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21D9" w:rsidRPr="009D21D9" w:rsidRDefault="009D21D9" w:rsidP="009D21D9">
      <w:pPr>
        <w:spacing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9D21D9" w:rsidRPr="009D21D9" w:rsidRDefault="009D21D9" w:rsidP="009D21D9">
      <w:pPr>
        <w:spacing w:line="240" w:lineRule="auto"/>
        <w:ind w:left="4248" w:firstLine="708"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 w:rsidRPr="009D21D9">
        <w:rPr>
          <w:rFonts w:ascii="Times New Roman" w:hAnsi="Times New Roman" w:cs="Times New Roman"/>
          <w:b/>
          <w:i/>
          <w:sz w:val="28"/>
          <w:szCs w:val="28"/>
        </w:rPr>
        <w:t>Утверждаю:</w:t>
      </w:r>
    </w:p>
    <w:p w:rsidR="009D21D9" w:rsidRPr="009D21D9" w:rsidRDefault="009D21D9" w:rsidP="009D21D9">
      <w:pPr>
        <w:spacing w:line="240" w:lineRule="auto"/>
        <w:ind w:left="4956" w:firstLine="708"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 w:rsidRPr="009D21D9">
        <w:rPr>
          <w:rFonts w:ascii="Times New Roman" w:hAnsi="Times New Roman" w:cs="Times New Roman"/>
          <w:b/>
          <w:i/>
          <w:sz w:val="28"/>
          <w:szCs w:val="28"/>
        </w:rPr>
        <w:t>Глава Персиановского сельского поселения -</w:t>
      </w:r>
    </w:p>
    <w:p w:rsidR="009D21D9" w:rsidRPr="009D21D9" w:rsidRDefault="009D21D9" w:rsidP="009D21D9">
      <w:pPr>
        <w:spacing w:line="240" w:lineRule="auto"/>
        <w:ind w:left="4956" w:firstLine="708"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 w:rsidRPr="009D21D9">
        <w:rPr>
          <w:rFonts w:ascii="Times New Roman" w:hAnsi="Times New Roman" w:cs="Times New Roman"/>
          <w:b/>
          <w:i/>
          <w:sz w:val="28"/>
          <w:szCs w:val="28"/>
        </w:rPr>
        <w:t>Председатель комиссии</w:t>
      </w:r>
    </w:p>
    <w:p w:rsidR="009D21D9" w:rsidRPr="009D21D9" w:rsidRDefault="009D21D9" w:rsidP="009D21D9">
      <w:pPr>
        <w:spacing w:line="24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9D21D9" w:rsidRPr="009D21D9" w:rsidRDefault="009D21D9" w:rsidP="009D21D9">
      <w:pPr>
        <w:spacing w:line="24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__________________</w:t>
      </w:r>
      <w:r w:rsidRPr="009D21D9">
        <w:rPr>
          <w:rFonts w:ascii="Times New Roman" w:hAnsi="Times New Roman" w:cs="Times New Roman"/>
          <w:b/>
          <w:i/>
          <w:sz w:val="28"/>
          <w:szCs w:val="28"/>
        </w:rPr>
        <w:t xml:space="preserve">  Р.В. Еремин</w:t>
      </w:r>
    </w:p>
    <w:p w:rsidR="009D21D9" w:rsidRPr="009D21D9" w:rsidRDefault="009D21D9" w:rsidP="009D21D9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9D21D9" w:rsidRPr="009D21D9" w:rsidRDefault="009D21D9" w:rsidP="009D21D9">
      <w:pPr>
        <w:pStyle w:val="ConsPlusNormal"/>
        <w:widowControl/>
        <w:ind w:firstLine="540"/>
        <w:jc w:val="right"/>
        <w:rPr>
          <w:rFonts w:ascii="Times New Roman" w:hAnsi="Times New Roman" w:cs="Times New Roman"/>
          <w:sz w:val="28"/>
          <w:szCs w:val="28"/>
        </w:rPr>
      </w:pPr>
      <w:r w:rsidRPr="009D21D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</w:t>
      </w:r>
    </w:p>
    <w:p w:rsidR="009D21D9" w:rsidRPr="009D21D9" w:rsidRDefault="009D21D9" w:rsidP="009D21D9">
      <w:pPr>
        <w:pStyle w:val="22"/>
        <w:jc w:val="center"/>
        <w:rPr>
          <w:b/>
          <w:bCs w:val="0"/>
          <w:sz w:val="28"/>
          <w:szCs w:val="28"/>
        </w:rPr>
      </w:pPr>
      <w:r w:rsidRPr="009D21D9">
        <w:rPr>
          <w:b/>
          <w:bCs w:val="0"/>
          <w:sz w:val="28"/>
          <w:szCs w:val="28"/>
        </w:rPr>
        <w:t xml:space="preserve">Аукционная документация </w:t>
      </w:r>
    </w:p>
    <w:p w:rsidR="009D21D9" w:rsidRPr="009D21D9" w:rsidRDefault="009D21D9" w:rsidP="009D21D9">
      <w:pPr>
        <w:keepLines/>
        <w:widowControl w:val="0"/>
        <w:suppressLineNumbers/>
        <w:suppressAutoHyphens/>
        <w:overflowPunct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D21D9" w:rsidRPr="009D21D9" w:rsidRDefault="009D21D9" w:rsidP="009D21D9">
      <w:pPr>
        <w:keepLines/>
        <w:widowControl w:val="0"/>
        <w:suppressLineNumbers/>
        <w:suppressAutoHyphens/>
        <w:overflowPunct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D21D9" w:rsidRPr="009D21D9" w:rsidRDefault="009D21D9" w:rsidP="009D21D9">
      <w:pPr>
        <w:pStyle w:val="a4"/>
        <w:rPr>
          <w:rStyle w:val="a3"/>
          <w:sz w:val="28"/>
          <w:szCs w:val="28"/>
        </w:rPr>
      </w:pPr>
      <w:r w:rsidRPr="009D21D9">
        <w:rPr>
          <w:rStyle w:val="a3"/>
          <w:sz w:val="28"/>
          <w:szCs w:val="28"/>
        </w:rPr>
        <w:t xml:space="preserve">о проведении открытого аукциона по продаже муниципального имущества, находящегося в собственности муниципального образования </w:t>
      </w:r>
    </w:p>
    <w:p w:rsidR="009D21D9" w:rsidRPr="009D21D9" w:rsidRDefault="009D21D9" w:rsidP="009D21D9">
      <w:pPr>
        <w:pStyle w:val="a4"/>
        <w:rPr>
          <w:rStyle w:val="a3"/>
          <w:sz w:val="28"/>
          <w:szCs w:val="28"/>
        </w:rPr>
      </w:pPr>
      <w:r w:rsidRPr="009D21D9">
        <w:rPr>
          <w:rStyle w:val="a3"/>
          <w:sz w:val="28"/>
          <w:szCs w:val="28"/>
        </w:rPr>
        <w:t>«Персиановское сельское поселение»:</w:t>
      </w:r>
    </w:p>
    <w:p w:rsidR="009D21D9" w:rsidRPr="009D21D9" w:rsidRDefault="009D21D9" w:rsidP="009D21D9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D21D9" w:rsidRPr="009D21D9" w:rsidRDefault="009D21D9" w:rsidP="009D21D9">
      <w:pPr>
        <w:numPr>
          <w:ilvl w:val="0"/>
          <w:numId w:val="3"/>
        </w:numPr>
        <w:tabs>
          <w:tab w:val="num" w:pos="0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D21D9">
        <w:rPr>
          <w:rFonts w:ascii="Times New Roman" w:hAnsi="Times New Roman" w:cs="Times New Roman"/>
          <w:b/>
          <w:bCs/>
          <w:sz w:val="28"/>
          <w:szCs w:val="28"/>
        </w:rPr>
        <w:t xml:space="preserve">Лот № </w:t>
      </w:r>
      <w:r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9D21D9">
        <w:rPr>
          <w:rFonts w:ascii="Times New Roman" w:hAnsi="Times New Roman" w:cs="Times New Roman"/>
          <w:b/>
          <w:bCs/>
          <w:sz w:val="28"/>
          <w:szCs w:val="28"/>
        </w:rPr>
        <w:t xml:space="preserve"> – </w:t>
      </w:r>
      <w:r w:rsidRPr="009D21D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D21D9">
        <w:rPr>
          <w:rFonts w:ascii="Times New Roman" w:hAnsi="Times New Roman" w:cs="Times New Roman"/>
          <w:sz w:val="28"/>
          <w:szCs w:val="28"/>
        </w:rPr>
        <w:t xml:space="preserve">Водокачка, площадью – 42,8 кв.м., кадастровый номер 61:28:0110101:5262, и земельный участок площадью – 4777,0 кв.м., кадастровый номер 61:28:0110101:5211, </w:t>
      </w:r>
      <w:proofErr w:type="gramStart"/>
      <w:r w:rsidRPr="009D21D9">
        <w:rPr>
          <w:rFonts w:ascii="Times New Roman" w:hAnsi="Times New Roman" w:cs="Times New Roman"/>
          <w:sz w:val="28"/>
          <w:szCs w:val="28"/>
        </w:rPr>
        <w:t>расположенных</w:t>
      </w:r>
      <w:proofErr w:type="gramEnd"/>
      <w:r w:rsidRPr="009D21D9">
        <w:rPr>
          <w:rFonts w:ascii="Times New Roman" w:hAnsi="Times New Roman" w:cs="Times New Roman"/>
          <w:sz w:val="28"/>
          <w:szCs w:val="28"/>
        </w:rPr>
        <w:t xml:space="preserve"> по адресу: Ростовская область, Октябрьский район, п. Персиановский, ул. Южная, 36-б.</w:t>
      </w:r>
    </w:p>
    <w:p w:rsidR="009D21D9" w:rsidRPr="009D21D9" w:rsidRDefault="009D21D9" w:rsidP="009D21D9">
      <w:pPr>
        <w:pStyle w:val="af"/>
        <w:rPr>
          <w:sz w:val="28"/>
          <w:szCs w:val="28"/>
        </w:rPr>
      </w:pPr>
    </w:p>
    <w:p w:rsidR="009D21D9" w:rsidRPr="009D21D9" w:rsidRDefault="009D21D9" w:rsidP="009D21D9">
      <w:pPr>
        <w:pStyle w:val="af"/>
        <w:rPr>
          <w:sz w:val="28"/>
          <w:szCs w:val="28"/>
        </w:rPr>
      </w:pPr>
    </w:p>
    <w:p w:rsidR="009D21D9" w:rsidRPr="009D21D9" w:rsidRDefault="009D21D9" w:rsidP="009D21D9">
      <w:pPr>
        <w:pStyle w:val="af"/>
        <w:rPr>
          <w:sz w:val="28"/>
          <w:szCs w:val="28"/>
        </w:rPr>
      </w:pPr>
    </w:p>
    <w:p w:rsidR="009D21D9" w:rsidRPr="009D21D9" w:rsidRDefault="009D21D9" w:rsidP="009D21D9">
      <w:pPr>
        <w:pStyle w:val="af"/>
        <w:rPr>
          <w:sz w:val="28"/>
          <w:szCs w:val="28"/>
        </w:rPr>
      </w:pPr>
    </w:p>
    <w:p w:rsidR="009D21D9" w:rsidRPr="009D21D9" w:rsidRDefault="009D21D9" w:rsidP="009D21D9">
      <w:pPr>
        <w:pStyle w:val="a9"/>
        <w:spacing w:after="240"/>
        <w:jc w:val="center"/>
        <w:rPr>
          <w:caps/>
          <w:szCs w:val="28"/>
        </w:rPr>
      </w:pPr>
    </w:p>
    <w:p w:rsidR="009D21D9" w:rsidRPr="009D21D9" w:rsidRDefault="009D21D9" w:rsidP="009D21D9">
      <w:pPr>
        <w:pStyle w:val="a9"/>
        <w:spacing w:after="240"/>
        <w:jc w:val="center"/>
        <w:rPr>
          <w:caps/>
          <w:szCs w:val="28"/>
        </w:rPr>
      </w:pPr>
    </w:p>
    <w:p w:rsidR="009D21D9" w:rsidRPr="009D21D9" w:rsidRDefault="009D21D9" w:rsidP="009D21D9">
      <w:pPr>
        <w:pStyle w:val="a9"/>
        <w:spacing w:after="240"/>
        <w:jc w:val="center"/>
        <w:rPr>
          <w:caps/>
          <w:szCs w:val="28"/>
        </w:rPr>
      </w:pPr>
    </w:p>
    <w:p w:rsidR="009D21D9" w:rsidRPr="009D21D9" w:rsidRDefault="009D21D9" w:rsidP="009D21D9">
      <w:pPr>
        <w:pStyle w:val="a9"/>
        <w:spacing w:after="240"/>
        <w:jc w:val="center"/>
        <w:rPr>
          <w:caps/>
          <w:szCs w:val="28"/>
        </w:rPr>
      </w:pPr>
    </w:p>
    <w:p w:rsidR="009D21D9" w:rsidRPr="009D21D9" w:rsidRDefault="009D21D9" w:rsidP="009D21D9">
      <w:pPr>
        <w:pStyle w:val="a9"/>
        <w:spacing w:after="240"/>
        <w:jc w:val="center"/>
        <w:rPr>
          <w:caps/>
          <w:szCs w:val="28"/>
        </w:rPr>
      </w:pPr>
    </w:p>
    <w:p w:rsidR="009D21D9" w:rsidRPr="009D21D9" w:rsidRDefault="009D21D9" w:rsidP="009D21D9">
      <w:pPr>
        <w:pStyle w:val="a9"/>
        <w:spacing w:after="240"/>
        <w:jc w:val="center"/>
        <w:rPr>
          <w:caps/>
          <w:szCs w:val="28"/>
        </w:rPr>
      </w:pPr>
    </w:p>
    <w:p w:rsidR="009D21D9" w:rsidRPr="009D21D9" w:rsidRDefault="009D21D9" w:rsidP="009D21D9">
      <w:pPr>
        <w:pStyle w:val="a9"/>
        <w:spacing w:after="240"/>
        <w:jc w:val="center"/>
        <w:rPr>
          <w:caps/>
          <w:szCs w:val="28"/>
        </w:rPr>
      </w:pPr>
    </w:p>
    <w:p w:rsidR="009D21D9" w:rsidRPr="009D21D9" w:rsidRDefault="009D21D9" w:rsidP="009D21D9">
      <w:pPr>
        <w:pStyle w:val="a9"/>
        <w:spacing w:after="240"/>
        <w:jc w:val="center"/>
        <w:rPr>
          <w:caps/>
          <w:szCs w:val="28"/>
        </w:rPr>
      </w:pPr>
    </w:p>
    <w:p w:rsidR="009D21D9" w:rsidRPr="009D21D9" w:rsidRDefault="009D21D9" w:rsidP="009D21D9">
      <w:pPr>
        <w:pStyle w:val="a9"/>
        <w:spacing w:after="240"/>
        <w:ind w:firstLine="0"/>
        <w:rPr>
          <w:caps/>
          <w:szCs w:val="28"/>
        </w:rPr>
      </w:pPr>
    </w:p>
    <w:p w:rsidR="009D21D9" w:rsidRPr="009D21D9" w:rsidRDefault="009D21D9" w:rsidP="009D21D9">
      <w:pPr>
        <w:pStyle w:val="a9"/>
        <w:spacing w:after="240"/>
        <w:jc w:val="center"/>
        <w:rPr>
          <w:caps/>
          <w:szCs w:val="28"/>
        </w:rPr>
      </w:pPr>
    </w:p>
    <w:p w:rsidR="009D21D9" w:rsidRPr="009D21D9" w:rsidRDefault="009D21D9" w:rsidP="009D21D9">
      <w:pPr>
        <w:pStyle w:val="a9"/>
        <w:spacing w:after="240"/>
        <w:jc w:val="center"/>
        <w:rPr>
          <w:caps/>
          <w:szCs w:val="28"/>
        </w:rPr>
      </w:pPr>
    </w:p>
    <w:p w:rsidR="009D21D9" w:rsidRPr="009D21D9" w:rsidRDefault="009D21D9" w:rsidP="009D21D9">
      <w:pPr>
        <w:pStyle w:val="a9"/>
        <w:spacing w:after="240"/>
        <w:jc w:val="center"/>
        <w:rPr>
          <w:caps/>
          <w:szCs w:val="28"/>
        </w:rPr>
      </w:pPr>
      <w:r w:rsidRPr="009D21D9">
        <w:rPr>
          <w:caps/>
          <w:szCs w:val="28"/>
        </w:rPr>
        <w:t>Оглавление</w:t>
      </w:r>
    </w:p>
    <w:p w:rsidR="009D21D9" w:rsidRPr="009D21D9" w:rsidRDefault="0076731C" w:rsidP="009D21D9">
      <w:pPr>
        <w:pStyle w:val="12"/>
        <w:tabs>
          <w:tab w:val="right" w:leader="dot" w:pos="10478"/>
        </w:tabs>
        <w:spacing w:line="240" w:lineRule="auto"/>
        <w:rPr>
          <w:noProof/>
          <w:szCs w:val="28"/>
        </w:rPr>
      </w:pPr>
      <w:r w:rsidRPr="0076731C">
        <w:rPr>
          <w:szCs w:val="28"/>
        </w:rPr>
        <w:fldChar w:fldCharType="begin"/>
      </w:r>
      <w:r w:rsidR="009D21D9" w:rsidRPr="009D21D9">
        <w:rPr>
          <w:szCs w:val="28"/>
        </w:rPr>
        <w:instrText xml:space="preserve"> TOC \o "1-3" \h \z \u </w:instrText>
      </w:r>
      <w:r w:rsidRPr="0076731C">
        <w:rPr>
          <w:szCs w:val="28"/>
        </w:rPr>
        <w:fldChar w:fldCharType="separate"/>
      </w:r>
      <w:hyperlink w:anchor="_Toc320537110" w:history="1">
        <w:r w:rsidR="009D21D9" w:rsidRPr="009D21D9">
          <w:rPr>
            <w:rStyle w:val="ae"/>
            <w:caps/>
            <w:noProof/>
            <w:szCs w:val="28"/>
          </w:rPr>
          <w:t>1. Общие положения о проведении аукциона</w:t>
        </w:r>
        <w:r w:rsidR="009D21D9" w:rsidRPr="009D21D9">
          <w:rPr>
            <w:noProof/>
            <w:webHidden/>
            <w:szCs w:val="28"/>
          </w:rPr>
          <w:tab/>
        </w:r>
        <w:r w:rsidRPr="009D21D9">
          <w:rPr>
            <w:noProof/>
            <w:webHidden/>
            <w:szCs w:val="28"/>
          </w:rPr>
          <w:fldChar w:fldCharType="begin"/>
        </w:r>
        <w:r w:rsidR="009D21D9" w:rsidRPr="009D21D9">
          <w:rPr>
            <w:noProof/>
            <w:webHidden/>
            <w:szCs w:val="28"/>
          </w:rPr>
          <w:instrText xml:space="preserve"> PAGEREF _Toc320537110 \h </w:instrText>
        </w:r>
        <w:r w:rsidRPr="009D21D9">
          <w:rPr>
            <w:noProof/>
            <w:webHidden/>
            <w:szCs w:val="28"/>
          </w:rPr>
        </w:r>
        <w:r w:rsidRPr="009D21D9">
          <w:rPr>
            <w:noProof/>
            <w:webHidden/>
            <w:szCs w:val="28"/>
          </w:rPr>
          <w:fldChar w:fldCharType="separate"/>
        </w:r>
        <w:r w:rsidR="009D21D9" w:rsidRPr="009D21D9">
          <w:rPr>
            <w:noProof/>
            <w:webHidden/>
            <w:szCs w:val="28"/>
          </w:rPr>
          <w:t>3</w:t>
        </w:r>
        <w:r w:rsidRPr="009D21D9">
          <w:rPr>
            <w:noProof/>
            <w:webHidden/>
            <w:szCs w:val="28"/>
          </w:rPr>
          <w:fldChar w:fldCharType="end"/>
        </w:r>
      </w:hyperlink>
    </w:p>
    <w:p w:rsidR="009D21D9" w:rsidRPr="009D21D9" w:rsidRDefault="0076731C" w:rsidP="009D21D9">
      <w:pPr>
        <w:pStyle w:val="24"/>
        <w:tabs>
          <w:tab w:val="right" w:leader="dot" w:pos="10478"/>
        </w:tabs>
        <w:spacing w:line="240" w:lineRule="auto"/>
        <w:rPr>
          <w:noProof/>
          <w:szCs w:val="28"/>
        </w:rPr>
      </w:pPr>
      <w:hyperlink w:anchor="_Toc320537111" w:history="1">
        <w:r w:rsidR="009D21D9" w:rsidRPr="009D21D9">
          <w:rPr>
            <w:rStyle w:val="ae"/>
            <w:iCs/>
            <w:noProof/>
            <w:szCs w:val="28"/>
          </w:rPr>
          <w:t>1.1.  Законодательное регулирование</w:t>
        </w:r>
        <w:r w:rsidR="009D21D9" w:rsidRPr="009D21D9">
          <w:rPr>
            <w:noProof/>
            <w:webHidden/>
            <w:szCs w:val="28"/>
          </w:rPr>
          <w:tab/>
        </w:r>
        <w:r w:rsidRPr="009D21D9">
          <w:rPr>
            <w:noProof/>
            <w:webHidden/>
            <w:szCs w:val="28"/>
          </w:rPr>
          <w:fldChar w:fldCharType="begin"/>
        </w:r>
        <w:r w:rsidR="009D21D9" w:rsidRPr="009D21D9">
          <w:rPr>
            <w:noProof/>
            <w:webHidden/>
            <w:szCs w:val="28"/>
          </w:rPr>
          <w:instrText xml:space="preserve"> PAGEREF _Toc320537111 \h </w:instrText>
        </w:r>
        <w:r w:rsidRPr="009D21D9">
          <w:rPr>
            <w:noProof/>
            <w:webHidden/>
            <w:szCs w:val="28"/>
          </w:rPr>
        </w:r>
        <w:r w:rsidRPr="009D21D9">
          <w:rPr>
            <w:noProof/>
            <w:webHidden/>
            <w:szCs w:val="28"/>
          </w:rPr>
          <w:fldChar w:fldCharType="separate"/>
        </w:r>
        <w:r w:rsidR="009D21D9" w:rsidRPr="009D21D9">
          <w:rPr>
            <w:noProof/>
            <w:webHidden/>
            <w:szCs w:val="28"/>
          </w:rPr>
          <w:t>3</w:t>
        </w:r>
        <w:r w:rsidRPr="009D21D9">
          <w:rPr>
            <w:noProof/>
            <w:webHidden/>
            <w:szCs w:val="28"/>
          </w:rPr>
          <w:fldChar w:fldCharType="end"/>
        </w:r>
      </w:hyperlink>
    </w:p>
    <w:p w:rsidR="009D21D9" w:rsidRPr="009D21D9" w:rsidRDefault="0076731C" w:rsidP="009D21D9">
      <w:pPr>
        <w:pStyle w:val="24"/>
        <w:tabs>
          <w:tab w:val="right" w:leader="dot" w:pos="10478"/>
        </w:tabs>
        <w:spacing w:line="240" w:lineRule="auto"/>
        <w:rPr>
          <w:noProof/>
          <w:szCs w:val="28"/>
        </w:rPr>
      </w:pPr>
      <w:hyperlink w:anchor="_Toc320537112" w:history="1">
        <w:r w:rsidR="009D21D9" w:rsidRPr="009D21D9">
          <w:rPr>
            <w:rStyle w:val="ae"/>
            <w:iCs/>
            <w:noProof/>
            <w:szCs w:val="28"/>
          </w:rPr>
          <w:t>1.2. Заказчик, организатор  аукциона</w:t>
        </w:r>
        <w:r w:rsidR="009D21D9" w:rsidRPr="009D21D9">
          <w:rPr>
            <w:noProof/>
            <w:webHidden/>
            <w:szCs w:val="28"/>
          </w:rPr>
          <w:tab/>
        </w:r>
        <w:r w:rsidRPr="009D21D9">
          <w:rPr>
            <w:noProof/>
            <w:webHidden/>
            <w:szCs w:val="28"/>
          </w:rPr>
          <w:fldChar w:fldCharType="begin"/>
        </w:r>
        <w:r w:rsidR="009D21D9" w:rsidRPr="009D21D9">
          <w:rPr>
            <w:noProof/>
            <w:webHidden/>
            <w:szCs w:val="28"/>
          </w:rPr>
          <w:instrText xml:space="preserve"> PAGEREF _Toc320537112 \h </w:instrText>
        </w:r>
        <w:r w:rsidRPr="009D21D9">
          <w:rPr>
            <w:noProof/>
            <w:webHidden/>
            <w:szCs w:val="28"/>
          </w:rPr>
        </w:r>
        <w:r w:rsidRPr="009D21D9">
          <w:rPr>
            <w:noProof/>
            <w:webHidden/>
            <w:szCs w:val="28"/>
          </w:rPr>
          <w:fldChar w:fldCharType="separate"/>
        </w:r>
        <w:r w:rsidR="009D21D9" w:rsidRPr="009D21D9">
          <w:rPr>
            <w:noProof/>
            <w:webHidden/>
            <w:szCs w:val="28"/>
          </w:rPr>
          <w:t>3</w:t>
        </w:r>
        <w:r w:rsidRPr="009D21D9">
          <w:rPr>
            <w:noProof/>
            <w:webHidden/>
            <w:szCs w:val="28"/>
          </w:rPr>
          <w:fldChar w:fldCharType="end"/>
        </w:r>
      </w:hyperlink>
    </w:p>
    <w:p w:rsidR="009D21D9" w:rsidRPr="009D21D9" w:rsidRDefault="0076731C" w:rsidP="009D21D9">
      <w:pPr>
        <w:pStyle w:val="24"/>
        <w:tabs>
          <w:tab w:val="right" w:leader="dot" w:pos="10478"/>
        </w:tabs>
        <w:spacing w:line="240" w:lineRule="auto"/>
        <w:rPr>
          <w:noProof/>
          <w:szCs w:val="28"/>
        </w:rPr>
      </w:pPr>
      <w:hyperlink w:anchor="_Toc320537113" w:history="1">
        <w:r w:rsidR="009D21D9" w:rsidRPr="009D21D9">
          <w:rPr>
            <w:rStyle w:val="ae"/>
            <w:iCs/>
            <w:noProof/>
            <w:szCs w:val="28"/>
          </w:rPr>
          <w:t>1.3. Конкурсная и аукционная комиссия</w:t>
        </w:r>
        <w:r w:rsidR="009D21D9" w:rsidRPr="009D21D9">
          <w:rPr>
            <w:noProof/>
            <w:webHidden/>
            <w:szCs w:val="28"/>
          </w:rPr>
          <w:tab/>
        </w:r>
        <w:r w:rsidRPr="009D21D9">
          <w:rPr>
            <w:noProof/>
            <w:webHidden/>
            <w:szCs w:val="28"/>
          </w:rPr>
          <w:fldChar w:fldCharType="begin"/>
        </w:r>
        <w:r w:rsidR="009D21D9" w:rsidRPr="009D21D9">
          <w:rPr>
            <w:noProof/>
            <w:webHidden/>
            <w:szCs w:val="28"/>
          </w:rPr>
          <w:instrText xml:space="preserve"> PAGEREF _Toc320537113 \h </w:instrText>
        </w:r>
        <w:r w:rsidRPr="009D21D9">
          <w:rPr>
            <w:noProof/>
            <w:webHidden/>
            <w:szCs w:val="28"/>
          </w:rPr>
        </w:r>
        <w:r w:rsidRPr="009D21D9">
          <w:rPr>
            <w:noProof/>
            <w:webHidden/>
            <w:szCs w:val="28"/>
          </w:rPr>
          <w:fldChar w:fldCharType="separate"/>
        </w:r>
        <w:r w:rsidR="009D21D9" w:rsidRPr="009D21D9">
          <w:rPr>
            <w:noProof/>
            <w:webHidden/>
            <w:szCs w:val="28"/>
          </w:rPr>
          <w:t>3</w:t>
        </w:r>
        <w:r w:rsidRPr="009D21D9">
          <w:rPr>
            <w:noProof/>
            <w:webHidden/>
            <w:szCs w:val="28"/>
          </w:rPr>
          <w:fldChar w:fldCharType="end"/>
        </w:r>
      </w:hyperlink>
    </w:p>
    <w:p w:rsidR="009D21D9" w:rsidRPr="009D21D9" w:rsidRDefault="0076731C" w:rsidP="009D21D9">
      <w:pPr>
        <w:pStyle w:val="24"/>
        <w:tabs>
          <w:tab w:val="right" w:leader="dot" w:pos="10478"/>
        </w:tabs>
        <w:spacing w:line="240" w:lineRule="auto"/>
        <w:rPr>
          <w:noProof/>
          <w:szCs w:val="28"/>
        </w:rPr>
      </w:pPr>
      <w:hyperlink w:anchor="_Toc320537114" w:history="1">
        <w:r w:rsidR="009D21D9" w:rsidRPr="009D21D9">
          <w:rPr>
            <w:rStyle w:val="ae"/>
            <w:iCs/>
            <w:noProof/>
            <w:szCs w:val="28"/>
          </w:rPr>
          <w:t>1.4. Информационное обеспечение размещения заказов</w:t>
        </w:r>
        <w:r w:rsidR="009D21D9" w:rsidRPr="009D21D9">
          <w:rPr>
            <w:noProof/>
            <w:webHidden/>
            <w:szCs w:val="28"/>
          </w:rPr>
          <w:tab/>
        </w:r>
        <w:r w:rsidRPr="009D21D9">
          <w:rPr>
            <w:noProof/>
            <w:webHidden/>
            <w:szCs w:val="28"/>
          </w:rPr>
          <w:fldChar w:fldCharType="begin"/>
        </w:r>
        <w:r w:rsidR="009D21D9" w:rsidRPr="009D21D9">
          <w:rPr>
            <w:noProof/>
            <w:webHidden/>
            <w:szCs w:val="28"/>
          </w:rPr>
          <w:instrText xml:space="preserve"> PAGEREF _Toc320537114 \h </w:instrText>
        </w:r>
        <w:r w:rsidRPr="009D21D9">
          <w:rPr>
            <w:noProof/>
            <w:webHidden/>
            <w:szCs w:val="28"/>
          </w:rPr>
        </w:r>
        <w:r w:rsidRPr="009D21D9">
          <w:rPr>
            <w:noProof/>
            <w:webHidden/>
            <w:szCs w:val="28"/>
          </w:rPr>
          <w:fldChar w:fldCharType="separate"/>
        </w:r>
        <w:r w:rsidR="009D21D9" w:rsidRPr="009D21D9">
          <w:rPr>
            <w:noProof/>
            <w:webHidden/>
            <w:szCs w:val="28"/>
          </w:rPr>
          <w:t>3</w:t>
        </w:r>
        <w:r w:rsidRPr="009D21D9">
          <w:rPr>
            <w:noProof/>
            <w:webHidden/>
            <w:szCs w:val="28"/>
          </w:rPr>
          <w:fldChar w:fldCharType="end"/>
        </w:r>
      </w:hyperlink>
    </w:p>
    <w:p w:rsidR="009D21D9" w:rsidRPr="009D21D9" w:rsidRDefault="0076731C" w:rsidP="009D21D9">
      <w:pPr>
        <w:pStyle w:val="24"/>
        <w:tabs>
          <w:tab w:val="right" w:leader="dot" w:pos="10478"/>
        </w:tabs>
        <w:spacing w:line="240" w:lineRule="auto"/>
        <w:rPr>
          <w:noProof/>
          <w:szCs w:val="28"/>
        </w:rPr>
      </w:pPr>
      <w:hyperlink w:anchor="_Toc320537115" w:history="1">
        <w:r w:rsidR="009D21D9" w:rsidRPr="009D21D9">
          <w:rPr>
            <w:rStyle w:val="ae"/>
            <w:iCs/>
            <w:noProof/>
            <w:szCs w:val="28"/>
          </w:rPr>
          <w:t>1.5. Предмет аукциона</w:t>
        </w:r>
        <w:r w:rsidR="009D21D9" w:rsidRPr="009D21D9">
          <w:rPr>
            <w:noProof/>
            <w:webHidden/>
            <w:szCs w:val="28"/>
          </w:rPr>
          <w:tab/>
        </w:r>
        <w:r w:rsidRPr="009D21D9">
          <w:rPr>
            <w:noProof/>
            <w:webHidden/>
            <w:szCs w:val="28"/>
          </w:rPr>
          <w:fldChar w:fldCharType="begin"/>
        </w:r>
        <w:r w:rsidR="009D21D9" w:rsidRPr="009D21D9">
          <w:rPr>
            <w:noProof/>
            <w:webHidden/>
            <w:szCs w:val="28"/>
          </w:rPr>
          <w:instrText xml:space="preserve"> PAGEREF _Toc320537115 \h </w:instrText>
        </w:r>
        <w:r w:rsidRPr="009D21D9">
          <w:rPr>
            <w:noProof/>
            <w:webHidden/>
            <w:szCs w:val="28"/>
          </w:rPr>
        </w:r>
        <w:r w:rsidRPr="009D21D9">
          <w:rPr>
            <w:noProof/>
            <w:webHidden/>
            <w:szCs w:val="28"/>
          </w:rPr>
          <w:fldChar w:fldCharType="separate"/>
        </w:r>
        <w:r w:rsidR="009D21D9" w:rsidRPr="009D21D9">
          <w:rPr>
            <w:noProof/>
            <w:webHidden/>
            <w:szCs w:val="28"/>
          </w:rPr>
          <w:t>3</w:t>
        </w:r>
        <w:r w:rsidRPr="009D21D9">
          <w:rPr>
            <w:noProof/>
            <w:webHidden/>
            <w:szCs w:val="28"/>
          </w:rPr>
          <w:fldChar w:fldCharType="end"/>
        </w:r>
      </w:hyperlink>
    </w:p>
    <w:p w:rsidR="009D21D9" w:rsidRPr="009D21D9" w:rsidRDefault="0076731C" w:rsidP="009D21D9">
      <w:pPr>
        <w:pStyle w:val="24"/>
        <w:tabs>
          <w:tab w:val="right" w:leader="dot" w:pos="10478"/>
        </w:tabs>
        <w:spacing w:line="240" w:lineRule="auto"/>
        <w:rPr>
          <w:rStyle w:val="ae"/>
          <w:noProof/>
          <w:szCs w:val="28"/>
        </w:rPr>
      </w:pPr>
      <w:hyperlink w:anchor="_Toc320537116" w:history="1">
        <w:r w:rsidR="009D21D9" w:rsidRPr="009D21D9">
          <w:rPr>
            <w:rStyle w:val="ae"/>
            <w:iCs/>
            <w:noProof/>
            <w:szCs w:val="28"/>
          </w:rPr>
          <w:t>1.6. Начальная цена аукциона</w:t>
        </w:r>
        <w:r w:rsidR="009D21D9" w:rsidRPr="009D21D9">
          <w:rPr>
            <w:noProof/>
            <w:webHidden/>
            <w:szCs w:val="28"/>
          </w:rPr>
          <w:tab/>
        </w:r>
      </w:hyperlink>
      <w:r w:rsidR="009D21D9" w:rsidRPr="009D21D9">
        <w:rPr>
          <w:rStyle w:val="ae"/>
          <w:noProof/>
          <w:color w:val="000000"/>
          <w:szCs w:val="28"/>
        </w:rPr>
        <w:t>4</w:t>
      </w:r>
    </w:p>
    <w:p w:rsidR="009D21D9" w:rsidRPr="009D21D9" w:rsidRDefault="0076731C" w:rsidP="009D21D9">
      <w:pPr>
        <w:pStyle w:val="24"/>
        <w:tabs>
          <w:tab w:val="right" w:leader="dot" w:pos="10478"/>
        </w:tabs>
        <w:spacing w:line="240" w:lineRule="auto"/>
        <w:rPr>
          <w:noProof/>
          <w:szCs w:val="28"/>
        </w:rPr>
      </w:pPr>
      <w:hyperlink w:anchor="_Toc320537117" w:history="1">
        <w:r w:rsidR="009D21D9" w:rsidRPr="009D21D9">
          <w:rPr>
            <w:rStyle w:val="ae"/>
            <w:iCs/>
            <w:noProof/>
            <w:szCs w:val="28"/>
          </w:rPr>
          <w:t>1.7.  Требования к участникам аукциона</w:t>
        </w:r>
        <w:r w:rsidR="009D21D9" w:rsidRPr="009D21D9">
          <w:rPr>
            <w:noProof/>
            <w:webHidden/>
            <w:szCs w:val="28"/>
          </w:rPr>
          <w:tab/>
        </w:r>
        <w:r w:rsidRPr="009D21D9">
          <w:rPr>
            <w:noProof/>
            <w:webHidden/>
            <w:szCs w:val="28"/>
          </w:rPr>
          <w:fldChar w:fldCharType="begin"/>
        </w:r>
        <w:r w:rsidR="009D21D9" w:rsidRPr="009D21D9">
          <w:rPr>
            <w:noProof/>
            <w:webHidden/>
            <w:szCs w:val="28"/>
          </w:rPr>
          <w:instrText xml:space="preserve"> PAGEREF _Toc320537117 \h </w:instrText>
        </w:r>
        <w:r w:rsidRPr="009D21D9">
          <w:rPr>
            <w:noProof/>
            <w:webHidden/>
            <w:szCs w:val="28"/>
          </w:rPr>
        </w:r>
        <w:r w:rsidRPr="009D21D9">
          <w:rPr>
            <w:noProof/>
            <w:webHidden/>
            <w:szCs w:val="28"/>
          </w:rPr>
          <w:fldChar w:fldCharType="separate"/>
        </w:r>
        <w:r w:rsidR="009D21D9" w:rsidRPr="009D21D9">
          <w:rPr>
            <w:noProof/>
            <w:webHidden/>
            <w:szCs w:val="28"/>
          </w:rPr>
          <w:t>4</w:t>
        </w:r>
        <w:r w:rsidRPr="009D21D9">
          <w:rPr>
            <w:noProof/>
            <w:webHidden/>
            <w:szCs w:val="28"/>
          </w:rPr>
          <w:fldChar w:fldCharType="end"/>
        </w:r>
      </w:hyperlink>
    </w:p>
    <w:p w:rsidR="009D21D9" w:rsidRPr="009D21D9" w:rsidRDefault="0076731C" w:rsidP="009D21D9">
      <w:pPr>
        <w:pStyle w:val="24"/>
        <w:tabs>
          <w:tab w:val="right" w:leader="dot" w:pos="10478"/>
        </w:tabs>
        <w:spacing w:line="240" w:lineRule="auto"/>
        <w:rPr>
          <w:noProof/>
          <w:szCs w:val="28"/>
        </w:rPr>
      </w:pPr>
      <w:hyperlink w:anchor="_Toc320537118" w:history="1">
        <w:r w:rsidR="009D21D9" w:rsidRPr="009D21D9">
          <w:rPr>
            <w:rStyle w:val="ae"/>
            <w:iCs/>
            <w:noProof/>
            <w:szCs w:val="28"/>
          </w:rPr>
          <w:t>1.8. Условия допуска к участию в аукционе</w:t>
        </w:r>
        <w:r w:rsidR="009D21D9" w:rsidRPr="009D21D9">
          <w:rPr>
            <w:noProof/>
            <w:webHidden/>
            <w:szCs w:val="28"/>
          </w:rPr>
          <w:tab/>
        </w:r>
        <w:r w:rsidRPr="009D21D9">
          <w:rPr>
            <w:noProof/>
            <w:webHidden/>
            <w:szCs w:val="28"/>
          </w:rPr>
          <w:fldChar w:fldCharType="begin"/>
        </w:r>
        <w:r w:rsidR="009D21D9" w:rsidRPr="009D21D9">
          <w:rPr>
            <w:noProof/>
            <w:webHidden/>
            <w:szCs w:val="28"/>
          </w:rPr>
          <w:instrText xml:space="preserve"> PAGEREF _Toc320537118 \h </w:instrText>
        </w:r>
        <w:r w:rsidRPr="009D21D9">
          <w:rPr>
            <w:noProof/>
            <w:webHidden/>
            <w:szCs w:val="28"/>
          </w:rPr>
        </w:r>
        <w:r w:rsidRPr="009D21D9">
          <w:rPr>
            <w:noProof/>
            <w:webHidden/>
            <w:szCs w:val="28"/>
          </w:rPr>
          <w:fldChar w:fldCharType="separate"/>
        </w:r>
        <w:r w:rsidR="009D21D9" w:rsidRPr="009D21D9">
          <w:rPr>
            <w:noProof/>
            <w:webHidden/>
            <w:szCs w:val="28"/>
          </w:rPr>
          <w:t>4</w:t>
        </w:r>
        <w:r w:rsidRPr="009D21D9">
          <w:rPr>
            <w:noProof/>
            <w:webHidden/>
            <w:szCs w:val="28"/>
          </w:rPr>
          <w:fldChar w:fldCharType="end"/>
        </w:r>
      </w:hyperlink>
    </w:p>
    <w:p w:rsidR="009D21D9" w:rsidRPr="009D21D9" w:rsidRDefault="0076731C" w:rsidP="009D21D9">
      <w:pPr>
        <w:pStyle w:val="12"/>
        <w:tabs>
          <w:tab w:val="right" w:leader="dot" w:pos="10478"/>
        </w:tabs>
        <w:spacing w:line="240" w:lineRule="auto"/>
        <w:rPr>
          <w:noProof/>
          <w:szCs w:val="28"/>
        </w:rPr>
      </w:pPr>
      <w:hyperlink w:anchor="_Toc320537119" w:history="1">
        <w:r w:rsidR="009D21D9" w:rsidRPr="009D21D9">
          <w:rPr>
            <w:rStyle w:val="ae"/>
            <w:noProof/>
            <w:szCs w:val="28"/>
          </w:rPr>
          <w:t>2. Аукционная документация</w:t>
        </w:r>
        <w:r w:rsidR="009D21D9" w:rsidRPr="009D21D9">
          <w:rPr>
            <w:noProof/>
            <w:webHidden/>
            <w:szCs w:val="28"/>
          </w:rPr>
          <w:tab/>
        </w:r>
        <w:r w:rsidRPr="009D21D9">
          <w:rPr>
            <w:noProof/>
            <w:webHidden/>
            <w:szCs w:val="28"/>
          </w:rPr>
          <w:fldChar w:fldCharType="begin"/>
        </w:r>
        <w:r w:rsidR="009D21D9" w:rsidRPr="009D21D9">
          <w:rPr>
            <w:noProof/>
            <w:webHidden/>
            <w:szCs w:val="28"/>
          </w:rPr>
          <w:instrText xml:space="preserve"> PAGEREF _Toc320537119 \h </w:instrText>
        </w:r>
        <w:r w:rsidRPr="009D21D9">
          <w:rPr>
            <w:noProof/>
            <w:webHidden/>
            <w:szCs w:val="28"/>
          </w:rPr>
        </w:r>
        <w:r w:rsidRPr="009D21D9">
          <w:rPr>
            <w:noProof/>
            <w:webHidden/>
            <w:szCs w:val="28"/>
          </w:rPr>
          <w:fldChar w:fldCharType="separate"/>
        </w:r>
        <w:r w:rsidR="009D21D9" w:rsidRPr="009D21D9">
          <w:rPr>
            <w:noProof/>
            <w:webHidden/>
            <w:szCs w:val="28"/>
          </w:rPr>
          <w:t>4</w:t>
        </w:r>
        <w:r w:rsidRPr="009D21D9">
          <w:rPr>
            <w:noProof/>
            <w:webHidden/>
            <w:szCs w:val="28"/>
          </w:rPr>
          <w:fldChar w:fldCharType="end"/>
        </w:r>
      </w:hyperlink>
    </w:p>
    <w:p w:rsidR="009D21D9" w:rsidRPr="009D21D9" w:rsidRDefault="0076731C" w:rsidP="009D21D9">
      <w:pPr>
        <w:pStyle w:val="24"/>
        <w:tabs>
          <w:tab w:val="right" w:leader="dot" w:pos="10478"/>
        </w:tabs>
        <w:spacing w:line="240" w:lineRule="auto"/>
        <w:rPr>
          <w:noProof/>
          <w:szCs w:val="28"/>
        </w:rPr>
      </w:pPr>
      <w:hyperlink w:anchor="_Toc320537120" w:history="1">
        <w:r w:rsidR="009D21D9" w:rsidRPr="009D21D9">
          <w:rPr>
            <w:rStyle w:val="ae"/>
            <w:iCs/>
            <w:noProof/>
            <w:szCs w:val="28"/>
          </w:rPr>
          <w:t>2.1. Разъяснение  положений об аукционной документации</w:t>
        </w:r>
        <w:r w:rsidR="009D21D9" w:rsidRPr="009D21D9">
          <w:rPr>
            <w:noProof/>
            <w:webHidden/>
            <w:szCs w:val="28"/>
          </w:rPr>
          <w:tab/>
        </w:r>
        <w:r w:rsidRPr="009D21D9">
          <w:rPr>
            <w:noProof/>
            <w:webHidden/>
            <w:szCs w:val="28"/>
          </w:rPr>
          <w:fldChar w:fldCharType="begin"/>
        </w:r>
        <w:r w:rsidR="009D21D9" w:rsidRPr="009D21D9">
          <w:rPr>
            <w:noProof/>
            <w:webHidden/>
            <w:szCs w:val="28"/>
          </w:rPr>
          <w:instrText xml:space="preserve"> PAGEREF _Toc320537120 \h </w:instrText>
        </w:r>
        <w:r w:rsidRPr="009D21D9">
          <w:rPr>
            <w:noProof/>
            <w:webHidden/>
            <w:szCs w:val="28"/>
          </w:rPr>
        </w:r>
        <w:r w:rsidRPr="009D21D9">
          <w:rPr>
            <w:noProof/>
            <w:webHidden/>
            <w:szCs w:val="28"/>
          </w:rPr>
          <w:fldChar w:fldCharType="separate"/>
        </w:r>
        <w:r w:rsidR="009D21D9" w:rsidRPr="009D21D9">
          <w:rPr>
            <w:noProof/>
            <w:webHidden/>
            <w:szCs w:val="28"/>
          </w:rPr>
          <w:t>4</w:t>
        </w:r>
        <w:r w:rsidRPr="009D21D9">
          <w:rPr>
            <w:noProof/>
            <w:webHidden/>
            <w:szCs w:val="28"/>
          </w:rPr>
          <w:fldChar w:fldCharType="end"/>
        </w:r>
      </w:hyperlink>
    </w:p>
    <w:p w:rsidR="009D21D9" w:rsidRPr="009D21D9" w:rsidRDefault="0076731C" w:rsidP="009D21D9">
      <w:pPr>
        <w:pStyle w:val="24"/>
        <w:tabs>
          <w:tab w:val="right" w:leader="dot" w:pos="10478"/>
        </w:tabs>
        <w:spacing w:line="240" w:lineRule="auto"/>
        <w:rPr>
          <w:noProof/>
          <w:szCs w:val="28"/>
        </w:rPr>
      </w:pPr>
      <w:hyperlink w:anchor="_Toc320537121" w:history="1">
        <w:r w:rsidR="009D21D9" w:rsidRPr="009D21D9">
          <w:rPr>
            <w:rStyle w:val="ae"/>
            <w:iCs/>
            <w:noProof/>
            <w:szCs w:val="28"/>
          </w:rPr>
          <w:t>2.2. Отказ от проведения аукциона</w:t>
        </w:r>
        <w:r w:rsidR="009D21D9" w:rsidRPr="009D21D9">
          <w:rPr>
            <w:noProof/>
            <w:webHidden/>
            <w:szCs w:val="28"/>
          </w:rPr>
          <w:tab/>
        </w:r>
        <w:r w:rsidRPr="009D21D9">
          <w:rPr>
            <w:noProof/>
            <w:webHidden/>
            <w:szCs w:val="28"/>
          </w:rPr>
          <w:fldChar w:fldCharType="begin"/>
        </w:r>
        <w:r w:rsidR="009D21D9" w:rsidRPr="009D21D9">
          <w:rPr>
            <w:noProof/>
            <w:webHidden/>
            <w:szCs w:val="28"/>
          </w:rPr>
          <w:instrText xml:space="preserve"> PAGEREF _Toc320537121 \h </w:instrText>
        </w:r>
        <w:r w:rsidRPr="009D21D9">
          <w:rPr>
            <w:noProof/>
            <w:webHidden/>
            <w:szCs w:val="28"/>
          </w:rPr>
        </w:r>
        <w:r w:rsidRPr="009D21D9">
          <w:rPr>
            <w:noProof/>
            <w:webHidden/>
            <w:szCs w:val="28"/>
          </w:rPr>
          <w:fldChar w:fldCharType="separate"/>
        </w:r>
        <w:r w:rsidR="009D21D9" w:rsidRPr="009D21D9">
          <w:rPr>
            <w:noProof/>
            <w:webHidden/>
            <w:szCs w:val="28"/>
          </w:rPr>
          <w:t>4</w:t>
        </w:r>
        <w:r w:rsidRPr="009D21D9">
          <w:rPr>
            <w:noProof/>
            <w:webHidden/>
            <w:szCs w:val="28"/>
          </w:rPr>
          <w:fldChar w:fldCharType="end"/>
        </w:r>
      </w:hyperlink>
    </w:p>
    <w:p w:rsidR="009D21D9" w:rsidRPr="009D21D9" w:rsidRDefault="0076731C" w:rsidP="009D21D9">
      <w:pPr>
        <w:pStyle w:val="12"/>
        <w:tabs>
          <w:tab w:val="right" w:leader="dot" w:pos="10478"/>
        </w:tabs>
        <w:spacing w:line="240" w:lineRule="auto"/>
        <w:rPr>
          <w:noProof/>
          <w:szCs w:val="28"/>
        </w:rPr>
      </w:pPr>
      <w:hyperlink w:anchor="_Toc320537122" w:history="1">
        <w:r w:rsidR="009D21D9" w:rsidRPr="009D21D9">
          <w:rPr>
            <w:rStyle w:val="ae"/>
            <w:noProof/>
            <w:szCs w:val="28"/>
          </w:rPr>
          <w:t>3. Подготовка заявки на участие в аукционе</w:t>
        </w:r>
        <w:r w:rsidR="009D21D9" w:rsidRPr="009D21D9">
          <w:rPr>
            <w:noProof/>
            <w:webHidden/>
            <w:szCs w:val="28"/>
          </w:rPr>
          <w:tab/>
        </w:r>
        <w:r w:rsidRPr="009D21D9">
          <w:rPr>
            <w:noProof/>
            <w:webHidden/>
            <w:szCs w:val="28"/>
          </w:rPr>
          <w:fldChar w:fldCharType="begin"/>
        </w:r>
        <w:r w:rsidR="009D21D9" w:rsidRPr="009D21D9">
          <w:rPr>
            <w:noProof/>
            <w:webHidden/>
            <w:szCs w:val="28"/>
          </w:rPr>
          <w:instrText xml:space="preserve"> PAGEREF _Toc320537122 \h </w:instrText>
        </w:r>
        <w:r w:rsidRPr="009D21D9">
          <w:rPr>
            <w:noProof/>
            <w:webHidden/>
            <w:szCs w:val="28"/>
          </w:rPr>
        </w:r>
        <w:r w:rsidRPr="009D21D9">
          <w:rPr>
            <w:noProof/>
            <w:webHidden/>
            <w:szCs w:val="28"/>
          </w:rPr>
          <w:fldChar w:fldCharType="separate"/>
        </w:r>
        <w:r w:rsidR="009D21D9" w:rsidRPr="009D21D9">
          <w:rPr>
            <w:noProof/>
            <w:webHidden/>
            <w:szCs w:val="28"/>
          </w:rPr>
          <w:t>4</w:t>
        </w:r>
        <w:r w:rsidRPr="009D21D9">
          <w:rPr>
            <w:noProof/>
            <w:webHidden/>
            <w:szCs w:val="28"/>
          </w:rPr>
          <w:fldChar w:fldCharType="end"/>
        </w:r>
      </w:hyperlink>
    </w:p>
    <w:p w:rsidR="009D21D9" w:rsidRPr="009D21D9" w:rsidRDefault="0076731C" w:rsidP="009D21D9">
      <w:pPr>
        <w:pStyle w:val="24"/>
        <w:tabs>
          <w:tab w:val="right" w:leader="dot" w:pos="10478"/>
        </w:tabs>
        <w:spacing w:line="240" w:lineRule="auto"/>
        <w:rPr>
          <w:noProof/>
          <w:szCs w:val="28"/>
        </w:rPr>
      </w:pPr>
      <w:hyperlink w:anchor="_Toc320537123" w:history="1">
        <w:r w:rsidR="009D21D9" w:rsidRPr="009D21D9">
          <w:rPr>
            <w:rStyle w:val="ae"/>
            <w:iCs/>
            <w:noProof/>
            <w:szCs w:val="28"/>
          </w:rPr>
          <w:t>3.1. Форма заявки</w:t>
        </w:r>
        <w:r w:rsidR="009D21D9" w:rsidRPr="009D21D9">
          <w:rPr>
            <w:noProof/>
            <w:webHidden/>
            <w:szCs w:val="28"/>
          </w:rPr>
          <w:tab/>
        </w:r>
        <w:r w:rsidRPr="009D21D9">
          <w:rPr>
            <w:noProof/>
            <w:webHidden/>
            <w:szCs w:val="28"/>
          </w:rPr>
          <w:fldChar w:fldCharType="begin"/>
        </w:r>
        <w:r w:rsidR="009D21D9" w:rsidRPr="009D21D9">
          <w:rPr>
            <w:noProof/>
            <w:webHidden/>
            <w:szCs w:val="28"/>
          </w:rPr>
          <w:instrText xml:space="preserve"> PAGEREF _Toc320537123 \h </w:instrText>
        </w:r>
        <w:r w:rsidRPr="009D21D9">
          <w:rPr>
            <w:noProof/>
            <w:webHidden/>
            <w:szCs w:val="28"/>
          </w:rPr>
        </w:r>
        <w:r w:rsidRPr="009D21D9">
          <w:rPr>
            <w:noProof/>
            <w:webHidden/>
            <w:szCs w:val="28"/>
          </w:rPr>
          <w:fldChar w:fldCharType="separate"/>
        </w:r>
        <w:r w:rsidR="009D21D9" w:rsidRPr="009D21D9">
          <w:rPr>
            <w:noProof/>
            <w:webHidden/>
            <w:szCs w:val="28"/>
          </w:rPr>
          <w:t>4</w:t>
        </w:r>
        <w:r w:rsidRPr="009D21D9">
          <w:rPr>
            <w:noProof/>
            <w:webHidden/>
            <w:szCs w:val="28"/>
          </w:rPr>
          <w:fldChar w:fldCharType="end"/>
        </w:r>
      </w:hyperlink>
    </w:p>
    <w:p w:rsidR="009D21D9" w:rsidRPr="009D21D9" w:rsidRDefault="0076731C" w:rsidP="009D21D9">
      <w:pPr>
        <w:pStyle w:val="24"/>
        <w:tabs>
          <w:tab w:val="right" w:leader="dot" w:pos="10478"/>
        </w:tabs>
        <w:spacing w:line="240" w:lineRule="auto"/>
        <w:rPr>
          <w:noProof/>
          <w:szCs w:val="28"/>
        </w:rPr>
      </w:pPr>
      <w:hyperlink w:anchor="_Toc320537124" w:history="1">
        <w:r w:rsidR="009D21D9" w:rsidRPr="009D21D9">
          <w:rPr>
            <w:rStyle w:val="ae"/>
            <w:iCs/>
            <w:noProof/>
            <w:szCs w:val="28"/>
          </w:rPr>
          <w:t>3.2. Требования к содержанию документов, входящих в состав заявки на участие в аукционе</w:t>
        </w:r>
        <w:r w:rsidR="009D21D9" w:rsidRPr="009D21D9">
          <w:rPr>
            <w:noProof/>
            <w:webHidden/>
            <w:szCs w:val="28"/>
          </w:rPr>
          <w:tab/>
        </w:r>
        <w:r w:rsidRPr="009D21D9">
          <w:rPr>
            <w:noProof/>
            <w:webHidden/>
            <w:szCs w:val="28"/>
          </w:rPr>
          <w:fldChar w:fldCharType="begin"/>
        </w:r>
        <w:r w:rsidR="009D21D9" w:rsidRPr="009D21D9">
          <w:rPr>
            <w:noProof/>
            <w:webHidden/>
            <w:szCs w:val="28"/>
          </w:rPr>
          <w:instrText xml:space="preserve"> PAGEREF _Toc320537124 \h </w:instrText>
        </w:r>
        <w:r w:rsidRPr="009D21D9">
          <w:rPr>
            <w:noProof/>
            <w:webHidden/>
            <w:szCs w:val="28"/>
          </w:rPr>
        </w:r>
        <w:r w:rsidRPr="009D21D9">
          <w:rPr>
            <w:noProof/>
            <w:webHidden/>
            <w:szCs w:val="28"/>
          </w:rPr>
          <w:fldChar w:fldCharType="separate"/>
        </w:r>
        <w:r w:rsidR="009D21D9" w:rsidRPr="009D21D9">
          <w:rPr>
            <w:noProof/>
            <w:webHidden/>
            <w:szCs w:val="28"/>
          </w:rPr>
          <w:t>5</w:t>
        </w:r>
        <w:r w:rsidRPr="009D21D9">
          <w:rPr>
            <w:noProof/>
            <w:webHidden/>
            <w:szCs w:val="28"/>
          </w:rPr>
          <w:fldChar w:fldCharType="end"/>
        </w:r>
      </w:hyperlink>
    </w:p>
    <w:p w:rsidR="009D21D9" w:rsidRPr="009D21D9" w:rsidRDefault="0076731C" w:rsidP="009D21D9">
      <w:pPr>
        <w:pStyle w:val="12"/>
        <w:tabs>
          <w:tab w:val="right" w:leader="dot" w:pos="10478"/>
        </w:tabs>
        <w:spacing w:line="240" w:lineRule="auto"/>
        <w:rPr>
          <w:noProof/>
          <w:szCs w:val="28"/>
        </w:rPr>
      </w:pPr>
      <w:hyperlink w:anchor="_Toc320537125" w:history="1">
        <w:r w:rsidR="009D21D9" w:rsidRPr="009D21D9">
          <w:rPr>
            <w:rStyle w:val="ae"/>
            <w:noProof/>
            <w:szCs w:val="28"/>
          </w:rPr>
          <w:t>4. Подача заявок на участие в аукционе  и отзыв заявок на участие в аукционе</w:t>
        </w:r>
        <w:r w:rsidR="009D21D9" w:rsidRPr="009D21D9">
          <w:rPr>
            <w:noProof/>
            <w:webHidden/>
            <w:szCs w:val="28"/>
          </w:rPr>
          <w:tab/>
        </w:r>
        <w:r w:rsidRPr="009D21D9">
          <w:rPr>
            <w:noProof/>
            <w:webHidden/>
            <w:szCs w:val="28"/>
          </w:rPr>
          <w:fldChar w:fldCharType="begin"/>
        </w:r>
        <w:r w:rsidR="009D21D9" w:rsidRPr="009D21D9">
          <w:rPr>
            <w:noProof/>
            <w:webHidden/>
            <w:szCs w:val="28"/>
          </w:rPr>
          <w:instrText xml:space="preserve"> PAGEREF _Toc320537125 \h </w:instrText>
        </w:r>
        <w:r w:rsidRPr="009D21D9">
          <w:rPr>
            <w:noProof/>
            <w:webHidden/>
            <w:szCs w:val="28"/>
          </w:rPr>
        </w:r>
        <w:r w:rsidRPr="009D21D9">
          <w:rPr>
            <w:noProof/>
            <w:webHidden/>
            <w:szCs w:val="28"/>
          </w:rPr>
          <w:fldChar w:fldCharType="separate"/>
        </w:r>
        <w:r w:rsidR="009D21D9" w:rsidRPr="009D21D9">
          <w:rPr>
            <w:noProof/>
            <w:webHidden/>
            <w:szCs w:val="28"/>
          </w:rPr>
          <w:t>5</w:t>
        </w:r>
        <w:r w:rsidRPr="009D21D9">
          <w:rPr>
            <w:noProof/>
            <w:webHidden/>
            <w:szCs w:val="28"/>
          </w:rPr>
          <w:fldChar w:fldCharType="end"/>
        </w:r>
      </w:hyperlink>
    </w:p>
    <w:p w:rsidR="009D21D9" w:rsidRPr="009D21D9" w:rsidRDefault="0076731C" w:rsidP="009D21D9">
      <w:pPr>
        <w:pStyle w:val="24"/>
        <w:tabs>
          <w:tab w:val="right" w:leader="dot" w:pos="10478"/>
        </w:tabs>
        <w:spacing w:line="240" w:lineRule="auto"/>
        <w:rPr>
          <w:noProof/>
          <w:szCs w:val="28"/>
        </w:rPr>
      </w:pPr>
      <w:hyperlink w:anchor="_Toc320537126" w:history="1">
        <w:r w:rsidR="009D21D9" w:rsidRPr="009D21D9">
          <w:rPr>
            <w:rStyle w:val="ae"/>
            <w:iCs/>
            <w:noProof/>
            <w:szCs w:val="28"/>
          </w:rPr>
          <w:t>4.1. Срок,  порядок подачи и регистрации заявок на участие в аукционе</w:t>
        </w:r>
        <w:r w:rsidR="009D21D9" w:rsidRPr="009D21D9">
          <w:rPr>
            <w:noProof/>
            <w:webHidden/>
            <w:szCs w:val="28"/>
          </w:rPr>
          <w:tab/>
        </w:r>
        <w:r w:rsidRPr="009D21D9">
          <w:rPr>
            <w:noProof/>
            <w:webHidden/>
            <w:szCs w:val="28"/>
          </w:rPr>
          <w:fldChar w:fldCharType="begin"/>
        </w:r>
        <w:r w:rsidR="009D21D9" w:rsidRPr="009D21D9">
          <w:rPr>
            <w:noProof/>
            <w:webHidden/>
            <w:szCs w:val="28"/>
          </w:rPr>
          <w:instrText xml:space="preserve"> PAGEREF _Toc320537126 \h </w:instrText>
        </w:r>
        <w:r w:rsidRPr="009D21D9">
          <w:rPr>
            <w:noProof/>
            <w:webHidden/>
            <w:szCs w:val="28"/>
          </w:rPr>
        </w:r>
        <w:r w:rsidRPr="009D21D9">
          <w:rPr>
            <w:noProof/>
            <w:webHidden/>
            <w:szCs w:val="28"/>
          </w:rPr>
          <w:fldChar w:fldCharType="separate"/>
        </w:r>
        <w:r w:rsidR="009D21D9" w:rsidRPr="009D21D9">
          <w:rPr>
            <w:noProof/>
            <w:webHidden/>
            <w:szCs w:val="28"/>
          </w:rPr>
          <w:t>5</w:t>
        </w:r>
        <w:r w:rsidRPr="009D21D9">
          <w:rPr>
            <w:noProof/>
            <w:webHidden/>
            <w:szCs w:val="28"/>
          </w:rPr>
          <w:fldChar w:fldCharType="end"/>
        </w:r>
      </w:hyperlink>
    </w:p>
    <w:p w:rsidR="009D21D9" w:rsidRPr="009D21D9" w:rsidRDefault="0076731C" w:rsidP="009D21D9">
      <w:pPr>
        <w:pStyle w:val="24"/>
        <w:tabs>
          <w:tab w:val="right" w:leader="dot" w:pos="10478"/>
        </w:tabs>
        <w:spacing w:line="240" w:lineRule="auto"/>
        <w:rPr>
          <w:noProof/>
          <w:szCs w:val="28"/>
        </w:rPr>
      </w:pPr>
      <w:hyperlink w:anchor="_Toc320537127" w:history="1">
        <w:r w:rsidR="009D21D9" w:rsidRPr="009D21D9">
          <w:rPr>
            <w:rStyle w:val="ae"/>
            <w:iCs/>
            <w:noProof/>
            <w:szCs w:val="28"/>
          </w:rPr>
          <w:t>4.2. Порядок отзыва заявки на участие в аукционе</w:t>
        </w:r>
        <w:r w:rsidR="009D21D9" w:rsidRPr="009D21D9">
          <w:rPr>
            <w:noProof/>
            <w:webHidden/>
            <w:szCs w:val="28"/>
          </w:rPr>
          <w:tab/>
        </w:r>
        <w:r w:rsidRPr="009D21D9">
          <w:rPr>
            <w:noProof/>
            <w:webHidden/>
            <w:szCs w:val="28"/>
          </w:rPr>
          <w:fldChar w:fldCharType="begin"/>
        </w:r>
        <w:r w:rsidR="009D21D9" w:rsidRPr="009D21D9">
          <w:rPr>
            <w:noProof/>
            <w:webHidden/>
            <w:szCs w:val="28"/>
          </w:rPr>
          <w:instrText xml:space="preserve"> PAGEREF _Toc320537127 \h </w:instrText>
        </w:r>
        <w:r w:rsidRPr="009D21D9">
          <w:rPr>
            <w:noProof/>
            <w:webHidden/>
            <w:szCs w:val="28"/>
          </w:rPr>
        </w:r>
        <w:r w:rsidRPr="009D21D9">
          <w:rPr>
            <w:noProof/>
            <w:webHidden/>
            <w:szCs w:val="28"/>
          </w:rPr>
          <w:fldChar w:fldCharType="separate"/>
        </w:r>
        <w:r w:rsidR="009D21D9" w:rsidRPr="009D21D9">
          <w:rPr>
            <w:noProof/>
            <w:webHidden/>
            <w:szCs w:val="28"/>
          </w:rPr>
          <w:t>6</w:t>
        </w:r>
        <w:r w:rsidRPr="009D21D9">
          <w:rPr>
            <w:noProof/>
            <w:webHidden/>
            <w:szCs w:val="28"/>
          </w:rPr>
          <w:fldChar w:fldCharType="end"/>
        </w:r>
      </w:hyperlink>
    </w:p>
    <w:p w:rsidR="009D21D9" w:rsidRPr="009D21D9" w:rsidRDefault="0076731C" w:rsidP="009D21D9">
      <w:pPr>
        <w:pStyle w:val="12"/>
        <w:tabs>
          <w:tab w:val="right" w:leader="dot" w:pos="10478"/>
        </w:tabs>
        <w:spacing w:line="240" w:lineRule="auto"/>
        <w:rPr>
          <w:noProof/>
          <w:szCs w:val="28"/>
        </w:rPr>
      </w:pPr>
      <w:hyperlink w:anchor="_Toc320537128" w:history="1">
        <w:r w:rsidR="009D21D9" w:rsidRPr="009D21D9">
          <w:rPr>
            <w:rStyle w:val="ae"/>
            <w:noProof/>
            <w:szCs w:val="28"/>
          </w:rPr>
          <w:t>5. Порядок рассмотрения заявок на участие в аукционе</w:t>
        </w:r>
        <w:r w:rsidR="009D21D9" w:rsidRPr="009D21D9">
          <w:rPr>
            <w:noProof/>
            <w:webHidden/>
            <w:szCs w:val="28"/>
          </w:rPr>
          <w:tab/>
        </w:r>
        <w:r w:rsidRPr="009D21D9">
          <w:rPr>
            <w:noProof/>
            <w:webHidden/>
            <w:szCs w:val="28"/>
          </w:rPr>
          <w:fldChar w:fldCharType="begin"/>
        </w:r>
        <w:r w:rsidR="009D21D9" w:rsidRPr="009D21D9">
          <w:rPr>
            <w:noProof/>
            <w:webHidden/>
            <w:szCs w:val="28"/>
          </w:rPr>
          <w:instrText xml:space="preserve"> PAGEREF _Toc320537128 \h </w:instrText>
        </w:r>
        <w:r w:rsidRPr="009D21D9">
          <w:rPr>
            <w:noProof/>
            <w:webHidden/>
            <w:szCs w:val="28"/>
          </w:rPr>
        </w:r>
        <w:r w:rsidRPr="009D21D9">
          <w:rPr>
            <w:noProof/>
            <w:webHidden/>
            <w:szCs w:val="28"/>
          </w:rPr>
          <w:fldChar w:fldCharType="separate"/>
        </w:r>
        <w:r w:rsidR="009D21D9" w:rsidRPr="009D21D9">
          <w:rPr>
            <w:noProof/>
            <w:webHidden/>
            <w:szCs w:val="28"/>
          </w:rPr>
          <w:t>6</w:t>
        </w:r>
        <w:r w:rsidRPr="009D21D9">
          <w:rPr>
            <w:noProof/>
            <w:webHidden/>
            <w:szCs w:val="28"/>
          </w:rPr>
          <w:fldChar w:fldCharType="end"/>
        </w:r>
      </w:hyperlink>
    </w:p>
    <w:p w:rsidR="009D21D9" w:rsidRPr="009D21D9" w:rsidRDefault="0076731C" w:rsidP="009D21D9">
      <w:pPr>
        <w:pStyle w:val="24"/>
        <w:tabs>
          <w:tab w:val="right" w:leader="dot" w:pos="10478"/>
        </w:tabs>
        <w:spacing w:line="240" w:lineRule="auto"/>
        <w:rPr>
          <w:noProof/>
          <w:szCs w:val="28"/>
        </w:rPr>
      </w:pPr>
      <w:hyperlink w:anchor="_Toc320537129" w:history="1">
        <w:r w:rsidR="009D21D9" w:rsidRPr="009D21D9">
          <w:rPr>
            <w:rStyle w:val="ae"/>
            <w:noProof/>
            <w:szCs w:val="28"/>
          </w:rPr>
          <w:t>5.2. По результатам рассмотрения документов заказчик принимает решение о признании претендентов участниками аукциона или об отказе в допуске претендентов к участию в аукционе.</w:t>
        </w:r>
        <w:r w:rsidR="009D21D9" w:rsidRPr="009D21D9">
          <w:rPr>
            <w:noProof/>
            <w:webHidden/>
            <w:szCs w:val="28"/>
          </w:rPr>
          <w:tab/>
        </w:r>
        <w:r w:rsidRPr="009D21D9">
          <w:rPr>
            <w:noProof/>
            <w:webHidden/>
            <w:szCs w:val="28"/>
          </w:rPr>
          <w:fldChar w:fldCharType="begin"/>
        </w:r>
        <w:r w:rsidR="009D21D9" w:rsidRPr="009D21D9">
          <w:rPr>
            <w:noProof/>
            <w:webHidden/>
            <w:szCs w:val="28"/>
          </w:rPr>
          <w:instrText xml:space="preserve"> PAGEREF _Toc320537129 \h </w:instrText>
        </w:r>
        <w:r w:rsidRPr="009D21D9">
          <w:rPr>
            <w:noProof/>
            <w:webHidden/>
            <w:szCs w:val="28"/>
          </w:rPr>
        </w:r>
        <w:r w:rsidRPr="009D21D9">
          <w:rPr>
            <w:noProof/>
            <w:webHidden/>
            <w:szCs w:val="28"/>
          </w:rPr>
          <w:fldChar w:fldCharType="separate"/>
        </w:r>
        <w:r w:rsidR="009D21D9" w:rsidRPr="009D21D9">
          <w:rPr>
            <w:noProof/>
            <w:webHidden/>
            <w:szCs w:val="28"/>
          </w:rPr>
          <w:t>6</w:t>
        </w:r>
        <w:r w:rsidRPr="009D21D9">
          <w:rPr>
            <w:noProof/>
            <w:webHidden/>
            <w:szCs w:val="28"/>
          </w:rPr>
          <w:fldChar w:fldCharType="end"/>
        </w:r>
      </w:hyperlink>
    </w:p>
    <w:p w:rsidR="009D21D9" w:rsidRPr="009D21D9" w:rsidRDefault="0076731C" w:rsidP="009D21D9">
      <w:pPr>
        <w:pStyle w:val="12"/>
        <w:tabs>
          <w:tab w:val="right" w:leader="dot" w:pos="10478"/>
        </w:tabs>
        <w:spacing w:line="240" w:lineRule="auto"/>
        <w:rPr>
          <w:noProof/>
          <w:szCs w:val="28"/>
        </w:rPr>
      </w:pPr>
      <w:hyperlink w:anchor="_Toc320537130" w:history="1">
        <w:r w:rsidR="009D21D9" w:rsidRPr="009D21D9">
          <w:rPr>
            <w:rStyle w:val="ae"/>
            <w:noProof/>
            <w:szCs w:val="28"/>
          </w:rPr>
          <w:t>6. Порядок проведения аукциона</w:t>
        </w:r>
        <w:r w:rsidR="009D21D9" w:rsidRPr="009D21D9">
          <w:rPr>
            <w:noProof/>
            <w:webHidden/>
            <w:szCs w:val="28"/>
          </w:rPr>
          <w:tab/>
        </w:r>
        <w:r w:rsidRPr="009D21D9">
          <w:rPr>
            <w:noProof/>
            <w:webHidden/>
            <w:szCs w:val="28"/>
          </w:rPr>
          <w:fldChar w:fldCharType="begin"/>
        </w:r>
        <w:r w:rsidR="009D21D9" w:rsidRPr="009D21D9">
          <w:rPr>
            <w:noProof/>
            <w:webHidden/>
            <w:szCs w:val="28"/>
          </w:rPr>
          <w:instrText xml:space="preserve"> PAGEREF _Toc320537130 \h </w:instrText>
        </w:r>
        <w:r w:rsidRPr="009D21D9">
          <w:rPr>
            <w:noProof/>
            <w:webHidden/>
            <w:szCs w:val="28"/>
          </w:rPr>
        </w:r>
        <w:r w:rsidRPr="009D21D9">
          <w:rPr>
            <w:noProof/>
            <w:webHidden/>
            <w:szCs w:val="28"/>
          </w:rPr>
          <w:fldChar w:fldCharType="separate"/>
        </w:r>
        <w:r w:rsidR="009D21D9" w:rsidRPr="009D21D9">
          <w:rPr>
            <w:noProof/>
            <w:webHidden/>
            <w:szCs w:val="28"/>
          </w:rPr>
          <w:t>6</w:t>
        </w:r>
        <w:r w:rsidRPr="009D21D9">
          <w:rPr>
            <w:noProof/>
            <w:webHidden/>
            <w:szCs w:val="28"/>
          </w:rPr>
          <w:fldChar w:fldCharType="end"/>
        </w:r>
      </w:hyperlink>
    </w:p>
    <w:p w:rsidR="009D21D9" w:rsidRPr="009D21D9" w:rsidRDefault="0076731C" w:rsidP="009D21D9">
      <w:pPr>
        <w:pStyle w:val="12"/>
        <w:tabs>
          <w:tab w:val="right" w:leader="dot" w:pos="10478"/>
        </w:tabs>
        <w:spacing w:line="240" w:lineRule="auto"/>
        <w:rPr>
          <w:noProof/>
          <w:szCs w:val="28"/>
        </w:rPr>
      </w:pPr>
      <w:hyperlink w:anchor="_Toc320537131" w:history="1">
        <w:r w:rsidR="009D21D9" w:rsidRPr="009D21D9">
          <w:rPr>
            <w:rStyle w:val="ae"/>
            <w:noProof/>
            <w:szCs w:val="28"/>
          </w:rPr>
          <w:t>7. Заключение договора по результатам аукциона</w:t>
        </w:r>
        <w:r w:rsidR="009D21D9" w:rsidRPr="009D21D9">
          <w:rPr>
            <w:noProof/>
            <w:webHidden/>
            <w:szCs w:val="28"/>
          </w:rPr>
          <w:tab/>
        </w:r>
        <w:r w:rsidRPr="009D21D9">
          <w:rPr>
            <w:noProof/>
            <w:webHidden/>
            <w:szCs w:val="28"/>
          </w:rPr>
          <w:fldChar w:fldCharType="begin"/>
        </w:r>
        <w:r w:rsidR="009D21D9" w:rsidRPr="009D21D9">
          <w:rPr>
            <w:noProof/>
            <w:webHidden/>
            <w:szCs w:val="28"/>
          </w:rPr>
          <w:instrText xml:space="preserve"> PAGEREF _Toc320537131 \h </w:instrText>
        </w:r>
        <w:r w:rsidRPr="009D21D9">
          <w:rPr>
            <w:noProof/>
            <w:webHidden/>
            <w:szCs w:val="28"/>
          </w:rPr>
        </w:r>
        <w:r w:rsidRPr="009D21D9">
          <w:rPr>
            <w:noProof/>
            <w:webHidden/>
            <w:szCs w:val="28"/>
          </w:rPr>
          <w:fldChar w:fldCharType="separate"/>
        </w:r>
        <w:r w:rsidR="009D21D9" w:rsidRPr="009D21D9">
          <w:rPr>
            <w:noProof/>
            <w:webHidden/>
            <w:szCs w:val="28"/>
          </w:rPr>
          <w:t>7</w:t>
        </w:r>
        <w:r w:rsidRPr="009D21D9">
          <w:rPr>
            <w:noProof/>
            <w:webHidden/>
            <w:szCs w:val="28"/>
          </w:rPr>
          <w:fldChar w:fldCharType="end"/>
        </w:r>
      </w:hyperlink>
    </w:p>
    <w:p w:rsidR="009D21D9" w:rsidRPr="009D21D9" w:rsidRDefault="0076731C" w:rsidP="009D21D9">
      <w:pPr>
        <w:pStyle w:val="24"/>
        <w:tabs>
          <w:tab w:val="right" w:leader="dot" w:pos="10478"/>
        </w:tabs>
        <w:spacing w:line="240" w:lineRule="auto"/>
        <w:rPr>
          <w:noProof/>
          <w:szCs w:val="28"/>
        </w:rPr>
      </w:pPr>
      <w:hyperlink w:anchor="_Toc320537141" w:history="1">
        <w:r w:rsidR="009D21D9" w:rsidRPr="009D21D9">
          <w:rPr>
            <w:rStyle w:val="ae"/>
            <w:noProof/>
            <w:szCs w:val="28"/>
          </w:rPr>
          <w:t>Приложение № 1</w:t>
        </w:r>
        <w:r w:rsidR="009D21D9" w:rsidRPr="009D21D9">
          <w:rPr>
            <w:noProof/>
            <w:webHidden/>
            <w:szCs w:val="28"/>
          </w:rPr>
          <w:tab/>
        </w:r>
        <w:r w:rsidRPr="009D21D9">
          <w:rPr>
            <w:noProof/>
            <w:webHidden/>
            <w:szCs w:val="28"/>
          </w:rPr>
          <w:fldChar w:fldCharType="begin"/>
        </w:r>
        <w:r w:rsidR="009D21D9" w:rsidRPr="009D21D9">
          <w:rPr>
            <w:noProof/>
            <w:webHidden/>
            <w:szCs w:val="28"/>
          </w:rPr>
          <w:instrText xml:space="preserve"> PAGEREF _Toc320537141 \h </w:instrText>
        </w:r>
        <w:r w:rsidRPr="009D21D9">
          <w:rPr>
            <w:noProof/>
            <w:webHidden/>
            <w:szCs w:val="28"/>
          </w:rPr>
        </w:r>
        <w:r w:rsidRPr="009D21D9">
          <w:rPr>
            <w:noProof/>
            <w:webHidden/>
            <w:szCs w:val="28"/>
          </w:rPr>
          <w:fldChar w:fldCharType="separate"/>
        </w:r>
        <w:r w:rsidR="009D21D9" w:rsidRPr="009D21D9">
          <w:rPr>
            <w:noProof/>
            <w:webHidden/>
            <w:szCs w:val="28"/>
          </w:rPr>
          <w:t>8</w:t>
        </w:r>
        <w:r w:rsidRPr="009D21D9">
          <w:rPr>
            <w:noProof/>
            <w:webHidden/>
            <w:szCs w:val="28"/>
          </w:rPr>
          <w:fldChar w:fldCharType="end"/>
        </w:r>
      </w:hyperlink>
    </w:p>
    <w:p w:rsidR="009D21D9" w:rsidRPr="009D21D9" w:rsidRDefault="0076731C" w:rsidP="009D21D9">
      <w:pPr>
        <w:pStyle w:val="24"/>
        <w:tabs>
          <w:tab w:val="right" w:leader="dot" w:pos="10478"/>
        </w:tabs>
        <w:spacing w:line="240" w:lineRule="auto"/>
        <w:rPr>
          <w:noProof/>
          <w:szCs w:val="28"/>
        </w:rPr>
      </w:pPr>
      <w:hyperlink w:anchor="_Toc320537142" w:history="1">
        <w:r w:rsidR="009D21D9" w:rsidRPr="009D21D9">
          <w:rPr>
            <w:rStyle w:val="ae"/>
            <w:noProof/>
            <w:szCs w:val="28"/>
          </w:rPr>
          <w:t>Приложение № 2</w:t>
        </w:r>
        <w:r w:rsidR="009D21D9" w:rsidRPr="009D21D9">
          <w:rPr>
            <w:noProof/>
            <w:webHidden/>
            <w:szCs w:val="28"/>
          </w:rPr>
          <w:tab/>
        </w:r>
        <w:r w:rsidRPr="009D21D9">
          <w:rPr>
            <w:noProof/>
            <w:webHidden/>
            <w:szCs w:val="28"/>
          </w:rPr>
          <w:fldChar w:fldCharType="begin"/>
        </w:r>
        <w:r w:rsidR="009D21D9" w:rsidRPr="009D21D9">
          <w:rPr>
            <w:noProof/>
            <w:webHidden/>
            <w:szCs w:val="28"/>
          </w:rPr>
          <w:instrText xml:space="preserve"> PAGEREF _Toc320537142 \h </w:instrText>
        </w:r>
        <w:r w:rsidRPr="009D21D9">
          <w:rPr>
            <w:noProof/>
            <w:webHidden/>
            <w:szCs w:val="28"/>
          </w:rPr>
        </w:r>
        <w:r w:rsidRPr="009D21D9">
          <w:rPr>
            <w:noProof/>
            <w:webHidden/>
            <w:szCs w:val="28"/>
          </w:rPr>
          <w:fldChar w:fldCharType="separate"/>
        </w:r>
        <w:r w:rsidR="009D21D9" w:rsidRPr="009D21D9">
          <w:rPr>
            <w:noProof/>
            <w:webHidden/>
            <w:szCs w:val="28"/>
          </w:rPr>
          <w:t>9</w:t>
        </w:r>
        <w:r w:rsidRPr="009D21D9">
          <w:rPr>
            <w:noProof/>
            <w:webHidden/>
            <w:szCs w:val="28"/>
          </w:rPr>
          <w:fldChar w:fldCharType="end"/>
        </w:r>
      </w:hyperlink>
    </w:p>
    <w:p w:rsidR="009D21D9" w:rsidRPr="009D21D9" w:rsidRDefault="0076731C" w:rsidP="009D21D9">
      <w:pPr>
        <w:pStyle w:val="24"/>
        <w:tabs>
          <w:tab w:val="right" w:leader="dot" w:pos="10478"/>
        </w:tabs>
        <w:spacing w:line="240" w:lineRule="auto"/>
        <w:rPr>
          <w:noProof/>
          <w:szCs w:val="28"/>
        </w:rPr>
      </w:pPr>
      <w:hyperlink w:anchor="_Toc320537143" w:history="1">
        <w:r w:rsidR="009D21D9" w:rsidRPr="009D21D9">
          <w:rPr>
            <w:rStyle w:val="ae"/>
            <w:noProof/>
            <w:szCs w:val="28"/>
          </w:rPr>
          <w:t>Приложение № 3</w:t>
        </w:r>
        <w:r w:rsidR="009D21D9" w:rsidRPr="009D21D9">
          <w:rPr>
            <w:noProof/>
            <w:webHidden/>
            <w:szCs w:val="28"/>
          </w:rPr>
          <w:tab/>
        </w:r>
        <w:r w:rsidRPr="009D21D9">
          <w:rPr>
            <w:noProof/>
            <w:webHidden/>
            <w:szCs w:val="28"/>
          </w:rPr>
          <w:fldChar w:fldCharType="begin"/>
        </w:r>
        <w:r w:rsidR="009D21D9" w:rsidRPr="009D21D9">
          <w:rPr>
            <w:noProof/>
            <w:webHidden/>
            <w:szCs w:val="28"/>
          </w:rPr>
          <w:instrText xml:space="preserve"> PAGEREF _Toc320537143 \h </w:instrText>
        </w:r>
        <w:r w:rsidRPr="009D21D9">
          <w:rPr>
            <w:noProof/>
            <w:webHidden/>
            <w:szCs w:val="28"/>
          </w:rPr>
        </w:r>
        <w:r w:rsidRPr="009D21D9">
          <w:rPr>
            <w:noProof/>
            <w:webHidden/>
            <w:szCs w:val="28"/>
          </w:rPr>
          <w:fldChar w:fldCharType="separate"/>
        </w:r>
        <w:r w:rsidR="009D21D9" w:rsidRPr="009D21D9">
          <w:rPr>
            <w:noProof/>
            <w:webHidden/>
            <w:szCs w:val="28"/>
          </w:rPr>
          <w:t>11</w:t>
        </w:r>
        <w:r w:rsidRPr="009D21D9">
          <w:rPr>
            <w:noProof/>
            <w:webHidden/>
            <w:szCs w:val="28"/>
          </w:rPr>
          <w:fldChar w:fldCharType="end"/>
        </w:r>
      </w:hyperlink>
    </w:p>
    <w:p w:rsidR="009D21D9" w:rsidRPr="009D21D9" w:rsidRDefault="009D21D9" w:rsidP="009D21D9">
      <w:pPr>
        <w:pStyle w:val="24"/>
        <w:tabs>
          <w:tab w:val="right" w:leader="dot" w:pos="10478"/>
        </w:tabs>
        <w:spacing w:line="240" w:lineRule="auto"/>
        <w:rPr>
          <w:noProof/>
          <w:szCs w:val="28"/>
        </w:rPr>
      </w:pPr>
    </w:p>
    <w:p w:rsidR="009D21D9" w:rsidRPr="009D21D9" w:rsidRDefault="009D21D9" w:rsidP="009D21D9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9D21D9" w:rsidRDefault="009D21D9" w:rsidP="009D21D9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9D21D9" w:rsidRDefault="009D21D9" w:rsidP="009D21D9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9D21D9" w:rsidRDefault="009D21D9" w:rsidP="009D21D9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9D21D9" w:rsidRDefault="009D21D9" w:rsidP="009D21D9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9D21D9" w:rsidRDefault="009D21D9" w:rsidP="009D21D9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9D21D9" w:rsidRDefault="009D21D9" w:rsidP="009D21D9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9D21D9" w:rsidRPr="009D21D9" w:rsidRDefault="009D21D9" w:rsidP="009D21D9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9D21D9" w:rsidRPr="009D21D9" w:rsidRDefault="0076731C" w:rsidP="009D21D9">
      <w:pPr>
        <w:pStyle w:val="1"/>
        <w:jc w:val="left"/>
        <w:rPr>
          <w:szCs w:val="28"/>
        </w:rPr>
      </w:pPr>
      <w:r w:rsidRPr="009D21D9">
        <w:rPr>
          <w:szCs w:val="28"/>
        </w:rPr>
        <w:lastRenderedPageBreak/>
        <w:fldChar w:fldCharType="end"/>
      </w:r>
    </w:p>
    <w:p w:rsidR="009D21D9" w:rsidRPr="009D21D9" w:rsidRDefault="009D21D9" w:rsidP="009D21D9">
      <w:pPr>
        <w:pStyle w:val="1"/>
        <w:jc w:val="left"/>
        <w:rPr>
          <w:rStyle w:val="11"/>
          <w:szCs w:val="28"/>
        </w:rPr>
      </w:pPr>
      <w:r w:rsidRPr="009D21D9">
        <w:rPr>
          <w:rStyle w:val="11"/>
          <w:szCs w:val="28"/>
        </w:rPr>
        <w:t>1. Общие положения о проведен</w:t>
      </w:r>
      <w:proofErr w:type="gramStart"/>
      <w:r w:rsidRPr="009D21D9">
        <w:rPr>
          <w:rStyle w:val="11"/>
          <w:szCs w:val="28"/>
        </w:rPr>
        <w:t>ии ау</w:t>
      </w:r>
      <w:proofErr w:type="gramEnd"/>
      <w:r w:rsidRPr="009D21D9">
        <w:rPr>
          <w:rStyle w:val="11"/>
          <w:szCs w:val="28"/>
        </w:rPr>
        <w:t>кциона</w:t>
      </w:r>
    </w:p>
    <w:p w:rsidR="009D21D9" w:rsidRPr="009D21D9" w:rsidRDefault="009D21D9" w:rsidP="009D21D9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D21D9">
        <w:rPr>
          <w:rFonts w:ascii="Times New Roman" w:hAnsi="Times New Roman" w:cs="Times New Roman"/>
          <w:b/>
          <w:sz w:val="28"/>
          <w:szCs w:val="28"/>
        </w:rPr>
        <w:t> </w:t>
      </w:r>
    </w:p>
    <w:p w:rsidR="009D21D9" w:rsidRPr="009D21D9" w:rsidRDefault="009D21D9" w:rsidP="009D21D9">
      <w:pPr>
        <w:pStyle w:val="2"/>
        <w:rPr>
          <w:rStyle w:val="20"/>
          <w:iCs/>
          <w:sz w:val="28"/>
        </w:rPr>
      </w:pPr>
      <w:r w:rsidRPr="009D21D9">
        <w:rPr>
          <w:rStyle w:val="20"/>
          <w:iCs/>
          <w:sz w:val="28"/>
        </w:rPr>
        <w:t>1.1.  Законодательное регулирование</w:t>
      </w:r>
    </w:p>
    <w:p w:rsidR="009D21D9" w:rsidRPr="009D21D9" w:rsidRDefault="009D21D9" w:rsidP="009D21D9">
      <w:pPr>
        <w:pStyle w:val="21"/>
        <w:spacing w:line="240" w:lineRule="auto"/>
        <w:jc w:val="left"/>
        <w:rPr>
          <w:b w:val="0"/>
          <w:szCs w:val="28"/>
        </w:rPr>
      </w:pPr>
      <w:r w:rsidRPr="009D21D9">
        <w:rPr>
          <w:b w:val="0"/>
          <w:szCs w:val="28"/>
        </w:rPr>
        <w:t> </w:t>
      </w:r>
    </w:p>
    <w:p w:rsidR="009D21D9" w:rsidRPr="009D21D9" w:rsidRDefault="009D21D9" w:rsidP="009D21D9">
      <w:pPr>
        <w:pStyle w:val="ConsPlusTitle"/>
        <w:widowControl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proofErr w:type="gramStart"/>
      <w:r w:rsidRPr="009D21D9">
        <w:rPr>
          <w:rFonts w:ascii="Times New Roman" w:hAnsi="Times New Roman" w:cs="Times New Roman"/>
          <w:b w:val="0"/>
          <w:bCs w:val="0"/>
          <w:sz w:val="28"/>
          <w:szCs w:val="28"/>
        </w:rPr>
        <w:t>Конкурсная документация  разработана  в  соответствии  с требованиями Гражданского кодекса Российской Федерации, Постановления Правительства Российской Федерации №585 от 12.08.2002 г. «Об утверждении положения об организации продажи государственного или муниципального имущества на аукционе и положения об организации продажи находящихся в государственной или муниципальной собственности акций открытых акционерных обществ на специализированном аукционе» и Федеральным законом от 21.12.2001г. № 178-ФЗ «О приватизации государственного и</w:t>
      </w:r>
      <w:proofErr w:type="gramEnd"/>
      <w:r w:rsidRPr="009D21D9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муниципального имущества», а также в соответствии с Решением Собрания депутатов Персиановского сельского поселения  </w:t>
      </w:r>
      <w:r w:rsidRPr="009D21D9">
        <w:rPr>
          <w:rFonts w:ascii="Times New Roman" w:hAnsi="Times New Roman" w:cs="Times New Roman"/>
          <w:b w:val="0"/>
          <w:sz w:val="28"/>
          <w:szCs w:val="28"/>
        </w:rPr>
        <w:t>№ 138 от 25.12.2015г.</w:t>
      </w:r>
      <w:r w:rsidRPr="009D21D9">
        <w:rPr>
          <w:rFonts w:ascii="Times New Roman" w:hAnsi="Times New Roman" w:cs="Times New Roman"/>
          <w:sz w:val="28"/>
          <w:szCs w:val="28"/>
        </w:rPr>
        <w:t xml:space="preserve"> </w:t>
      </w:r>
      <w:r w:rsidRPr="009D21D9">
        <w:rPr>
          <w:rFonts w:ascii="Times New Roman" w:hAnsi="Times New Roman" w:cs="Times New Roman"/>
          <w:b w:val="0"/>
          <w:bCs w:val="0"/>
          <w:sz w:val="28"/>
          <w:szCs w:val="28"/>
        </w:rPr>
        <w:t>«Об утверждении прогнозного плана приватизации муниципального имущества муниципального образования «Персиановское сельское поселение»  на 2016г.»</w:t>
      </w:r>
    </w:p>
    <w:p w:rsidR="009D21D9" w:rsidRPr="009D21D9" w:rsidRDefault="009D21D9" w:rsidP="009D21D9">
      <w:pPr>
        <w:pStyle w:val="2"/>
        <w:rPr>
          <w:i w:val="0"/>
          <w:iCs/>
          <w:sz w:val="28"/>
        </w:rPr>
      </w:pPr>
      <w:r w:rsidRPr="009D21D9">
        <w:rPr>
          <w:rStyle w:val="20"/>
          <w:iCs/>
          <w:sz w:val="28"/>
        </w:rPr>
        <w:t>1.2. Заказчик, организатор  аукциона</w:t>
      </w:r>
    </w:p>
    <w:p w:rsidR="009D21D9" w:rsidRPr="009D21D9" w:rsidRDefault="009D21D9" w:rsidP="009D21D9">
      <w:pPr>
        <w:shd w:val="clear" w:color="auto" w:fill="FFFFFF"/>
        <w:overflowPunct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pacing w:val="2"/>
          <w:sz w:val="28"/>
          <w:szCs w:val="28"/>
        </w:rPr>
      </w:pPr>
      <w:r w:rsidRPr="009D21D9">
        <w:rPr>
          <w:rFonts w:ascii="Times New Roman" w:hAnsi="Times New Roman" w:cs="Times New Roman"/>
          <w:bCs/>
          <w:spacing w:val="2"/>
          <w:sz w:val="28"/>
          <w:szCs w:val="28"/>
        </w:rPr>
        <w:t>Заказчиком и организатором аукциона выступает Администрация Персиановского сельского поселения</w:t>
      </w:r>
      <w:proofErr w:type="gramStart"/>
      <w:r w:rsidRPr="009D21D9">
        <w:rPr>
          <w:rFonts w:ascii="Times New Roman" w:hAnsi="Times New Roman" w:cs="Times New Roman"/>
          <w:bCs/>
          <w:spacing w:val="2"/>
          <w:sz w:val="28"/>
          <w:szCs w:val="28"/>
        </w:rPr>
        <w:t xml:space="preserve"> .</w:t>
      </w:r>
      <w:proofErr w:type="gramEnd"/>
    </w:p>
    <w:p w:rsidR="009D21D9" w:rsidRPr="009D21D9" w:rsidRDefault="009D21D9" w:rsidP="009D21D9">
      <w:pPr>
        <w:pStyle w:val="2"/>
        <w:rPr>
          <w:i w:val="0"/>
          <w:iCs/>
          <w:sz w:val="28"/>
        </w:rPr>
      </w:pPr>
      <w:r w:rsidRPr="009D21D9">
        <w:rPr>
          <w:rStyle w:val="20"/>
          <w:iCs/>
          <w:sz w:val="28"/>
        </w:rPr>
        <w:t>1.3. Конкурсная и аукционная комиссия</w:t>
      </w:r>
    </w:p>
    <w:p w:rsidR="009D21D9" w:rsidRPr="009D21D9" w:rsidRDefault="009D21D9" w:rsidP="009D21D9">
      <w:pPr>
        <w:pStyle w:val="22"/>
        <w:jc w:val="both"/>
        <w:rPr>
          <w:bCs w:val="0"/>
          <w:sz w:val="28"/>
          <w:szCs w:val="28"/>
        </w:rPr>
      </w:pPr>
      <w:r w:rsidRPr="009D21D9">
        <w:rPr>
          <w:sz w:val="28"/>
          <w:szCs w:val="28"/>
        </w:rPr>
        <w:t>Состав конкурсной комиссии утвержден Распоряжением Главы Персиановского сельского поселения  от 19.06.2015 года № 25 «Об утверждении состава единой комиссии по продаже находящегося в муниципальной собственности имущества, расположенного в границах муниципального образования «Персиановское сельское поселение» Октябрьского района Ростовской области».</w:t>
      </w:r>
      <w:r w:rsidRPr="009D21D9">
        <w:rPr>
          <w:bCs w:val="0"/>
          <w:sz w:val="28"/>
          <w:szCs w:val="28"/>
        </w:rPr>
        <w:t> </w:t>
      </w:r>
    </w:p>
    <w:p w:rsidR="009D21D9" w:rsidRPr="009D21D9" w:rsidRDefault="009D21D9" w:rsidP="009D21D9">
      <w:pPr>
        <w:pStyle w:val="22"/>
        <w:jc w:val="both"/>
        <w:rPr>
          <w:bCs w:val="0"/>
          <w:sz w:val="28"/>
          <w:szCs w:val="28"/>
        </w:rPr>
      </w:pPr>
    </w:p>
    <w:p w:rsidR="009D21D9" w:rsidRPr="009D21D9" w:rsidRDefault="009D21D9" w:rsidP="009D21D9">
      <w:pPr>
        <w:pStyle w:val="2"/>
        <w:rPr>
          <w:i w:val="0"/>
          <w:iCs/>
          <w:sz w:val="28"/>
        </w:rPr>
      </w:pPr>
      <w:r w:rsidRPr="009D21D9">
        <w:rPr>
          <w:rStyle w:val="20"/>
          <w:iCs/>
          <w:sz w:val="28"/>
        </w:rPr>
        <w:t xml:space="preserve">1.4. Информационное обеспечение размещения заказов </w:t>
      </w:r>
    </w:p>
    <w:p w:rsidR="009D21D9" w:rsidRPr="009D21D9" w:rsidRDefault="009D21D9" w:rsidP="009D21D9">
      <w:pPr>
        <w:shd w:val="clear" w:color="auto" w:fill="FFFFFF"/>
        <w:overflowPunct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D21D9">
        <w:rPr>
          <w:rFonts w:ascii="Times New Roman" w:hAnsi="Times New Roman" w:cs="Times New Roman"/>
          <w:color w:val="000000"/>
          <w:sz w:val="28"/>
          <w:szCs w:val="28"/>
        </w:rPr>
        <w:t> </w:t>
      </w:r>
    </w:p>
    <w:p w:rsidR="009D21D9" w:rsidRPr="009D21D9" w:rsidRDefault="009D21D9" w:rsidP="009D21D9">
      <w:pPr>
        <w:widowControl w:val="0"/>
        <w:tabs>
          <w:tab w:val="num" w:pos="792"/>
        </w:tabs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21D9">
        <w:rPr>
          <w:rFonts w:ascii="Times New Roman" w:hAnsi="Times New Roman" w:cs="Times New Roman"/>
          <w:sz w:val="28"/>
          <w:szCs w:val="28"/>
        </w:rPr>
        <w:t xml:space="preserve">Извещение о проведении аукциона размещено на официальном сайте торгов и сайте </w:t>
      </w:r>
      <w:hyperlink r:id="rId7" w:history="1">
        <w:r w:rsidRPr="009D21D9">
          <w:rPr>
            <w:rStyle w:val="ae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9D21D9">
          <w:rPr>
            <w:rStyle w:val="ae"/>
            <w:rFonts w:ascii="Times New Roman" w:hAnsi="Times New Roman" w:cs="Times New Roman"/>
            <w:sz w:val="28"/>
            <w:szCs w:val="28"/>
          </w:rPr>
          <w:t>.</w:t>
        </w:r>
        <w:r w:rsidRPr="009D21D9">
          <w:rPr>
            <w:rStyle w:val="ae"/>
            <w:rFonts w:ascii="Times New Roman" w:hAnsi="Times New Roman" w:cs="Times New Roman"/>
            <w:sz w:val="28"/>
            <w:szCs w:val="28"/>
            <w:lang w:val="en-US"/>
          </w:rPr>
          <w:t>torgi</w:t>
        </w:r>
        <w:r w:rsidRPr="009D21D9">
          <w:rPr>
            <w:rStyle w:val="ae"/>
            <w:rFonts w:ascii="Times New Roman" w:hAnsi="Times New Roman" w:cs="Times New Roman"/>
            <w:sz w:val="28"/>
            <w:szCs w:val="28"/>
          </w:rPr>
          <w:t>.</w:t>
        </w:r>
        <w:r w:rsidRPr="009D21D9">
          <w:rPr>
            <w:rStyle w:val="ae"/>
            <w:rFonts w:ascii="Times New Roman" w:hAnsi="Times New Roman" w:cs="Times New Roman"/>
            <w:sz w:val="28"/>
            <w:szCs w:val="28"/>
            <w:lang w:val="en-US"/>
          </w:rPr>
          <w:t>gov</w:t>
        </w:r>
      </w:hyperlink>
      <w:proofErr w:type="gramStart"/>
      <w:r w:rsidRPr="009D21D9">
        <w:rPr>
          <w:rFonts w:ascii="Times New Roman" w:hAnsi="Times New Roman" w:cs="Times New Roman"/>
          <w:sz w:val="28"/>
          <w:szCs w:val="28"/>
        </w:rPr>
        <w:t xml:space="preserve"> ;</w:t>
      </w:r>
      <w:proofErr w:type="gramEnd"/>
      <w:r w:rsidRPr="009D21D9">
        <w:rPr>
          <w:rFonts w:ascii="Times New Roman" w:hAnsi="Times New Roman" w:cs="Times New Roman"/>
          <w:sz w:val="28"/>
          <w:szCs w:val="28"/>
        </w:rPr>
        <w:t xml:space="preserve"> на сайте Персиановского сельского поселения : </w:t>
      </w:r>
      <w:hyperlink r:id="rId8" w:history="1">
        <w:r w:rsidRPr="009D21D9">
          <w:rPr>
            <w:rStyle w:val="ae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9D21D9">
          <w:rPr>
            <w:rStyle w:val="ae"/>
            <w:rFonts w:ascii="Times New Roman" w:hAnsi="Times New Roman" w:cs="Times New Roman"/>
            <w:sz w:val="28"/>
            <w:szCs w:val="28"/>
          </w:rPr>
          <w:t>.</w:t>
        </w:r>
        <w:r w:rsidRPr="009D21D9">
          <w:rPr>
            <w:rStyle w:val="ae"/>
            <w:rFonts w:ascii="Times New Roman" w:hAnsi="Times New Roman" w:cs="Times New Roman"/>
            <w:sz w:val="28"/>
            <w:szCs w:val="28"/>
            <w:lang w:val="en-US"/>
          </w:rPr>
          <w:t>persianovskoe</w:t>
        </w:r>
        <w:r w:rsidRPr="009D21D9">
          <w:rPr>
            <w:rStyle w:val="ae"/>
            <w:rFonts w:ascii="Times New Roman" w:hAnsi="Times New Roman" w:cs="Times New Roman"/>
            <w:sz w:val="28"/>
            <w:szCs w:val="28"/>
          </w:rPr>
          <w:t>.</w:t>
        </w:r>
        <w:r w:rsidRPr="009D21D9">
          <w:rPr>
            <w:rStyle w:val="ae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Pr="009D21D9">
        <w:rPr>
          <w:rFonts w:ascii="Times New Roman" w:hAnsi="Times New Roman" w:cs="Times New Roman"/>
          <w:sz w:val="28"/>
          <w:szCs w:val="28"/>
        </w:rPr>
        <w:t xml:space="preserve"> .  </w:t>
      </w:r>
    </w:p>
    <w:p w:rsidR="009D21D9" w:rsidRPr="009D21D9" w:rsidRDefault="009D21D9" w:rsidP="009D21D9">
      <w:pPr>
        <w:widowControl w:val="0"/>
        <w:tabs>
          <w:tab w:val="num" w:pos="792"/>
        </w:tabs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pacing w:val="2"/>
          <w:sz w:val="28"/>
          <w:szCs w:val="28"/>
        </w:rPr>
      </w:pPr>
      <w:r w:rsidRPr="009D21D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D21D9" w:rsidRPr="009D21D9" w:rsidRDefault="009D21D9" w:rsidP="009D21D9">
      <w:pPr>
        <w:pStyle w:val="2"/>
        <w:rPr>
          <w:rStyle w:val="20"/>
          <w:iCs/>
          <w:sz w:val="28"/>
        </w:rPr>
      </w:pPr>
      <w:r w:rsidRPr="009D21D9">
        <w:rPr>
          <w:rStyle w:val="20"/>
          <w:iCs/>
          <w:sz w:val="28"/>
        </w:rPr>
        <w:t>1.5. Предмет аукциона</w:t>
      </w:r>
    </w:p>
    <w:p w:rsidR="009D21D9" w:rsidRPr="009D21D9" w:rsidRDefault="009D21D9" w:rsidP="009D21D9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D21D9">
        <w:rPr>
          <w:rFonts w:ascii="Times New Roman" w:hAnsi="Times New Roman" w:cs="Times New Roman"/>
          <w:b/>
          <w:sz w:val="28"/>
          <w:szCs w:val="28"/>
        </w:rPr>
        <w:t> </w:t>
      </w:r>
    </w:p>
    <w:p w:rsidR="009D21D9" w:rsidRPr="009D21D9" w:rsidRDefault="009D21D9" w:rsidP="009D21D9">
      <w:pPr>
        <w:pStyle w:val="ConsPlusNormal"/>
        <w:widowControl/>
        <w:ind w:firstLine="0"/>
        <w:jc w:val="both"/>
        <w:rPr>
          <w:rStyle w:val="a3"/>
          <w:rFonts w:ascii="Times New Roman" w:hAnsi="Times New Roman" w:cs="Times New Roman"/>
          <w:b w:val="0"/>
          <w:sz w:val="28"/>
          <w:szCs w:val="28"/>
        </w:rPr>
      </w:pPr>
      <w:r w:rsidRPr="009D21D9">
        <w:rPr>
          <w:rFonts w:ascii="Times New Roman" w:hAnsi="Times New Roman" w:cs="Times New Roman"/>
          <w:sz w:val="28"/>
          <w:szCs w:val="28"/>
        </w:rPr>
        <w:t xml:space="preserve">Предметом аукциона является  </w:t>
      </w:r>
      <w:r w:rsidRPr="009D21D9">
        <w:rPr>
          <w:rStyle w:val="a3"/>
          <w:rFonts w:ascii="Times New Roman" w:hAnsi="Times New Roman" w:cs="Times New Roman"/>
          <w:b w:val="0"/>
          <w:sz w:val="28"/>
          <w:szCs w:val="28"/>
        </w:rPr>
        <w:t>продажа муниципального имущества, находящегося в муниципальной собственности Персиановского сельского поселения.</w:t>
      </w:r>
    </w:p>
    <w:p w:rsidR="009D21D9" w:rsidRPr="009D21D9" w:rsidRDefault="009D21D9" w:rsidP="009D21D9">
      <w:pPr>
        <w:numPr>
          <w:ilvl w:val="0"/>
          <w:numId w:val="3"/>
        </w:numPr>
        <w:tabs>
          <w:tab w:val="num" w:pos="0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D21D9">
        <w:rPr>
          <w:rFonts w:ascii="Times New Roman" w:hAnsi="Times New Roman" w:cs="Times New Roman"/>
          <w:b/>
          <w:bCs/>
          <w:sz w:val="28"/>
          <w:szCs w:val="28"/>
        </w:rPr>
        <w:t xml:space="preserve">Лот № </w:t>
      </w:r>
      <w:r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9D21D9">
        <w:rPr>
          <w:rFonts w:ascii="Times New Roman" w:hAnsi="Times New Roman" w:cs="Times New Roman"/>
          <w:b/>
          <w:bCs/>
          <w:sz w:val="28"/>
          <w:szCs w:val="28"/>
        </w:rPr>
        <w:t xml:space="preserve"> – </w:t>
      </w:r>
      <w:r w:rsidRPr="009D21D9">
        <w:rPr>
          <w:rFonts w:ascii="Times New Roman" w:hAnsi="Times New Roman" w:cs="Times New Roman"/>
          <w:sz w:val="28"/>
          <w:szCs w:val="28"/>
        </w:rPr>
        <w:t xml:space="preserve"> Водокачка, площадью – 42,8 кв.м., кадастровый номер 61:28:0110101:5262, и земельный участок площадью – 4777,0 кв.м., кадастровый номер 61:28:0110101:5211, </w:t>
      </w:r>
      <w:proofErr w:type="gramStart"/>
      <w:r w:rsidRPr="009D21D9">
        <w:rPr>
          <w:rFonts w:ascii="Times New Roman" w:hAnsi="Times New Roman" w:cs="Times New Roman"/>
          <w:sz w:val="28"/>
          <w:szCs w:val="28"/>
        </w:rPr>
        <w:t>расположенных</w:t>
      </w:r>
      <w:proofErr w:type="gramEnd"/>
      <w:r w:rsidRPr="009D21D9">
        <w:rPr>
          <w:rFonts w:ascii="Times New Roman" w:hAnsi="Times New Roman" w:cs="Times New Roman"/>
          <w:sz w:val="28"/>
          <w:szCs w:val="28"/>
        </w:rPr>
        <w:t xml:space="preserve"> по адресу: Ростовская область, Октябрьский район, п. Персиановский, ул. Южная, 36-б. </w:t>
      </w:r>
      <w:r w:rsidRPr="009D21D9">
        <w:rPr>
          <w:rFonts w:ascii="Times New Roman" w:hAnsi="Times New Roman" w:cs="Times New Roman"/>
          <w:sz w:val="28"/>
          <w:szCs w:val="28"/>
          <w:u w:val="single"/>
        </w:rPr>
        <w:t>Стартовая цена 70 000 рублей (без учета НДС), шаг аукциона – 3 500 руб., задаток для участия в аукционе – 14 000 рублей.</w:t>
      </w:r>
    </w:p>
    <w:p w:rsidR="009D21D9" w:rsidRPr="009D21D9" w:rsidRDefault="009D21D9" w:rsidP="009D21D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D21D9">
        <w:rPr>
          <w:rFonts w:ascii="Times New Roman" w:hAnsi="Times New Roman" w:cs="Times New Roman"/>
          <w:sz w:val="28"/>
          <w:szCs w:val="28"/>
        </w:rPr>
        <w:t xml:space="preserve">    Дата проведения аукциона  </w:t>
      </w:r>
      <w:r w:rsidRPr="009D21D9">
        <w:rPr>
          <w:rFonts w:ascii="Times New Roman" w:hAnsi="Times New Roman" w:cs="Times New Roman"/>
          <w:b/>
          <w:bCs/>
          <w:sz w:val="28"/>
          <w:szCs w:val="28"/>
        </w:rPr>
        <w:t>06.04.2016г. в 10-00,</w:t>
      </w:r>
      <w:r w:rsidRPr="009D21D9">
        <w:rPr>
          <w:rFonts w:ascii="Times New Roman" w:hAnsi="Times New Roman" w:cs="Times New Roman"/>
          <w:sz w:val="28"/>
          <w:szCs w:val="28"/>
        </w:rPr>
        <w:t xml:space="preserve"> в здании Администрации Персиановского сельского поселения, по адресу: п. Персиановский, ул. Мира 19.</w:t>
      </w:r>
    </w:p>
    <w:p w:rsidR="009D21D9" w:rsidRPr="009D21D9" w:rsidRDefault="009D21D9" w:rsidP="009D21D9">
      <w:pPr>
        <w:pStyle w:val="a4"/>
        <w:jc w:val="left"/>
        <w:rPr>
          <w:sz w:val="28"/>
          <w:szCs w:val="28"/>
        </w:rPr>
      </w:pPr>
    </w:p>
    <w:p w:rsidR="009D21D9" w:rsidRPr="009D21D9" w:rsidRDefault="009D21D9" w:rsidP="009D21D9">
      <w:pPr>
        <w:pStyle w:val="3"/>
        <w:rPr>
          <w:iCs/>
          <w:sz w:val="28"/>
          <w:szCs w:val="28"/>
        </w:rPr>
      </w:pPr>
      <w:r w:rsidRPr="009D21D9">
        <w:rPr>
          <w:iCs/>
          <w:sz w:val="28"/>
          <w:szCs w:val="28"/>
        </w:rPr>
        <w:lastRenderedPageBreak/>
        <w:t>Реквизиты перечисления задатка для участия в аукционе:</w:t>
      </w:r>
    </w:p>
    <w:p w:rsidR="009D21D9" w:rsidRPr="009D21D9" w:rsidRDefault="009D21D9" w:rsidP="009D21D9">
      <w:pPr>
        <w:pStyle w:val="3"/>
        <w:rPr>
          <w:sz w:val="28"/>
          <w:szCs w:val="28"/>
        </w:rPr>
      </w:pPr>
      <w:r w:rsidRPr="009D21D9">
        <w:rPr>
          <w:i/>
          <w:sz w:val="28"/>
          <w:szCs w:val="28"/>
        </w:rPr>
        <w:t>Получатель платежа</w:t>
      </w:r>
      <w:r w:rsidRPr="009D21D9">
        <w:rPr>
          <w:sz w:val="28"/>
          <w:szCs w:val="28"/>
        </w:rPr>
        <w:t xml:space="preserve">: УФК по Ростовской области (Администрация Персиановского сельского поселения </w:t>
      </w:r>
      <w:proofErr w:type="gramStart"/>
      <w:r w:rsidRPr="009D21D9">
        <w:rPr>
          <w:sz w:val="28"/>
          <w:szCs w:val="28"/>
        </w:rPr>
        <w:t>л</w:t>
      </w:r>
      <w:proofErr w:type="gramEnd"/>
      <w:r w:rsidRPr="009D21D9">
        <w:rPr>
          <w:sz w:val="28"/>
          <w:szCs w:val="28"/>
        </w:rPr>
        <w:t>/с 05583126840)</w:t>
      </w:r>
    </w:p>
    <w:p w:rsidR="009D21D9" w:rsidRPr="009D21D9" w:rsidRDefault="009D21D9" w:rsidP="009D21D9">
      <w:pPr>
        <w:pStyle w:val="3"/>
        <w:rPr>
          <w:sz w:val="28"/>
          <w:szCs w:val="28"/>
          <w:highlight w:val="red"/>
        </w:rPr>
      </w:pPr>
      <w:r w:rsidRPr="009D21D9">
        <w:rPr>
          <w:sz w:val="28"/>
          <w:szCs w:val="28"/>
        </w:rPr>
        <w:t>ИНН 6125023727  КПП 612501001</w:t>
      </w:r>
    </w:p>
    <w:p w:rsidR="009D21D9" w:rsidRPr="009D21D9" w:rsidRDefault="009D21D9" w:rsidP="009D21D9">
      <w:pPr>
        <w:pStyle w:val="3"/>
        <w:rPr>
          <w:sz w:val="28"/>
          <w:szCs w:val="28"/>
        </w:rPr>
      </w:pPr>
      <w:r w:rsidRPr="009D21D9">
        <w:rPr>
          <w:i/>
          <w:sz w:val="28"/>
          <w:szCs w:val="28"/>
        </w:rPr>
        <w:t>Банк получателя</w:t>
      </w:r>
      <w:r w:rsidRPr="009D21D9">
        <w:rPr>
          <w:sz w:val="28"/>
          <w:szCs w:val="28"/>
        </w:rPr>
        <w:t xml:space="preserve">: Отделение Ростов-на-Дону г. Ростов-на-Дону  БИК 046015001,  </w:t>
      </w:r>
    </w:p>
    <w:p w:rsidR="009D21D9" w:rsidRPr="009D21D9" w:rsidRDefault="009D21D9" w:rsidP="009D21D9">
      <w:pPr>
        <w:pStyle w:val="3"/>
        <w:rPr>
          <w:sz w:val="28"/>
          <w:szCs w:val="28"/>
        </w:rPr>
      </w:pPr>
      <w:proofErr w:type="spellStart"/>
      <w:proofErr w:type="gramStart"/>
      <w:r w:rsidRPr="009D21D9">
        <w:rPr>
          <w:sz w:val="28"/>
          <w:szCs w:val="28"/>
        </w:rPr>
        <w:t>р</w:t>
      </w:r>
      <w:proofErr w:type="spellEnd"/>
      <w:proofErr w:type="gramEnd"/>
      <w:r w:rsidRPr="009D21D9">
        <w:rPr>
          <w:sz w:val="28"/>
          <w:szCs w:val="28"/>
        </w:rPr>
        <w:t>/</w:t>
      </w:r>
      <w:proofErr w:type="spellStart"/>
      <w:r w:rsidRPr="009D21D9">
        <w:rPr>
          <w:sz w:val="28"/>
          <w:szCs w:val="28"/>
        </w:rPr>
        <w:t>сч</w:t>
      </w:r>
      <w:proofErr w:type="spellEnd"/>
      <w:r w:rsidRPr="009D21D9">
        <w:rPr>
          <w:sz w:val="28"/>
          <w:szCs w:val="28"/>
        </w:rPr>
        <w:t>. 40302810760153000770</w:t>
      </w:r>
    </w:p>
    <w:p w:rsidR="009D21D9" w:rsidRPr="009D21D9" w:rsidRDefault="009D21D9" w:rsidP="009D21D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9D21D9">
        <w:rPr>
          <w:rFonts w:ascii="Times New Roman" w:hAnsi="Times New Roman" w:cs="Times New Roman"/>
          <w:i/>
          <w:sz w:val="28"/>
          <w:szCs w:val="28"/>
        </w:rPr>
        <w:t>Назначение платежа</w:t>
      </w:r>
      <w:r w:rsidRPr="009D21D9">
        <w:rPr>
          <w:rFonts w:ascii="Times New Roman" w:hAnsi="Times New Roman" w:cs="Times New Roman"/>
          <w:sz w:val="28"/>
          <w:szCs w:val="28"/>
        </w:rPr>
        <w:t>: Задаток для участия в аукционе по лоту (указать номер лота).</w:t>
      </w:r>
    </w:p>
    <w:p w:rsidR="009D21D9" w:rsidRPr="009D21D9" w:rsidRDefault="009D21D9" w:rsidP="009D21D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D21D9" w:rsidRPr="009D21D9" w:rsidRDefault="009D21D9" w:rsidP="009D21D9">
      <w:pPr>
        <w:widowControl w:val="0"/>
        <w:overflowPunct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21D9">
        <w:rPr>
          <w:rFonts w:ascii="Times New Roman" w:hAnsi="Times New Roman" w:cs="Times New Roman"/>
          <w:sz w:val="28"/>
          <w:szCs w:val="28"/>
        </w:rPr>
        <w:t> </w:t>
      </w:r>
    </w:p>
    <w:p w:rsidR="009D21D9" w:rsidRPr="009D21D9" w:rsidRDefault="009D21D9" w:rsidP="009D21D9">
      <w:pPr>
        <w:pStyle w:val="2"/>
        <w:rPr>
          <w:i w:val="0"/>
          <w:iCs/>
          <w:sz w:val="28"/>
        </w:rPr>
      </w:pPr>
      <w:r w:rsidRPr="009D21D9">
        <w:rPr>
          <w:i w:val="0"/>
          <w:iCs/>
          <w:sz w:val="28"/>
        </w:rPr>
        <w:t>1.6.  Требования к участникам аукциона</w:t>
      </w:r>
    </w:p>
    <w:p w:rsidR="009D21D9" w:rsidRPr="009D21D9" w:rsidRDefault="009D21D9" w:rsidP="009D21D9">
      <w:pPr>
        <w:overflowPunct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spacing w:val="-11"/>
          <w:sz w:val="28"/>
          <w:szCs w:val="28"/>
        </w:rPr>
      </w:pPr>
      <w:r w:rsidRPr="009D21D9">
        <w:rPr>
          <w:rFonts w:ascii="Times New Roman" w:hAnsi="Times New Roman" w:cs="Times New Roman"/>
          <w:b/>
          <w:bCs/>
          <w:spacing w:val="-11"/>
          <w:sz w:val="28"/>
          <w:szCs w:val="28"/>
        </w:rPr>
        <w:t> </w:t>
      </w:r>
    </w:p>
    <w:p w:rsidR="009D21D9" w:rsidRPr="009D21D9" w:rsidRDefault="009D21D9" w:rsidP="009D21D9">
      <w:pPr>
        <w:pStyle w:val="cb"/>
        <w:overflowPunct w:val="0"/>
        <w:adjustRightInd w:val="0"/>
        <w:spacing w:before="0" w:beforeAutospacing="0" w:after="0" w:afterAutospacing="0"/>
        <w:jc w:val="both"/>
        <w:rPr>
          <w:sz w:val="28"/>
          <w:szCs w:val="28"/>
        </w:rPr>
      </w:pPr>
      <w:r w:rsidRPr="009D21D9">
        <w:rPr>
          <w:sz w:val="28"/>
          <w:szCs w:val="28"/>
        </w:rPr>
        <w:t>В настоящем аукционе может принять участие любое юридическое лицо независимо от организационно-правовой формы, формы собственности, места нахождения и места происхождения капитала или любое физическое лицо, в том числе индивидуальный предприниматель, претендующий на заключение договора. При проведен</w:t>
      </w:r>
      <w:proofErr w:type="gramStart"/>
      <w:r w:rsidRPr="009D21D9">
        <w:rPr>
          <w:sz w:val="28"/>
          <w:szCs w:val="28"/>
        </w:rPr>
        <w:t>ии ау</w:t>
      </w:r>
      <w:proofErr w:type="gramEnd"/>
      <w:r w:rsidRPr="009D21D9">
        <w:rPr>
          <w:sz w:val="28"/>
          <w:szCs w:val="28"/>
        </w:rPr>
        <w:t>кциона устанавливаются следующие обязательные требования к участникам:</w:t>
      </w:r>
    </w:p>
    <w:p w:rsidR="009D21D9" w:rsidRPr="009D21D9" w:rsidRDefault="009D21D9" w:rsidP="009D21D9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bCs/>
          <w:spacing w:val="-11"/>
          <w:sz w:val="28"/>
          <w:szCs w:val="28"/>
        </w:rPr>
      </w:pPr>
      <w:r w:rsidRPr="009D21D9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Pr="009D21D9">
        <w:rPr>
          <w:rFonts w:ascii="Times New Roman" w:hAnsi="Times New Roman" w:cs="Times New Roman"/>
          <w:sz w:val="28"/>
          <w:szCs w:val="28"/>
        </w:rPr>
        <w:t>соответствие участников аукциона требованиям, устанавливаемым в соответствии с законодательством Российской Федерации к лицам, участвующим в аукционе.</w:t>
      </w:r>
      <w:r w:rsidRPr="009D21D9">
        <w:rPr>
          <w:rFonts w:ascii="Times New Roman" w:hAnsi="Times New Roman" w:cs="Times New Roman"/>
          <w:b/>
          <w:sz w:val="28"/>
          <w:szCs w:val="28"/>
        </w:rPr>
        <w:tab/>
      </w:r>
      <w:r w:rsidRPr="009D21D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D21D9" w:rsidRPr="009D21D9" w:rsidRDefault="009D21D9" w:rsidP="009D21D9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D21D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D21D9" w:rsidRPr="009D21D9" w:rsidRDefault="009D21D9" w:rsidP="009D21D9">
      <w:pPr>
        <w:pStyle w:val="2"/>
        <w:rPr>
          <w:i w:val="0"/>
          <w:iCs/>
          <w:sz w:val="28"/>
        </w:rPr>
      </w:pPr>
      <w:r w:rsidRPr="009D21D9">
        <w:rPr>
          <w:i w:val="0"/>
          <w:iCs/>
          <w:sz w:val="28"/>
        </w:rPr>
        <w:t>1.7. Условия допуска к участию в аукционе</w:t>
      </w:r>
    </w:p>
    <w:p w:rsidR="009D21D9" w:rsidRPr="009D21D9" w:rsidRDefault="009D21D9" w:rsidP="009D21D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D21D9">
        <w:rPr>
          <w:rFonts w:ascii="Times New Roman" w:hAnsi="Times New Roman" w:cs="Times New Roman"/>
          <w:b/>
          <w:sz w:val="28"/>
          <w:szCs w:val="28"/>
        </w:rPr>
        <w:br/>
      </w:r>
      <w:r w:rsidRPr="009D21D9">
        <w:rPr>
          <w:rFonts w:ascii="Times New Roman" w:hAnsi="Times New Roman" w:cs="Times New Roman"/>
          <w:sz w:val="28"/>
          <w:szCs w:val="28"/>
        </w:rPr>
        <w:t>Заявитель не допускается аукционной комиссией к участию в аукционе в случаях:</w:t>
      </w:r>
    </w:p>
    <w:p w:rsidR="009D21D9" w:rsidRPr="009D21D9" w:rsidRDefault="009D21D9" w:rsidP="009D21D9">
      <w:pPr>
        <w:autoSpaceDE w:val="0"/>
        <w:autoSpaceDN w:val="0"/>
        <w:adjustRightInd w:val="0"/>
        <w:spacing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9D21D9">
        <w:rPr>
          <w:rFonts w:ascii="Times New Roman" w:hAnsi="Times New Roman" w:cs="Times New Roman"/>
          <w:sz w:val="28"/>
          <w:szCs w:val="28"/>
        </w:rPr>
        <w:t xml:space="preserve">представленные документы не подтверждают право претендента быть покупателем в соответствии с </w:t>
      </w:r>
      <w:hyperlink r:id="rId9" w:history="1">
        <w:r w:rsidRPr="009D21D9">
          <w:rPr>
            <w:rFonts w:ascii="Times New Roman" w:hAnsi="Times New Roman" w:cs="Times New Roman"/>
            <w:color w:val="000000"/>
            <w:sz w:val="28"/>
            <w:szCs w:val="28"/>
          </w:rPr>
          <w:t>законодательством</w:t>
        </w:r>
      </w:hyperlink>
      <w:r w:rsidRPr="009D21D9">
        <w:rPr>
          <w:rFonts w:ascii="Times New Roman" w:hAnsi="Times New Roman" w:cs="Times New Roman"/>
          <w:color w:val="000000"/>
          <w:sz w:val="28"/>
          <w:szCs w:val="28"/>
        </w:rPr>
        <w:t xml:space="preserve"> Российской</w:t>
      </w:r>
      <w:r w:rsidRPr="009D21D9">
        <w:rPr>
          <w:rFonts w:ascii="Times New Roman" w:hAnsi="Times New Roman" w:cs="Times New Roman"/>
          <w:sz w:val="28"/>
          <w:szCs w:val="28"/>
        </w:rPr>
        <w:t xml:space="preserve"> Федерации;</w:t>
      </w:r>
    </w:p>
    <w:p w:rsidR="009D21D9" w:rsidRPr="009D21D9" w:rsidRDefault="009D21D9" w:rsidP="009D21D9">
      <w:pPr>
        <w:autoSpaceDE w:val="0"/>
        <w:autoSpaceDN w:val="0"/>
        <w:adjustRightInd w:val="0"/>
        <w:spacing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9D21D9">
        <w:rPr>
          <w:rFonts w:ascii="Times New Roman" w:hAnsi="Times New Roman" w:cs="Times New Roman"/>
          <w:sz w:val="28"/>
          <w:szCs w:val="28"/>
        </w:rPr>
        <w:t>представлены не все документы в соответствии с перечнем, указанным в информационном сообщении (за исключением предложений о цене государственного или муниципального имущества на аукционе), или оформление указанных документов не соответствует законодательству Российской Федерации;</w:t>
      </w:r>
    </w:p>
    <w:p w:rsidR="009D21D9" w:rsidRPr="009D21D9" w:rsidRDefault="009D21D9" w:rsidP="009D21D9">
      <w:pPr>
        <w:autoSpaceDE w:val="0"/>
        <w:autoSpaceDN w:val="0"/>
        <w:adjustRightInd w:val="0"/>
        <w:spacing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9D21D9">
        <w:rPr>
          <w:rFonts w:ascii="Times New Roman" w:hAnsi="Times New Roman" w:cs="Times New Roman"/>
          <w:sz w:val="28"/>
          <w:szCs w:val="28"/>
        </w:rPr>
        <w:t>заявка подана лицом, не уполномоченным претендентом на осуществление таких действий;</w:t>
      </w:r>
    </w:p>
    <w:p w:rsidR="009D21D9" w:rsidRPr="009D21D9" w:rsidRDefault="009D21D9" w:rsidP="009D21D9">
      <w:pPr>
        <w:autoSpaceDE w:val="0"/>
        <w:autoSpaceDN w:val="0"/>
        <w:adjustRightInd w:val="0"/>
        <w:spacing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9D21D9">
        <w:rPr>
          <w:rFonts w:ascii="Times New Roman" w:hAnsi="Times New Roman" w:cs="Times New Roman"/>
          <w:sz w:val="28"/>
          <w:szCs w:val="28"/>
        </w:rPr>
        <w:t>не подтверждено поступление в установленный срок задатка на счета, указанные в информационном сообщении.</w:t>
      </w:r>
    </w:p>
    <w:p w:rsidR="009D21D9" w:rsidRPr="009D21D9" w:rsidRDefault="009D21D9" w:rsidP="009D21D9">
      <w:pPr>
        <w:widowControl w:val="0"/>
        <w:suppressLineNumbers/>
        <w:shd w:val="clear" w:color="auto" w:fill="FFFFFF"/>
        <w:tabs>
          <w:tab w:val="left" w:pos="545"/>
        </w:tabs>
        <w:overflowPunct w:val="0"/>
        <w:autoSpaceDE w:val="0"/>
        <w:autoSpaceDN w:val="0"/>
        <w:adjustRightInd w:val="0"/>
        <w:spacing w:line="240" w:lineRule="auto"/>
        <w:jc w:val="both"/>
        <w:rPr>
          <w:rFonts w:ascii="Times New Roman" w:eastAsia="Arial Unicode MS" w:hAnsi="Times New Roman" w:cs="Times New Roman"/>
          <w:sz w:val="28"/>
          <w:szCs w:val="28"/>
          <w:lang w:eastAsia="ar-SA"/>
        </w:rPr>
      </w:pPr>
    </w:p>
    <w:p w:rsidR="009D21D9" w:rsidRPr="009D21D9" w:rsidRDefault="009D21D9" w:rsidP="009D21D9">
      <w:pPr>
        <w:pStyle w:val="1"/>
        <w:jc w:val="left"/>
        <w:rPr>
          <w:szCs w:val="28"/>
        </w:rPr>
      </w:pPr>
      <w:r w:rsidRPr="009D21D9">
        <w:rPr>
          <w:szCs w:val="28"/>
        </w:rPr>
        <w:t>2. Аукционная документация</w:t>
      </w:r>
    </w:p>
    <w:p w:rsidR="009D21D9" w:rsidRPr="009D21D9" w:rsidRDefault="009D21D9" w:rsidP="009D21D9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D21D9">
        <w:rPr>
          <w:rFonts w:ascii="Times New Roman" w:hAnsi="Times New Roman" w:cs="Times New Roman"/>
          <w:b/>
          <w:sz w:val="28"/>
          <w:szCs w:val="28"/>
        </w:rPr>
        <w:t> </w:t>
      </w:r>
    </w:p>
    <w:p w:rsidR="009D21D9" w:rsidRPr="009D21D9" w:rsidRDefault="009D21D9" w:rsidP="009D21D9">
      <w:pPr>
        <w:pStyle w:val="2"/>
        <w:rPr>
          <w:i w:val="0"/>
          <w:iCs/>
          <w:sz w:val="28"/>
        </w:rPr>
      </w:pPr>
      <w:r w:rsidRPr="009D21D9">
        <w:rPr>
          <w:i w:val="0"/>
          <w:iCs/>
          <w:sz w:val="28"/>
        </w:rPr>
        <w:t>2.1. Разъяснение  положений об аукционной документации</w:t>
      </w:r>
    </w:p>
    <w:p w:rsidR="009D21D9" w:rsidRPr="009D21D9" w:rsidRDefault="009D21D9" w:rsidP="009D21D9">
      <w:pPr>
        <w:overflowPunct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21D9">
        <w:rPr>
          <w:rFonts w:ascii="Times New Roman" w:hAnsi="Times New Roman" w:cs="Times New Roman"/>
          <w:sz w:val="28"/>
          <w:szCs w:val="28"/>
        </w:rPr>
        <w:t> </w:t>
      </w:r>
    </w:p>
    <w:p w:rsidR="009D21D9" w:rsidRPr="009D21D9" w:rsidRDefault="009D21D9" w:rsidP="009D21D9">
      <w:pPr>
        <w:widowControl w:val="0"/>
        <w:shd w:val="clear" w:color="auto" w:fill="FFFFFF"/>
        <w:tabs>
          <w:tab w:val="num" w:pos="650"/>
        </w:tabs>
        <w:autoSpaceDE w:val="0"/>
        <w:autoSpaceDN w:val="0"/>
        <w:adjustRightInd w:val="0"/>
        <w:spacing w:line="240" w:lineRule="auto"/>
        <w:ind w:right="10"/>
        <w:jc w:val="both"/>
        <w:rPr>
          <w:rFonts w:ascii="Times New Roman" w:hAnsi="Times New Roman" w:cs="Times New Roman"/>
          <w:spacing w:val="3"/>
          <w:sz w:val="28"/>
          <w:szCs w:val="28"/>
        </w:rPr>
      </w:pPr>
      <w:r w:rsidRPr="009D21D9">
        <w:rPr>
          <w:rFonts w:ascii="Times New Roman" w:hAnsi="Times New Roman" w:cs="Times New Roman"/>
          <w:sz w:val="28"/>
          <w:szCs w:val="28"/>
        </w:rPr>
        <w:t xml:space="preserve">Любой участник аукциона вправе направить в письменной форме, в том числе в форме электронного  документа, запрос о разъяснении положений аукционной документации.  В течение двух  </w:t>
      </w:r>
      <w:r w:rsidRPr="009D21D9">
        <w:rPr>
          <w:rFonts w:ascii="Times New Roman" w:hAnsi="Times New Roman" w:cs="Times New Roman"/>
          <w:spacing w:val="3"/>
          <w:sz w:val="28"/>
          <w:szCs w:val="28"/>
        </w:rPr>
        <w:t xml:space="preserve">рабочих дней со дня поступления указанного запроса заказчик, обязан направить в письменной форме разъяснения положений аукционной документации, если указанный запрос поступил   заказчику  не позднее, чем за пять </w:t>
      </w:r>
      <w:r w:rsidRPr="009D21D9">
        <w:rPr>
          <w:rFonts w:ascii="Times New Roman" w:hAnsi="Times New Roman" w:cs="Times New Roman"/>
          <w:spacing w:val="3"/>
          <w:sz w:val="28"/>
          <w:szCs w:val="28"/>
        </w:rPr>
        <w:lastRenderedPageBreak/>
        <w:t xml:space="preserve">дней до дня окончания подачи заявок на участие в аукционе. </w:t>
      </w:r>
    </w:p>
    <w:p w:rsidR="009D21D9" w:rsidRPr="009D21D9" w:rsidRDefault="009D21D9" w:rsidP="009D21D9">
      <w:pPr>
        <w:overflowPunct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21D9">
        <w:rPr>
          <w:rFonts w:ascii="Times New Roman" w:hAnsi="Times New Roman" w:cs="Times New Roman"/>
          <w:sz w:val="28"/>
          <w:szCs w:val="28"/>
        </w:rPr>
        <w:t>В течение одного дня со дня направления разъяснения положений аукционной документации по запросу участника аукциона такое разъяснение должно быть размещено заказчиком на официальном сайте с указанием предмета запроса, но без указания участника аукциона, от которого поступил запрос. Разъяснение положений аукционной документации не должно изменять ее суть.</w:t>
      </w:r>
    </w:p>
    <w:p w:rsidR="009D21D9" w:rsidRPr="009D21D9" w:rsidRDefault="009D21D9" w:rsidP="009D21D9">
      <w:pPr>
        <w:overflowPunct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21D9">
        <w:rPr>
          <w:rFonts w:ascii="Times New Roman" w:hAnsi="Times New Roman" w:cs="Times New Roman"/>
          <w:b/>
          <w:sz w:val="28"/>
          <w:szCs w:val="28"/>
        </w:rPr>
        <w:t> </w:t>
      </w:r>
      <w:r w:rsidRPr="009D21D9">
        <w:rPr>
          <w:rFonts w:ascii="Times New Roman" w:hAnsi="Times New Roman" w:cs="Times New Roman"/>
          <w:sz w:val="28"/>
          <w:szCs w:val="28"/>
        </w:rPr>
        <w:t> </w:t>
      </w:r>
    </w:p>
    <w:p w:rsidR="009D21D9" w:rsidRPr="009D21D9" w:rsidRDefault="009D21D9" w:rsidP="009D21D9">
      <w:pPr>
        <w:pStyle w:val="2"/>
        <w:rPr>
          <w:i w:val="0"/>
          <w:iCs/>
          <w:sz w:val="28"/>
        </w:rPr>
      </w:pPr>
      <w:r w:rsidRPr="009D21D9">
        <w:rPr>
          <w:i w:val="0"/>
          <w:iCs/>
          <w:sz w:val="28"/>
        </w:rPr>
        <w:t>2.2. Отказ от проведения аукциона</w:t>
      </w:r>
    </w:p>
    <w:p w:rsidR="009D21D9" w:rsidRPr="009D21D9" w:rsidRDefault="009D21D9" w:rsidP="009D21D9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D21D9">
        <w:rPr>
          <w:rFonts w:ascii="Times New Roman" w:hAnsi="Times New Roman" w:cs="Times New Roman"/>
          <w:b/>
          <w:sz w:val="28"/>
          <w:szCs w:val="28"/>
        </w:rPr>
        <w:t> </w:t>
      </w:r>
    </w:p>
    <w:p w:rsidR="009D21D9" w:rsidRPr="009D21D9" w:rsidRDefault="009D21D9" w:rsidP="009D21D9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before="43" w:line="240" w:lineRule="auto"/>
        <w:jc w:val="both"/>
        <w:rPr>
          <w:rFonts w:ascii="Times New Roman" w:hAnsi="Times New Roman" w:cs="Times New Roman"/>
          <w:spacing w:val="5"/>
          <w:sz w:val="28"/>
          <w:szCs w:val="28"/>
        </w:rPr>
      </w:pPr>
      <w:r w:rsidRPr="009D21D9">
        <w:rPr>
          <w:rFonts w:ascii="Times New Roman" w:hAnsi="Times New Roman" w:cs="Times New Roman"/>
          <w:sz w:val="28"/>
          <w:szCs w:val="28"/>
        </w:rPr>
        <w:t xml:space="preserve">Организатор аукциона вправе отказаться от проведения аукциона не </w:t>
      </w:r>
      <w:proofErr w:type="gramStart"/>
      <w:r w:rsidRPr="009D21D9"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Pr="009D21D9">
        <w:rPr>
          <w:rFonts w:ascii="Times New Roman" w:hAnsi="Times New Roman" w:cs="Times New Roman"/>
          <w:sz w:val="28"/>
          <w:szCs w:val="28"/>
        </w:rPr>
        <w:t xml:space="preserve"> чем за три дня до даты окончания срока подачи заявок на участие в аукционе. Извещение об отказе от проведения аукциона размещается </w:t>
      </w:r>
      <w:proofErr w:type="gramStart"/>
      <w:r w:rsidRPr="009D21D9">
        <w:rPr>
          <w:rFonts w:ascii="Times New Roman" w:hAnsi="Times New Roman" w:cs="Times New Roman"/>
          <w:sz w:val="28"/>
          <w:szCs w:val="28"/>
        </w:rPr>
        <w:t>на официальном сайте в течение одного дня с даты принятия решения об отказе от проведения</w:t>
      </w:r>
      <w:proofErr w:type="gramEnd"/>
      <w:r w:rsidRPr="009D21D9">
        <w:rPr>
          <w:rFonts w:ascii="Times New Roman" w:hAnsi="Times New Roman" w:cs="Times New Roman"/>
          <w:sz w:val="28"/>
          <w:szCs w:val="28"/>
        </w:rPr>
        <w:t xml:space="preserve"> аукциона. В течение двух рабочих дней </w:t>
      </w:r>
      <w:proofErr w:type="gramStart"/>
      <w:r w:rsidRPr="009D21D9">
        <w:rPr>
          <w:rFonts w:ascii="Times New Roman" w:hAnsi="Times New Roman" w:cs="Times New Roman"/>
          <w:sz w:val="28"/>
          <w:szCs w:val="28"/>
        </w:rPr>
        <w:t>с даты принятия</w:t>
      </w:r>
      <w:proofErr w:type="gramEnd"/>
      <w:r w:rsidRPr="009D21D9">
        <w:rPr>
          <w:rFonts w:ascii="Times New Roman" w:hAnsi="Times New Roman" w:cs="Times New Roman"/>
          <w:sz w:val="28"/>
          <w:szCs w:val="28"/>
        </w:rPr>
        <w:t xml:space="preserve"> указанного решения организатор аукциона направляет соответствующие уведомления всем заявителям. В случае если установлено требование о внесении задатка, организатор аукциона возвращает заявителям задаток в течение пяти рабочих дней </w:t>
      </w:r>
      <w:proofErr w:type="gramStart"/>
      <w:r w:rsidRPr="009D21D9">
        <w:rPr>
          <w:rFonts w:ascii="Times New Roman" w:hAnsi="Times New Roman" w:cs="Times New Roman"/>
          <w:sz w:val="28"/>
          <w:szCs w:val="28"/>
        </w:rPr>
        <w:t>с даты принятия</w:t>
      </w:r>
      <w:proofErr w:type="gramEnd"/>
      <w:r w:rsidRPr="009D21D9">
        <w:rPr>
          <w:rFonts w:ascii="Times New Roman" w:hAnsi="Times New Roman" w:cs="Times New Roman"/>
          <w:sz w:val="28"/>
          <w:szCs w:val="28"/>
        </w:rPr>
        <w:t xml:space="preserve"> решения об отказе от проведения аукциона.</w:t>
      </w:r>
    </w:p>
    <w:p w:rsidR="009D21D9" w:rsidRPr="009D21D9" w:rsidRDefault="009D21D9" w:rsidP="009D21D9">
      <w:pPr>
        <w:widowControl w:val="0"/>
        <w:suppressLineNumbers/>
        <w:shd w:val="clear" w:color="auto" w:fill="FFFFFF"/>
        <w:tabs>
          <w:tab w:val="left" w:pos="1176"/>
          <w:tab w:val="left" w:pos="1483"/>
        </w:tabs>
        <w:overflowPunct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21D9">
        <w:rPr>
          <w:rFonts w:ascii="Times New Roman" w:hAnsi="Times New Roman" w:cs="Times New Roman"/>
          <w:sz w:val="28"/>
          <w:szCs w:val="28"/>
        </w:rPr>
        <w:t> </w:t>
      </w:r>
    </w:p>
    <w:p w:rsidR="009D21D9" w:rsidRPr="009D21D9" w:rsidRDefault="009D21D9" w:rsidP="009D21D9">
      <w:pPr>
        <w:pStyle w:val="1"/>
        <w:jc w:val="left"/>
        <w:rPr>
          <w:szCs w:val="28"/>
        </w:rPr>
      </w:pPr>
      <w:r w:rsidRPr="009D21D9">
        <w:rPr>
          <w:szCs w:val="28"/>
        </w:rPr>
        <w:t>3. Подготовка заявки на участие в аукционе</w:t>
      </w:r>
    </w:p>
    <w:p w:rsidR="009D21D9" w:rsidRPr="009D21D9" w:rsidRDefault="009D21D9" w:rsidP="009D21D9">
      <w:pPr>
        <w:widowControl w:val="0"/>
        <w:suppressLineNumbers/>
        <w:shd w:val="clear" w:color="auto" w:fill="FFFFFF"/>
        <w:tabs>
          <w:tab w:val="left" w:pos="1176"/>
          <w:tab w:val="left" w:pos="1483"/>
        </w:tabs>
        <w:overflowPunct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D21D9">
        <w:rPr>
          <w:rFonts w:ascii="Times New Roman" w:hAnsi="Times New Roman" w:cs="Times New Roman"/>
          <w:b/>
          <w:sz w:val="28"/>
          <w:szCs w:val="28"/>
          <w:lang w:val="en-US"/>
        </w:rPr>
        <w:t> </w:t>
      </w:r>
    </w:p>
    <w:p w:rsidR="009D21D9" w:rsidRPr="009D21D9" w:rsidRDefault="009D21D9" w:rsidP="009D21D9">
      <w:pPr>
        <w:pStyle w:val="2"/>
        <w:rPr>
          <w:i w:val="0"/>
          <w:iCs/>
          <w:sz w:val="28"/>
        </w:rPr>
      </w:pPr>
      <w:r w:rsidRPr="009D21D9">
        <w:rPr>
          <w:i w:val="0"/>
          <w:iCs/>
          <w:sz w:val="28"/>
        </w:rPr>
        <w:t>3.1. Форма заявки</w:t>
      </w:r>
    </w:p>
    <w:p w:rsidR="009D21D9" w:rsidRPr="009D21D9" w:rsidRDefault="009D21D9" w:rsidP="009D21D9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D21D9">
        <w:rPr>
          <w:rFonts w:ascii="Times New Roman" w:hAnsi="Times New Roman" w:cs="Times New Roman"/>
          <w:b/>
          <w:sz w:val="28"/>
          <w:szCs w:val="28"/>
          <w:lang w:val="en-US"/>
        </w:rPr>
        <w:t> </w:t>
      </w:r>
    </w:p>
    <w:p w:rsidR="009D21D9" w:rsidRPr="009D21D9" w:rsidRDefault="009D21D9" w:rsidP="009D21D9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before="43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D21D9">
        <w:rPr>
          <w:rFonts w:ascii="Times New Roman" w:hAnsi="Times New Roman" w:cs="Times New Roman"/>
          <w:spacing w:val="5"/>
          <w:sz w:val="28"/>
          <w:szCs w:val="28"/>
        </w:rPr>
        <w:t>Участник аукциона подает заявку на участие в аукционе в письменной форме, в соответствии с требованиями, изложенными в настоящей аукционной документации. (Приложение к аукционной документации  №1).</w:t>
      </w:r>
    </w:p>
    <w:p w:rsidR="009D21D9" w:rsidRPr="009D21D9" w:rsidRDefault="009D21D9" w:rsidP="009D21D9">
      <w:pPr>
        <w:widowControl w:val="0"/>
        <w:suppressLineNumbers/>
        <w:tabs>
          <w:tab w:val="left" w:pos="1483"/>
        </w:tabs>
        <w:overflowPunct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D21D9">
        <w:rPr>
          <w:rFonts w:ascii="Times New Roman" w:hAnsi="Times New Roman" w:cs="Times New Roman"/>
          <w:b/>
          <w:sz w:val="28"/>
          <w:szCs w:val="28"/>
        </w:rPr>
        <w:t> </w:t>
      </w:r>
    </w:p>
    <w:p w:rsidR="009D21D9" w:rsidRPr="009D21D9" w:rsidRDefault="009D21D9" w:rsidP="009D21D9">
      <w:pPr>
        <w:pStyle w:val="2"/>
        <w:rPr>
          <w:i w:val="0"/>
          <w:iCs/>
          <w:sz w:val="28"/>
        </w:rPr>
      </w:pPr>
      <w:r w:rsidRPr="009D21D9">
        <w:rPr>
          <w:i w:val="0"/>
          <w:iCs/>
          <w:sz w:val="28"/>
        </w:rPr>
        <w:t>3.2. Требования к содержанию документов, входящих в состав заявки на участие в аукционе</w:t>
      </w:r>
    </w:p>
    <w:p w:rsidR="009D21D9" w:rsidRPr="009D21D9" w:rsidRDefault="009D21D9" w:rsidP="009D21D9">
      <w:pPr>
        <w:widowControl w:val="0"/>
        <w:suppressLineNumbers/>
        <w:tabs>
          <w:tab w:val="left" w:pos="1483"/>
        </w:tabs>
        <w:overflowPunct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D21D9">
        <w:rPr>
          <w:rFonts w:ascii="Times New Roman" w:hAnsi="Times New Roman" w:cs="Times New Roman"/>
          <w:b/>
          <w:sz w:val="28"/>
          <w:szCs w:val="28"/>
        </w:rPr>
        <w:t> </w:t>
      </w:r>
    </w:p>
    <w:p w:rsidR="009D21D9" w:rsidRPr="009D21D9" w:rsidRDefault="009D21D9" w:rsidP="009D21D9">
      <w:pPr>
        <w:autoSpaceDE w:val="0"/>
        <w:autoSpaceDN w:val="0"/>
        <w:adjustRightInd w:val="0"/>
        <w:spacing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9D21D9">
        <w:rPr>
          <w:rFonts w:ascii="Times New Roman" w:hAnsi="Times New Roman" w:cs="Times New Roman"/>
          <w:sz w:val="28"/>
          <w:szCs w:val="28"/>
        </w:rPr>
        <w:t>Для участия в аукционе претендент представляет продавцу (лично или через своего полномочного представителя) в установленный срок заявку по форме, утверждаемой продавцом, опись документов, платежный документ с отметкой банка плательщика об исполнении для подтверждения перечисления претендентом установленного задатка в счет обеспечения оплаты приобретаемого на аукционе имущества. Для участия в аукционе претендент вносит задаток в соответствии с договором о задатке (Приложение к аукционной документации № 2) на счет, указанный в информационном сообщении о проведен</w:t>
      </w:r>
      <w:proofErr w:type="gramStart"/>
      <w:r w:rsidRPr="009D21D9">
        <w:rPr>
          <w:rFonts w:ascii="Times New Roman" w:hAnsi="Times New Roman" w:cs="Times New Roman"/>
          <w:sz w:val="28"/>
          <w:szCs w:val="28"/>
        </w:rPr>
        <w:t>ии ау</w:t>
      </w:r>
      <w:proofErr w:type="gramEnd"/>
      <w:r w:rsidRPr="009D21D9">
        <w:rPr>
          <w:rFonts w:ascii="Times New Roman" w:hAnsi="Times New Roman" w:cs="Times New Roman"/>
          <w:sz w:val="28"/>
          <w:szCs w:val="28"/>
        </w:rPr>
        <w:t>кциона.</w:t>
      </w:r>
    </w:p>
    <w:p w:rsidR="009D21D9" w:rsidRPr="009D21D9" w:rsidRDefault="009D21D9" w:rsidP="009D21D9">
      <w:pPr>
        <w:autoSpaceDE w:val="0"/>
        <w:autoSpaceDN w:val="0"/>
        <w:adjustRightInd w:val="0"/>
        <w:spacing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9D21D9">
        <w:rPr>
          <w:rFonts w:ascii="Times New Roman" w:hAnsi="Times New Roman" w:cs="Times New Roman"/>
          <w:sz w:val="28"/>
          <w:szCs w:val="28"/>
        </w:rPr>
        <w:t xml:space="preserve">Заявка и опись представленных документов составляются в 2 экземплярах, один из которых остается у продавца, другой - у заявителя. </w:t>
      </w:r>
    </w:p>
    <w:p w:rsidR="009D21D9" w:rsidRPr="009D21D9" w:rsidRDefault="009D21D9" w:rsidP="009D21D9">
      <w:pPr>
        <w:pStyle w:val="a4"/>
        <w:ind w:firstLine="360"/>
        <w:jc w:val="left"/>
        <w:rPr>
          <w:sz w:val="28"/>
          <w:szCs w:val="28"/>
        </w:rPr>
      </w:pPr>
      <w:r w:rsidRPr="009D21D9">
        <w:rPr>
          <w:sz w:val="28"/>
          <w:szCs w:val="28"/>
        </w:rPr>
        <w:lastRenderedPageBreak/>
        <w:t>При подаче заявок претендентам иметь при себе:</w:t>
      </w:r>
    </w:p>
    <w:p w:rsidR="009D21D9" w:rsidRPr="009D21D9" w:rsidRDefault="009D21D9" w:rsidP="009D21D9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D21D9">
        <w:rPr>
          <w:rFonts w:ascii="Times New Roman" w:hAnsi="Times New Roman" w:cs="Times New Roman"/>
          <w:sz w:val="28"/>
          <w:szCs w:val="28"/>
        </w:rPr>
        <w:t>- физическим лицам: документ удостоверяющий личность или представить копии всех его листов.</w:t>
      </w:r>
    </w:p>
    <w:p w:rsidR="009D21D9" w:rsidRPr="009D21D9" w:rsidRDefault="009D21D9" w:rsidP="009D21D9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D21D9">
        <w:rPr>
          <w:rFonts w:ascii="Times New Roman" w:hAnsi="Times New Roman" w:cs="Times New Roman"/>
          <w:sz w:val="28"/>
          <w:szCs w:val="28"/>
        </w:rPr>
        <w:t xml:space="preserve">- юридическим лицам: заверенные копии учредительных документов; документ, который подтверждает полномочия руководителя юридического лица на осуществление действий от имени юридического лица;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и подписанное его руководителем письмо); </w:t>
      </w:r>
      <w:proofErr w:type="gramEnd"/>
    </w:p>
    <w:p w:rsidR="009D21D9" w:rsidRPr="009D21D9" w:rsidRDefault="009D21D9" w:rsidP="009D21D9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D21D9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9D21D9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9D21D9">
        <w:rPr>
          <w:rFonts w:ascii="Times New Roman" w:hAnsi="Times New Roman" w:cs="Times New Roman"/>
          <w:sz w:val="28"/>
          <w:szCs w:val="28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претендента.</w:t>
      </w:r>
    </w:p>
    <w:p w:rsidR="009D21D9" w:rsidRPr="009D21D9" w:rsidRDefault="009D21D9" w:rsidP="009D21D9">
      <w:pPr>
        <w:widowControl w:val="0"/>
        <w:suppressLineNumbers/>
        <w:shd w:val="clear" w:color="auto" w:fill="FFFFFF"/>
        <w:tabs>
          <w:tab w:val="left" w:pos="1483"/>
        </w:tabs>
        <w:overflowPunct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21D9">
        <w:rPr>
          <w:rFonts w:ascii="Times New Roman" w:hAnsi="Times New Roman" w:cs="Times New Roman"/>
          <w:sz w:val="28"/>
          <w:szCs w:val="28"/>
        </w:rPr>
        <w:t xml:space="preserve">         Ограничений участия отдельных категорий физических и юридических лиц в приватизации данного имущества нет.  </w:t>
      </w:r>
    </w:p>
    <w:p w:rsidR="009D21D9" w:rsidRPr="009D21D9" w:rsidRDefault="009D21D9" w:rsidP="009D21D9">
      <w:pPr>
        <w:widowControl w:val="0"/>
        <w:suppressLineNumbers/>
        <w:shd w:val="clear" w:color="auto" w:fill="FFFFFF"/>
        <w:tabs>
          <w:tab w:val="left" w:pos="1483"/>
        </w:tabs>
        <w:overflowPunct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21D9">
        <w:rPr>
          <w:rFonts w:ascii="Times New Roman" w:hAnsi="Times New Roman" w:cs="Times New Roman"/>
          <w:sz w:val="28"/>
          <w:szCs w:val="28"/>
        </w:rPr>
        <w:t xml:space="preserve">          Все документы, представляемые претендентами в составе заявки на участие в аукционе, должны быть заполнены по всем пунктам.</w:t>
      </w:r>
    </w:p>
    <w:p w:rsidR="009D21D9" w:rsidRPr="009D21D9" w:rsidRDefault="009D21D9" w:rsidP="009D21D9">
      <w:pPr>
        <w:widowControl w:val="0"/>
        <w:suppressLineNumbers/>
        <w:shd w:val="clear" w:color="auto" w:fill="FFFFFF"/>
        <w:tabs>
          <w:tab w:val="left" w:pos="1483"/>
        </w:tabs>
        <w:overflowPunct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pacing w:val="5"/>
          <w:sz w:val="28"/>
          <w:szCs w:val="28"/>
        </w:rPr>
      </w:pPr>
      <w:r w:rsidRPr="009D21D9">
        <w:rPr>
          <w:rFonts w:ascii="Times New Roman" w:hAnsi="Times New Roman" w:cs="Times New Roman"/>
          <w:spacing w:val="5"/>
          <w:sz w:val="28"/>
          <w:szCs w:val="28"/>
        </w:rPr>
        <w:t xml:space="preserve">         Сведения,  которые  содержатся  в заявках участников аукциона,  не должны допускать двусмысленных толкований.</w:t>
      </w:r>
    </w:p>
    <w:p w:rsidR="009D21D9" w:rsidRPr="009D21D9" w:rsidRDefault="009D21D9" w:rsidP="009D21D9">
      <w:pPr>
        <w:widowControl w:val="0"/>
        <w:shd w:val="clear" w:color="auto" w:fill="FFFFFF"/>
        <w:tabs>
          <w:tab w:val="num" w:pos="792"/>
          <w:tab w:val="left" w:pos="1157"/>
        </w:tabs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pacing w:val="5"/>
          <w:sz w:val="28"/>
          <w:szCs w:val="28"/>
        </w:rPr>
      </w:pPr>
      <w:r w:rsidRPr="009D21D9">
        <w:rPr>
          <w:rFonts w:ascii="Times New Roman" w:hAnsi="Times New Roman" w:cs="Times New Roman"/>
          <w:spacing w:val="5"/>
          <w:sz w:val="28"/>
          <w:szCs w:val="28"/>
        </w:rPr>
        <w:t xml:space="preserve">         Все документы, представленные участниками аукциона, должны быть скреплены печатью и заверены подписью уполномоченного лица (для юридических лиц), подписаны физическими лицами собственноручно. </w:t>
      </w:r>
    </w:p>
    <w:p w:rsidR="009D21D9" w:rsidRPr="009D21D9" w:rsidRDefault="009D21D9" w:rsidP="009D21D9">
      <w:pPr>
        <w:widowControl w:val="0"/>
        <w:shd w:val="clear" w:color="auto" w:fill="FFFFFF"/>
        <w:tabs>
          <w:tab w:val="num" w:pos="792"/>
          <w:tab w:val="left" w:pos="1157"/>
        </w:tabs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pacing w:val="5"/>
          <w:sz w:val="28"/>
          <w:szCs w:val="28"/>
        </w:rPr>
      </w:pPr>
      <w:r w:rsidRPr="009D21D9">
        <w:rPr>
          <w:rFonts w:ascii="Times New Roman" w:hAnsi="Times New Roman" w:cs="Times New Roman"/>
          <w:spacing w:val="5"/>
          <w:sz w:val="28"/>
          <w:szCs w:val="28"/>
        </w:rPr>
        <w:t xml:space="preserve">         Все документы, насчитывающие более одного листа, должны быть пронумерованы, прошиты,  скреплены печатью и заверены подписью уполномоченного лица участника аукциона — юридического лица и собственноручно заверены участником аукциона – физического лица, в том числе на прошивке. Верность </w:t>
      </w:r>
      <w:proofErr w:type="gramStart"/>
      <w:r w:rsidRPr="009D21D9">
        <w:rPr>
          <w:rFonts w:ascii="Times New Roman" w:hAnsi="Times New Roman" w:cs="Times New Roman"/>
          <w:spacing w:val="5"/>
          <w:sz w:val="28"/>
          <w:szCs w:val="28"/>
        </w:rPr>
        <w:t>копий документов, представляемых в составе заявки на участие в аукционе должна быть подтверждена</w:t>
      </w:r>
      <w:proofErr w:type="gramEnd"/>
      <w:r w:rsidRPr="009D21D9">
        <w:rPr>
          <w:rFonts w:ascii="Times New Roman" w:hAnsi="Times New Roman" w:cs="Times New Roman"/>
          <w:spacing w:val="5"/>
          <w:sz w:val="28"/>
          <w:szCs w:val="28"/>
        </w:rPr>
        <w:t xml:space="preserve"> печатью и подписью уполномоченного лица.</w:t>
      </w:r>
    </w:p>
    <w:p w:rsidR="009D21D9" w:rsidRPr="009D21D9" w:rsidRDefault="009D21D9" w:rsidP="009D21D9">
      <w:pPr>
        <w:widowControl w:val="0"/>
        <w:shd w:val="clear" w:color="auto" w:fill="FFFFFF"/>
        <w:tabs>
          <w:tab w:val="num" w:pos="792"/>
          <w:tab w:val="left" w:pos="1157"/>
        </w:tabs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pacing w:val="5"/>
          <w:sz w:val="28"/>
          <w:szCs w:val="28"/>
        </w:rPr>
      </w:pPr>
      <w:r w:rsidRPr="009D21D9">
        <w:rPr>
          <w:rFonts w:ascii="Times New Roman" w:hAnsi="Times New Roman" w:cs="Times New Roman"/>
          <w:spacing w:val="5"/>
          <w:sz w:val="28"/>
          <w:szCs w:val="28"/>
        </w:rPr>
        <w:t xml:space="preserve">         Все экземпляры заявки должны быть четко напечатаны. Подчистки и исправления не   допускаются,   за   исключением   исправлений,   скрепленных   печатью   и   заверенных подписью уполномоченного лица (для юридических лиц) или собственноручно заверенных (для физических лиц).</w:t>
      </w:r>
    </w:p>
    <w:p w:rsidR="009D21D9" w:rsidRPr="009D21D9" w:rsidRDefault="009D21D9" w:rsidP="009D21D9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before="43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D21D9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9D21D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D21D9" w:rsidRPr="009D21D9" w:rsidRDefault="009D21D9" w:rsidP="009D21D9">
      <w:pPr>
        <w:pStyle w:val="1"/>
        <w:jc w:val="both"/>
        <w:rPr>
          <w:szCs w:val="28"/>
        </w:rPr>
      </w:pPr>
      <w:r w:rsidRPr="009D21D9">
        <w:rPr>
          <w:szCs w:val="28"/>
        </w:rPr>
        <w:t>4. Подача заявок на участие в аукционе  и отзыв заявок на участие в аукционе</w:t>
      </w:r>
    </w:p>
    <w:p w:rsidR="009D21D9" w:rsidRPr="009D21D9" w:rsidRDefault="009D21D9" w:rsidP="009D21D9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D21D9">
        <w:rPr>
          <w:rFonts w:ascii="Times New Roman" w:hAnsi="Times New Roman" w:cs="Times New Roman"/>
          <w:b/>
          <w:sz w:val="28"/>
          <w:szCs w:val="28"/>
        </w:rPr>
        <w:t> </w:t>
      </w:r>
    </w:p>
    <w:p w:rsidR="009D21D9" w:rsidRPr="009D21D9" w:rsidRDefault="009D21D9" w:rsidP="009D21D9">
      <w:pPr>
        <w:pStyle w:val="2"/>
        <w:rPr>
          <w:i w:val="0"/>
          <w:iCs/>
          <w:sz w:val="28"/>
        </w:rPr>
      </w:pPr>
      <w:r w:rsidRPr="009D21D9">
        <w:rPr>
          <w:i w:val="0"/>
          <w:iCs/>
          <w:sz w:val="28"/>
        </w:rPr>
        <w:t>4.1. Срок,  порядок подачи и регистрации заявок на участие в аукционе</w:t>
      </w:r>
    </w:p>
    <w:p w:rsidR="009D21D9" w:rsidRPr="009D21D9" w:rsidRDefault="009D21D9" w:rsidP="009D21D9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D21D9">
        <w:rPr>
          <w:rFonts w:ascii="Times New Roman" w:hAnsi="Times New Roman" w:cs="Times New Roman"/>
          <w:b/>
          <w:sz w:val="28"/>
          <w:szCs w:val="28"/>
        </w:rPr>
        <w:t> </w:t>
      </w:r>
    </w:p>
    <w:p w:rsidR="009D21D9" w:rsidRPr="009D21D9" w:rsidRDefault="009D21D9" w:rsidP="009D21D9">
      <w:pPr>
        <w:widowControl w:val="0"/>
        <w:shd w:val="clear" w:color="auto" w:fill="FFFFFF"/>
        <w:tabs>
          <w:tab w:val="num" w:pos="792"/>
          <w:tab w:val="left" w:pos="1229"/>
        </w:tabs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9D21D9">
        <w:rPr>
          <w:rFonts w:ascii="Times New Roman" w:hAnsi="Times New Roman" w:cs="Times New Roman"/>
          <w:spacing w:val="5"/>
          <w:sz w:val="28"/>
          <w:szCs w:val="28"/>
        </w:rPr>
        <w:t xml:space="preserve">Срок подачи   заявок и задатков на участие в аукционе: </w:t>
      </w:r>
      <w:r w:rsidRPr="009D21D9">
        <w:rPr>
          <w:rFonts w:ascii="Times New Roman" w:hAnsi="Times New Roman" w:cs="Times New Roman"/>
          <w:b/>
          <w:bCs/>
          <w:spacing w:val="5"/>
          <w:sz w:val="28"/>
          <w:szCs w:val="28"/>
        </w:rPr>
        <w:t>с 04.03.2016г.</w:t>
      </w:r>
      <w:r w:rsidRPr="009D21D9">
        <w:rPr>
          <w:rFonts w:ascii="Times New Roman" w:hAnsi="Times New Roman" w:cs="Times New Roman"/>
          <w:spacing w:val="5"/>
          <w:sz w:val="28"/>
          <w:szCs w:val="28"/>
        </w:rPr>
        <w:t xml:space="preserve"> </w:t>
      </w:r>
      <w:r w:rsidRPr="009D21D9">
        <w:rPr>
          <w:rFonts w:ascii="Times New Roman" w:hAnsi="Times New Roman" w:cs="Times New Roman"/>
          <w:b/>
          <w:bCs/>
          <w:spacing w:val="5"/>
          <w:sz w:val="28"/>
          <w:szCs w:val="28"/>
        </w:rPr>
        <w:t xml:space="preserve">до </w:t>
      </w:r>
      <w:r w:rsidRPr="009D21D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16-00 часов 31.03.2016г.</w:t>
      </w:r>
    </w:p>
    <w:p w:rsidR="009D21D9" w:rsidRPr="009D21D9" w:rsidRDefault="009D21D9" w:rsidP="009D21D9">
      <w:pPr>
        <w:widowControl w:val="0"/>
        <w:shd w:val="clear" w:color="auto" w:fill="FFFFFF"/>
        <w:tabs>
          <w:tab w:val="num" w:pos="792"/>
          <w:tab w:val="left" w:pos="1229"/>
        </w:tabs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pacing w:val="5"/>
          <w:sz w:val="28"/>
          <w:szCs w:val="28"/>
        </w:rPr>
      </w:pPr>
      <w:r w:rsidRPr="009D21D9">
        <w:rPr>
          <w:rFonts w:ascii="Times New Roman" w:hAnsi="Times New Roman" w:cs="Times New Roman"/>
          <w:sz w:val="28"/>
          <w:szCs w:val="28"/>
        </w:rPr>
        <w:lastRenderedPageBreak/>
        <w:t xml:space="preserve">Желающие принять участие в аукционе могут подать заявку по адресу: р.п. Каменоломни, ул. Дзержинского, 67, МАУ МФЦ Октябрьского района, в рабочие дни, с 8.00 ч. до 17.00 ч., а также в удаленных центрах доступа МАУ МФЦ с 8.00 ч. до 12.00 ч. (воскресенье, понедельник выходной день). </w:t>
      </w:r>
    </w:p>
    <w:p w:rsidR="009D21D9" w:rsidRPr="009D21D9" w:rsidRDefault="009D21D9" w:rsidP="009D21D9">
      <w:pPr>
        <w:overflowPunct w:val="0"/>
        <w:autoSpaceDE w:val="0"/>
        <w:autoSpaceDN w:val="0"/>
        <w:adjustRightInd w:val="0"/>
        <w:snapToGrid w:val="0"/>
        <w:spacing w:line="240" w:lineRule="auto"/>
        <w:ind w:right="113"/>
        <w:jc w:val="both"/>
        <w:rPr>
          <w:rFonts w:ascii="Times New Roman" w:hAnsi="Times New Roman" w:cs="Times New Roman"/>
          <w:sz w:val="28"/>
          <w:szCs w:val="28"/>
        </w:rPr>
      </w:pPr>
      <w:r w:rsidRPr="009D21D9">
        <w:rPr>
          <w:rFonts w:ascii="Times New Roman" w:hAnsi="Times New Roman" w:cs="Times New Roman"/>
          <w:sz w:val="28"/>
          <w:szCs w:val="28"/>
        </w:rPr>
        <w:t>Каждая заявка на участие в аукционе поступившая в срок, указанная в извещении о проведен</w:t>
      </w:r>
      <w:proofErr w:type="gramStart"/>
      <w:r w:rsidRPr="009D21D9">
        <w:rPr>
          <w:rFonts w:ascii="Times New Roman" w:hAnsi="Times New Roman" w:cs="Times New Roman"/>
          <w:sz w:val="28"/>
          <w:szCs w:val="28"/>
        </w:rPr>
        <w:t>ии ау</w:t>
      </w:r>
      <w:proofErr w:type="gramEnd"/>
      <w:r w:rsidRPr="009D21D9">
        <w:rPr>
          <w:rFonts w:ascii="Times New Roman" w:hAnsi="Times New Roman" w:cs="Times New Roman"/>
          <w:sz w:val="28"/>
          <w:szCs w:val="28"/>
        </w:rPr>
        <w:t xml:space="preserve">кциона, регистрируется организатором конкурса в Журнале регистрации заявок на участие в аукционе. В  Журнал регистрации заявок на участие в аукционе вносится соответствующая запись, с указанием участника, подавшего заявку; даты, времени  регистрации и номера заявки на участие в аукционе. </w:t>
      </w:r>
    </w:p>
    <w:p w:rsidR="009D21D9" w:rsidRPr="009D21D9" w:rsidRDefault="009D21D9" w:rsidP="009D21D9">
      <w:pPr>
        <w:overflowPunct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D21D9">
        <w:rPr>
          <w:rFonts w:ascii="Times New Roman" w:hAnsi="Times New Roman" w:cs="Times New Roman"/>
          <w:b/>
          <w:bCs/>
          <w:sz w:val="28"/>
          <w:szCs w:val="28"/>
        </w:rPr>
        <w:t> </w:t>
      </w:r>
    </w:p>
    <w:p w:rsidR="009D21D9" w:rsidRPr="009D21D9" w:rsidRDefault="009D21D9" w:rsidP="009D21D9">
      <w:pPr>
        <w:pStyle w:val="2"/>
        <w:rPr>
          <w:i w:val="0"/>
          <w:iCs/>
          <w:sz w:val="28"/>
        </w:rPr>
      </w:pPr>
      <w:r w:rsidRPr="009D21D9">
        <w:rPr>
          <w:i w:val="0"/>
          <w:iCs/>
          <w:sz w:val="28"/>
        </w:rPr>
        <w:t>4.2. Порядок отзыва заявки на участие в аукционе</w:t>
      </w:r>
    </w:p>
    <w:p w:rsidR="009D21D9" w:rsidRPr="009D21D9" w:rsidRDefault="009D21D9" w:rsidP="009D21D9">
      <w:pPr>
        <w:overflowPunct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color w:val="000000"/>
          <w:spacing w:val="5"/>
          <w:sz w:val="28"/>
          <w:szCs w:val="28"/>
        </w:rPr>
      </w:pPr>
      <w:r w:rsidRPr="009D21D9">
        <w:rPr>
          <w:rFonts w:ascii="Times New Roman" w:hAnsi="Times New Roman" w:cs="Times New Roman"/>
          <w:b/>
          <w:color w:val="000000"/>
          <w:spacing w:val="5"/>
          <w:sz w:val="28"/>
          <w:szCs w:val="28"/>
        </w:rPr>
        <w:t> </w:t>
      </w:r>
    </w:p>
    <w:p w:rsidR="009D21D9" w:rsidRPr="009D21D9" w:rsidRDefault="009D21D9" w:rsidP="009D21D9">
      <w:pPr>
        <w:autoSpaceDE w:val="0"/>
        <w:autoSpaceDN w:val="0"/>
        <w:adjustRightInd w:val="0"/>
        <w:spacing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9D21D9">
        <w:rPr>
          <w:rFonts w:ascii="Times New Roman" w:hAnsi="Times New Roman" w:cs="Times New Roman"/>
          <w:sz w:val="28"/>
          <w:szCs w:val="28"/>
        </w:rPr>
        <w:t xml:space="preserve"> До признания претендента участником аукциона он имеет право посредством уведомления в письменной форме отозвать зарегистрированную заявку. В случае отзыва претендентом в установленном порядке заявки до даты окончания приема заявок поступивший от претендента задаток подлежит возврату в срок не </w:t>
      </w:r>
      <w:proofErr w:type="gramStart"/>
      <w:r w:rsidRPr="009D21D9"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Pr="009D21D9">
        <w:rPr>
          <w:rFonts w:ascii="Times New Roman" w:hAnsi="Times New Roman" w:cs="Times New Roman"/>
          <w:sz w:val="28"/>
          <w:szCs w:val="28"/>
        </w:rPr>
        <w:t xml:space="preserve"> чем пять дней со дня поступления уведомления об отзыве заявки. В случае отзыва претендентом заявки позднее даты окончания приема заявок задаток возвращается в порядке, установленном для участников аукциона.</w:t>
      </w:r>
    </w:p>
    <w:p w:rsidR="009D21D9" w:rsidRPr="009D21D9" w:rsidRDefault="009D21D9" w:rsidP="009D21D9">
      <w:pPr>
        <w:widowControl w:val="0"/>
        <w:shd w:val="clear" w:color="auto" w:fill="FFFFFF"/>
        <w:tabs>
          <w:tab w:val="num" w:pos="792"/>
          <w:tab w:val="left" w:pos="1181"/>
        </w:tabs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color w:val="000000"/>
          <w:spacing w:val="5"/>
          <w:sz w:val="28"/>
          <w:szCs w:val="28"/>
        </w:rPr>
      </w:pPr>
      <w:r w:rsidRPr="009D21D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D21D9" w:rsidRPr="009D21D9" w:rsidRDefault="009D21D9" w:rsidP="009D21D9">
      <w:pPr>
        <w:pStyle w:val="1"/>
        <w:jc w:val="left"/>
        <w:rPr>
          <w:szCs w:val="28"/>
        </w:rPr>
      </w:pPr>
      <w:r w:rsidRPr="009D21D9">
        <w:rPr>
          <w:szCs w:val="28"/>
        </w:rPr>
        <w:t>5. Порядок рассмотрения заявок на участие в аукционе</w:t>
      </w:r>
    </w:p>
    <w:p w:rsidR="009D21D9" w:rsidRPr="009D21D9" w:rsidRDefault="009D21D9" w:rsidP="009D21D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D21D9" w:rsidRPr="009D21D9" w:rsidRDefault="009D21D9" w:rsidP="009D21D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D21D9">
        <w:rPr>
          <w:rFonts w:ascii="Times New Roman" w:hAnsi="Times New Roman" w:cs="Times New Roman"/>
          <w:sz w:val="28"/>
          <w:szCs w:val="28"/>
        </w:rPr>
        <w:t xml:space="preserve">5.1. Дата рассмотрения заявок на участие в аукционе на предмет соответствия требованиям, установленным документацией об аукционе, факта поступления от претендента задатков и определение участников аукциона состоится  </w:t>
      </w:r>
      <w:r w:rsidRPr="009D21D9">
        <w:rPr>
          <w:rFonts w:ascii="Times New Roman" w:hAnsi="Times New Roman" w:cs="Times New Roman"/>
          <w:b/>
          <w:sz w:val="28"/>
          <w:szCs w:val="28"/>
        </w:rPr>
        <w:t>04</w:t>
      </w:r>
      <w:r w:rsidRPr="009D21D9">
        <w:rPr>
          <w:rFonts w:ascii="Times New Roman" w:hAnsi="Times New Roman" w:cs="Times New Roman"/>
          <w:b/>
          <w:bCs/>
          <w:sz w:val="28"/>
          <w:szCs w:val="28"/>
        </w:rPr>
        <w:t xml:space="preserve">.04.2016г. в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 w:rsidRPr="009D21D9">
        <w:rPr>
          <w:rFonts w:ascii="Times New Roman" w:hAnsi="Times New Roman" w:cs="Times New Roman"/>
          <w:b/>
          <w:bCs/>
          <w:sz w:val="28"/>
          <w:szCs w:val="28"/>
        </w:rPr>
        <w:t>9-00.</w:t>
      </w:r>
    </w:p>
    <w:p w:rsidR="009D21D9" w:rsidRPr="009D21D9" w:rsidRDefault="009D21D9" w:rsidP="009D21D9">
      <w:pPr>
        <w:pStyle w:val="31"/>
        <w:rPr>
          <w:sz w:val="28"/>
          <w:szCs w:val="28"/>
        </w:rPr>
      </w:pPr>
      <w:r w:rsidRPr="009D21D9">
        <w:rPr>
          <w:sz w:val="28"/>
          <w:szCs w:val="28"/>
        </w:rPr>
        <w:t>5.2. По результатам рассмотрения документов заказчик принимает решение о признании претендентов участниками аукциона или об отказе в допуске претендентов к участию в аукционе.</w:t>
      </w:r>
    </w:p>
    <w:p w:rsidR="009D21D9" w:rsidRPr="009D21D9" w:rsidRDefault="009D21D9" w:rsidP="009D21D9">
      <w:pPr>
        <w:pStyle w:val="31"/>
        <w:rPr>
          <w:sz w:val="28"/>
          <w:szCs w:val="28"/>
        </w:rPr>
      </w:pPr>
      <w:r w:rsidRPr="009D21D9">
        <w:rPr>
          <w:sz w:val="28"/>
          <w:szCs w:val="28"/>
        </w:rPr>
        <w:t xml:space="preserve">5.3. Претенденты, признанные участниками аукциона, и претенденты, не допущенные к участию в аукционе, уведомляются о принятом решении не позднее следующего рабочего дня </w:t>
      </w:r>
      <w:proofErr w:type="gramStart"/>
      <w:r w:rsidRPr="009D21D9">
        <w:rPr>
          <w:sz w:val="28"/>
          <w:szCs w:val="28"/>
        </w:rPr>
        <w:t>с даты оформления</w:t>
      </w:r>
      <w:proofErr w:type="gramEnd"/>
      <w:r w:rsidRPr="009D21D9">
        <w:rPr>
          <w:sz w:val="28"/>
          <w:szCs w:val="28"/>
        </w:rPr>
        <w:t xml:space="preserve"> данного решения протоколом путем вручения им под расписку соответствующего уведомления либо направления такого уведомления по почте заказным письмом.</w:t>
      </w:r>
    </w:p>
    <w:p w:rsidR="009D21D9" w:rsidRPr="009D21D9" w:rsidRDefault="009D21D9" w:rsidP="009D21D9">
      <w:pPr>
        <w:autoSpaceDE w:val="0"/>
        <w:autoSpaceDN w:val="0"/>
        <w:adjustRightInd w:val="0"/>
        <w:spacing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9D21D9">
        <w:rPr>
          <w:rFonts w:ascii="Times New Roman" w:hAnsi="Times New Roman" w:cs="Times New Roman"/>
          <w:sz w:val="28"/>
          <w:szCs w:val="28"/>
        </w:rPr>
        <w:t>Информация об отказе в допуске к участию в аукционе размещается на официальном сайте продавца в сети Интернет в срок не позднее рабочего дня, следующего за днем принятия указанного решения.</w:t>
      </w:r>
    </w:p>
    <w:p w:rsidR="009D21D9" w:rsidRPr="009D21D9" w:rsidRDefault="009D21D9" w:rsidP="009D21D9">
      <w:pPr>
        <w:autoSpaceDE w:val="0"/>
        <w:autoSpaceDN w:val="0"/>
        <w:adjustRightInd w:val="0"/>
        <w:spacing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9D21D9">
        <w:rPr>
          <w:rFonts w:ascii="Times New Roman" w:hAnsi="Times New Roman" w:cs="Times New Roman"/>
          <w:sz w:val="28"/>
          <w:szCs w:val="28"/>
        </w:rPr>
        <w:t>5.4. Претендент приобретает статус участника аукциона с момента оформления продавцом протокола о признании претендентов участниками аукциона.</w:t>
      </w:r>
    </w:p>
    <w:p w:rsidR="009D21D9" w:rsidRPr="009D21D9" w:rsidRDefault="009D21D9" w:rsidP="009D21D9">
      <w:pPr>
        <w:overflowPunct w:val="0"/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D21D9" w:rsidRPr="009D21D9" w:rsidRDefault="009D21D9" w:rsidP="009D21D9">
      <w:pPr>
        <w:pStyle w:val="1"/>
        <w:jc w:val="left"/>
        <w:rPr>
          <w:szCs w:val="28"/>
        </w:rPr>
      </w:pPr>
      <w:r w:rsidRPr="009D21D9">
        <w:rPr>
          <w:szCs w:val="28"/>
        </w:rPr>
        <w:lastRenderedPageBreak/>
        <w:t>6. Порядок проведения аукциона</w:t>
      </w:r>
    </w:p>
    <w:p w:rsidR="009D21D9" w:rsidRPr="009D21D9" w:rsidRDefault="009D21D9" w:rsidP="009D21D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D21D9" w:rsidRPr="009D21D9" w:rsidRDefault="009D21D9" w:rsidP="009D21D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D21D9">
        <w:rPr>
          <w:rFonts w:ascii="Times New Roman" w:hAnsi="Times New Roman" w:cs="Times New Roman"/>
          <w:sz w:val="28"/>
          <w:szCs w:val="28"/>
        </w:rPr>
        <w:t xml:space="preserve">6.1. В аукционе могут участвовать только заявители, признанные участниками аукциона. </w:t>
      </w:r>
    </w:p>
    <w:p w:rsidR="009D21D9" w:rsidRPr="009D21D9" w:rsidRDefault="009D21D9" w:rsidP="009D21D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D21D9">
        <w:rPr>
          <w:rFonts w:ascii="Times New Roman" w:hAnsi="Times New Roman" w:cs="Times New Roman"/>
          <w:sz w:val="28"/>
          <w:szCs w:val="28"/>
        </w:rPr>
        <w:t>6.2. Аукцион проводится организатором аукциона в присутствии членов аукционной комиссии и участников аукциона (их представителей).</w:t>
      </w:r>
    </w:p>
    <w:p w:rsidR="009D21D9" w:rsidRPr="009D21D9" w:rsidRDefault="009D21D9" w:rsidP="009D21D9">
      <w:pPr>
        <w:autoSpaceDE w:val="0"/>
        <w:autoSpaceDN w:val="0"/>
        <w:adjustRightInd w:val="0"/>
        <w:spacing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9D21D9">
        <w:rPr>
          <w:rFonts w:ascii="Times New Roman" w:hAnsi="Times New Roman" w:cs="Times New Roman"/>
          <w:sz w:val="28"/>
          <w:szCs w:val="28"/>
        </w:rPr>
        <w:t>6.3. Аукцион ведет аукционист, участникам аукциона выдаются пронумерованные карточки участника аукциона (далее именуются - карточки);</w:t>
      </w:r>
    </w:p>
    <w:p w:rsidR="009D21D9" w:rsidRPr="009D21D9" w:rsidRDefault="009D21D9" w:rsidP="009D21D9">
      <w:pPr>
        <w:autoSpaceDE w:val="0"/>
        <w:autoSpaceDN w:val="0"/>
        <w:adjustRightInd w:val="0"/>
        <w:spacing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9D21D9">
        <w:rPr>
          <w:rFonts w:ascii="Times New Roman" w:hAnsi="Times New Roman" w:cs="Times New Roman"/>
          <w:sz w:val="28"/>
          <w:szCs w:val="28"/>
        </w:rPr>
        <w:t>6.4. Аукцион начинается с объявления уполномоченным представителем продавца об открыт</w:t>
      </w:r>
      <w:proofErr w:type="gramStart"/>
      <w:r w:rsidRPr="009D21D9">
        <w:rPr>
          <w:rFonts w:ascii="Times New Roman" w:hAnsi="Times New Roman" w:cs="Times New Roman"/>
          <w:sz w:val="28"/>
          <w:szCs w:val="28"/>
        </w:rPr>
        <w:t>ии ау</w:t>
      </w:r>
      <w:proofErr w:type="gramEnd"/>
      <w:r w:rsidRPr="009D21D9">
        <w:rPr>
          <w:rFonts w:ascii="Times New Roman" w:hAnsi="Times New Roman" w:cs="Times New Roman"/>
          <w:sz w:val="28"/>
          <w:szCs w:val="28"/>
        </w:rPr>
        <w:t>кциона;</w:t>
      </w:r>
    </w:p>
    <w:p w:rsidR="009D21D9" w:rsidRPr="009D21D9" w:rsidRDefault="009D21D9" w:rsidP="009D21D9">
      <w:pPr>
        <w:autoSpaceDE w:val="0"/>
        <w:autoSpaceDN w:val="0"/>
        <w:adjustRightInd w:val="0"/>
        <w:spacing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9D21D9">
        <w:rPr>
          <w:rFonts w:ascii="Times New Roman" w:hAnsi="Times New Roman" w:cs="Times New Roman"/>
          <w:sz w:val="28"/>
          <w:szCs w:val="28"/>
        </w:rPr>
        <w:t>6.5. После открытия аукциона аукционистом оглашаются наименование имущества, основные его характеристики, начальная цена продажи и "шаг аукциона".</w:t>
      </w:r>
    </w:p>
    <w:p w:rsidR="009D21D9" w:rsidRPr="009D21D9" w:rsidRDefault="009D21D9" w:rsidP="009D21D9">
      <w:pPr>
        <w:autoSpaceDE w:val="0"/>
        <w:autoSpaceDN w:val="0"/>
        <w:adjustRightInd w:val="0"/>
        <w:spacing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9D21D9">
        <w:rPr>
          <w:rFonts w:ascii="Times New Roman" w:hAnsi="Times New Roman" w:cs="Times New Roman"/>
          <w:sz w:val="28"/>
          <w:szCs w:val="28"/>
        </w:rPr>
        <w:t>"Шаг аукциона" устанавливается продавцом в фиксированной сумме, составляющей не более 5 процентов начальной цены продажи, и не изменяется в течение всего аукциона;</w:t>
      </w:r>
    </w:p>
    <w:p w:rsidR="009D21D9" w:rsidRPr="009D21D9" w:rsidRDefault="009D21D9" w:rsidP="009D21D9">
      <w:pPr>
        <w:autoSpaceDE w:val="0"/>
        <w:autoSpaceDN w:val="0"/>
        <w:adjustRightInd w:val="0"/>
        <w:spacing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9D21D9">
        <w:rPr>
          <w:rFonts w:ascii="Times New Roman" w:hAnsi="Times New Roman" w:cs="Times New Roman"/>
          <w:sz w:val="28"/>
          <w:szCs w:val="28"/>
        </w:rPr>
        <w:t>6.6. После оглашения аукционистом начальной цены продажи участникам аукциона предлагается заявить эту цену путем поднятия карточек;</w:t>
      </w:r>
    </w:p>
    <w:p w:rsidR="009D21D9" w:rsidRPr="009D21D9" w:rsidRDefault="009D21D9" w:rsidP="009D21D9">
      <w:pPr>
        <w:autoSpaceDE w:val="0"/>
        <w:autoSpaceDN w:val="0"/>
        <w:adjustRightInd w:val="0"/>
        <w:spacing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9D21D9">
        <w:rPr>
          <w:rFonts w:ascii="Times New Roman" w:hAnsi="Times New Roman" w:cs="Times New Roman"/>
          <w:sz w:val="28"/>
          <w:szCs w:val="28"/>
        </w:rPr>
        <w:t xml:space="preserve">6.7. После заявления участниками аукциона начальной цены аукционист предлагает участникам аукциона заявлять свои предложения по цене продажи, превышающей начальную цену. Каждая последующая цена, превышающая предыдущую цену на "шаг аукциона", </w:t>
      </w:r>
      <w:proofErr w:type="gramStart"/>
      <w:r w:rsidRPr="009D21D9">
        <w:rPr>
          <w:rFonts w:ascii="Times New Roman" w:hAnsi="Times New Roman" w:cs="Times New Roman"/>
          <w:sz w:val="28"/>
          <w:szCs w:val="28"/>
        </w:rPr>
        <w:t>заявляется</w:t>
      </w:r>
      <w:proofErr w:type="gramEnd"/>
      <w:r w:rsidRPr="009D21D9">
        <w:rPr>
          <w:rFonts w:ascii="Times New Roman" w:hAnsi="Times New Roman" w:cs="Times New Roman"/>
          <w:sz w:val="28"/>
          <w:szCs w:val="28"/>
        </w:rPr>
        <w:t xml:space="preserve"> участниками аукциона путем поднятия карточек. В случае заявления цены, кратной "шагу аукциона", эта цена </w:t>
      </w:r>
      <w:proofErr w:type="gramStart"/>
      <w:r w:rsidRPr="009D21D9">
        <w:rPr>
          <w:rFonts w:ascii="Times New Roman" w:hAnsi="Times New Roman" w:cs="Times New Roman"/>
          <w:sz w:val="28"/>
          <w:szCs w:val="28"/>
        </w:rPr>
        <w:t>заявляется</w:t>
      </w:r>
      <w:proofErr w:type="gramEnd"/>
      <w:r w:rsidRPr="009D21D9">
        <w:rPr>
          <w:rFonts w:ascii="Times New Roman" w:hAnsi="Times New Roman" w:cs="Times New Roman"/>
          <w:sz w:val="28"/>
          <w:szCs w:val="28"/>
        </w:rPr>
        <w:t xml:space="preserve"> участниками аукциона путем поднятия карточек и ее оглашения;</w:t>
      </w:r>
    </w:p>
    <w:p w:rsidR="009D21D9" w:rsidRPr="009D21D9" w:rsidRDefault="009D21D9" w:rsidP="009D21D9">
      <w:pPr>
        <w:autoSpaceDE w:val="0"/>
        <w:autoSpaceDN w:val="0"/>
        <w:adjustRightInd w:val="0"/>
        <w:spacing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9D21D9">
        <w:rPr>
          <w:rFonts w:ascii="Times New Roman" w:hAnsi="Times New Roman" w:cs="Times New Roman"/>
          <w:sz w:val="28"/>
          <w:szCs w:val="28"/>
        </w:rPr>
        <w:t>6.8. Аукционист называет номер карточки участника аукциона, который первым заявил начальную или последующую цену, указывает на этого участника и объявляет заявленную цену как цену продажи. При отсутствии предложений со стороны иных участников аукциона аукционист повторяет эту цену 3 раза. Если до третьего повторения заявленной цены ни один из участников аукциона не поднял карточку и не заявил последующую цену, аукцион завершается;</w:t>
      </w:r>
    </w:p>
    <w:p w:rsidR="009D21D9" w:rsidRPr="009D21D9" w:rsidRDefault="009D21D9" w:rsidP="009D21D9">
      <w:pPr>
        <w:autoSpaceDE w:val="0"/>
        <w:autoSpaceDN w:val="0"/>
        <w:adjustRightInd w:val="0"/>
        <w:spacing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9D21D9">
        <w:rPr>
          <w:rFonts w:ascii="Times New Roman" w:hAnsi="Times New Roman" w:cs="Times New Roman"/>
          <w:sz w:val="28"/>
          <w:szCs w:val="28"/>
        </w:rPr>
        <w:t>6.9. По завершен</w:t>
      </w:r>
      <w:proofErr w:type="gramStart"/>
      <w:r w:rsidRPr="009D21D9">
        <w:rPr>
          <w:rFonts w:ascii="Times New Roman" w:hAnsi="Times New Roman" w:cs="Times New Roman"/>
          <w:sz w:val="28"/>
          <w:szCs w:val="28"/>
        </w:rPr>
        <w:t>ии ау</w:t>
      </w:r>
      <w:proofErr w:type="gramEnd"/>
      <w:r w:rsidRPr="009D21D9">
        <w:rPr>
          <w:rFonts w:ascii="Times New Roman" w:hAnsi="Times New Roman" w:cs="Times New Roman"/>
          <w:sz w:val="28"/>
          <w:szCs w:val="28"/>
        </w:rPr>
        <w:t>кциона аукционист объявляет о продаже имущества, называет его продажную цену и номер карточки победителя аукциона. Победителем аукциона признается участник, номер карточки которого и заявленная им цена были названы аукционистом последними;</w:t>
      </w:r>
    </w:p>
    <w:p w:rsidR="009D21D9" w:rsidRPr="009D21D9" w:rsidRDefault="009D21D9" w:rsidP="009D21D9">
      <w:pPr>
        <w:autoSpaceDE w:val="0"/>
        <w:autoSpaceDN w:val="0"/>
        <w:adjustRightInd w:val="0"/>
        <w:spacing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9D21D9">
        <w:rPr>
          <w:rFonts w:ascii="Times New Roman" w:hAnsi="Times New Roman" w:cs="Times New Roman"/>
          <w:sz w:val="28"/>
          <w:szCs w:val="28"/>
        </w:rPr>
        <w:t>6.10. Цена имущества, предложенная победителем аукциона, заносится в протокол об итогах аукциона, составляемый в 2 экземплярах.</w:t>
      </w:r>
    </w:p>
    <w:p w:rsidR="009D21D9" w:rsidRPr="009D21D9" w:rsidRDefault="009D21D9" w:rsidP="009D21D9">
      <w:pPr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D21D9">
        <w:rPr>
          <w:rFonts w:ascii="Times New Roman" w:hAnsi="Times New Roman" w:cs="Times New Roman"/>
          <w:sz w:val="28"/>
          <w:szCs w:val="28"/>
        </w:rPr>
        <w:t>Данная цена не может быть понижена при заключении договора купли-продажи по итогам аукциона.</w:t>
      </w:r>
    </w:p>
    <w:p w:rsidR="009D21D9" w:rsidRPr="009D21D9" w:rsidRDefault="009D21D9" w:rsidP="009D21D9">
      <w:pPr>
        <w:autoSpaceDE w:val="0"/>
        <w:autoSpaceDN w:val="0"/>
        <w:adjustRightInd w:val="0"/>
        <w:spacing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9D21D9">
        <w:rPr>
          <w:rFonts w:ascii="Times New Roman" w:hAnsi="Times New Roman" w:cs="Times New Roman"/>
          <w:sz w:val="28"/>
          <w:szCs w:val="28"/>
        </w:rPr>
        <w:t>Протокол об итогах аукциона, подписанный аукционистом и уполномоченным представителем продавца, является документом, удостоверяющим право победителя на заключение договора купли-продажи имущества.</w:t>
      </w:r>
    </w:p>
    <w:p w:rsidR="009D21D9" w:rsidRPr="009D21D9" w:rsidRDefault="009D21D9" w:rsidP="009D21D9">
      <w:pPr>
        <w:autoSpaceDE w:val="0"/>
        <w:autoSpaceDN w:val="0"/>
        <w:adjustRightInd w:val="0"/>
        <w:spacing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9D21D9">
        <w:rPr>
          <w:rFonts w:ascii="Times New Roman" w:hAnsi="Times New Roman" w:cs="Times New Roman"/>
          <w:sz w:val="28"/>
          <w:szCs w:val="28"/>
        </w:rPr>
        <w:lastRenderedPageBreak/>
        <w:t>6.11. Задаток возвращается участникам аукциона, за исключением его победителя, в течение 5 дней со дня подведения итогов аукциона;</w:t>
      </w:r>
    </w:p>
    <w:p w:rsidR="009D21D9" w:rsidRPr="009D21D9" w:rsidRDefault="009D21D9" w:rsidP="009D21D9">
      <w:pPr>
        <w:autoSpaceDE w:val="0"/>
        <w:autoSpaceDN w:val="0"/>
        <w:adjustRightInd w:val="0"/>
        <w:spacing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9D21D9">
        <w:rPr>
          <w:rFonts w:ascii="Times New Roman" w:hAnsi="Times New Roman" w:cs="Times New Roman"/>
          <w:sz w:val="28"/>
          <w:szCs w:val="28"/>
        </w:rPr>
        <w:t>6.12. Если после троекратного объявления начальной цены продажи ни один из участников аукциона не поднял карточку, аукцион признается несостоявшимся.</w:t>
      </w:r>
    </w:p>
    <w:p w:rsidR="009D21D9" w:rsidRPr="009D21D9" w:rsidRDefault="009D21D9" w:rsidP="009D21D9">
      <w:pPr>
        <w:autoSpaceDE w:val="0"/>
        <w:autoSpaceDN w:val="0"/>
        <w:adjustRightInd w:val="0"/>
        <w:spacing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9D21D9">
        <w:rPr>
          <w:rFonts w:ascii="Times New Roman" w:hAnsi="Times New Roman" w:cs="Times New Roman"/>
          <w:sz w:val="28"/>
          <w:szCs w:val="28"/>
        </w:rPr>
        <w:t>В случае признания аукциона несостоявшимся продавец в тот же день составляет соответствующий протокол, подписываемый им (его уполномоченным представителем), а также аукционистом.</w:t>
      </w:r>
    </w:p>
    <w:p w:rsidR="009D21D9" w:rsidRPr="009D21D9" w:rsidRDefault="009D21D9" w:rsidP="009D21D9">
      <w:pPr>
        <w:autoSpaceDE w:val="0"/>
        <w:autoSpaceDN w:val="0"/>
        <w:adjustRightInd w:val="0"/>
        <w:spacing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9D21D9" w:rsidRPr="009D21D9" w:rsidRDefault="009D21D9" w:rsidP="009D21D9">
      <w:pPr>
        <w:pStyle w:val="1"/>
        <w:jc w:val="left"/>
        <w:rPr>
          <w:szCs w:val="28"/>
        </w:rPr>
      </w:pPr>
      <w:r w:rsidRPr="009D21D9">
        <w:rPr>
          <w:szCs w:val="28"/>
        </w:rPr>
        <w:t>7. Заключение договора по результатам аукциона</w:t>
      </w:r>
    </w:p>
    <w:p w:rsidR="009D21D9" w:rsidRPr="009D21D9" w:rsidRDefault="009D21D9" w:rsidP="009D21D9">
      <w:pPr>
        <w:pStyle w:val="21"/>
        <w:suppressAutoHyphens w:val="0"/>
        <w:overflowPunct w:val="0"/>
        <w:autoSpaceDE w:val="0"/>
        <w:autoSpaceDN w:val="0"/>
        <w:adjustRightInd w:val="0"/>
        <w:spacing w:line="240" w:lineRule="auto"/>
        <w:rPr>
          <w:spacing w:val="2"/>
          <w:szCs w:val="28"/>
          <w:lang w:eastAsia="ru-RU"/>
        </w:rPr>
      </w:pPr>
    </w:p>
    <w:p w:rsidR="009D21D9" w:rsidRPr="009D21D9" w:rsidRDefault="009D21D9" w:rsidP="009D21D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D21D9">
        <w:rPr>
          <w:rFonts w:ascii="Times New Roman" w:hAnsi="Times New Roman" w:cs="Times New Roman"/>
          <w:b/>
          <w:bCs/>
          <w:spacing w:val="2"/>
          <w:sz w:val="28"/>
          <w:szCs w:val="28"/>
        </w:rPr>
        <w:t> </w:t>
      </w:r>
      <w:r w:rsidRPr="009D21D9">
        <w:rPr>
          <w:rFonts w:ascii="Times New Roman" w:hAnsi="Times New Roman" w:cs="Times New Roman"/>
          <w:sz w:val="28"/>
          <w:szCs w:val="28"/>
        </w:rPr>
        <w:t>7.1. Заключение договора осуществляется в порядке, предусмотренном Гражданским кодексом Российской Федерации и иными федеральными законами.</w:t>
      </w:r>
    </w:p>
    <w:p w:rsidR="009D21D9" w:rsidRPr="009D21D9" w:rsidRDefault="009D21D9" w:rsidP="009D21D9">
      <w:pPr>
        <w:autoSpaceDE w:val="0"/>
        <w:autoSpaceDN w:val="0"/>
        <w:adjustRightInd w:val="0"/>
        <w:spacing w:line="240" w:lineRule="auto"/>
        <w:ind w:firstLine="54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9D21D9">
        <w:rPr>
          <w:rFonts w:ascii="Times New Roman" w:hAnsi="Times New Roman" w:cs="Times New Roman"/>
          <w:sz w:val="28"/>
          <w:szCs w:val="28"/>
        </w:rPr>
        <w:t xml:space="preserve">7.2. По результатам аукциона продавец и победитель аукциона  в течение 5 рабочих дней </w:t>
      </w:r>
      <w:proofErr w:type="gramStart"/>
      <w:r w:rsidRPr="009D21D9">
        <w:rPr>
          <w:rFonts w:ascii="Times New Roman" w:hAnsi="Times New Roman" w:cs="Times New Roman"/>
          <w:sz w:val="28"/>
          <w:szCs w:val="28"/>
        </w:rPr>
        <w:t>с даты подведения</w:t>
      </w:r>
      <w:proofErr w:type="gramEnd"/>
      <w:r w:rsidRPr="009D21D9">
        <w:rPr>
          <w:rFonts w:ascii="Times New Roman" w:hAnsi="Times New Roman" w:cs="Times New Roman"/>
          <w:sz w:val="28"/>
          <w:szCs w:val="28"/>
        </w:rPr>
        <w:t xml:space="preserve"> итогов аукциона заключают в соответствии с </w:t>
      </w:r>
      <w:hyperlink r:id="rId10" w:history="1">
        <w:r w:rsidRPr="009D21D9">
          <w:rPr>
            <w:rFonts w:ascii="Times New Roman" w:hAnsi="Times New Roman" w:cs="Times New Roman"/>
            <w:color w:val="000000"/>
            <w:sz w:val="28"/>
            <w:szCs w:val="28"/>
          </w:rPr>
          <w:t>законодательством</w:t>
        </w:r>
      </w:hyperlink>
      <w:r w:rsidRPr="009D21D9">
        <w:rPr>
          <w:rFonts w:ascii="Times New Roman" w:hAnsi="Times New Roman" w:cs="Times New Roman"/>
          <w:color w:val="000000"/>
          <w:sz w:val="28"/>
          <w:szCs w:val="28"/>
        </w:rPr>
        <w:t xml:space="preserve"> Российской Федерации договор купли-продажи имущества. (</w:t>
      </w:r>
      <w:r w:rsidRPr="009D21D9">
        <w:rPr>
          <w:rFonts w:ascii="Times New Roman" w:hAnsi="Times New Roman" w:cs="Times New Roman"/>
          <w:sz w:val="28"/>
          <w:szCs w:val="28"/>
        </w:rPr>
        <w:t>Приложение к аукционной документации № 3</w:t>
      </w:r>
      <w:r w:rsidRPr="009D21D9">
        <w:rPr>
          <w:rFonts w:ascii="Times New Roman" w:hAnsi="Times New Roman" w:cs="Times New Roman"/>
          <w:color w:val="000000"/>
          <w:sz w:val="28"/>
          <w:szCs w:val="28"/>
        </w:rPr>
        <w:t>).</w:t>
      </w:r>
    </w:p>
    <w:p w:rsidR="009D21D9" w:rsidRPr="009D21D9" w:rsidRDefault="009D21D9" w:rsidP="009D21D9">
      <w:pPr>
        <w:pStyle w:val="a4"/>
        <w:ind w:firstLine="708"/>
        <w:jc w:val="both"/>
        <w:rPr>
          <w:sz w:val="28"/>
          <w:szCs w:val="28"/>
        </w:rPr>
      </w:pPr>
      <w:r w:rsidRPr="009D21D9">
        <w:rPr>
          <w:sz w:val="28"/>
          <w:szCs w:val="28"/>
        </w:rPr>
        <w:t>Оплата приобретаемого на аукционе имущества производится путем перечисления денежных средств на счет:</w:t>
      </w:r>
    </w:p>
    <w:p w:rsidR="009D21D9" w:rsidRPr="009D21D9" w:rsidRDefault="009D21D9" w:rsidP="009D21D9">
      <w:pPr>
        <w:pStyle w:val="3"/>
        <w:rPr>
          <w:sz w:val="28"/>
          <w:szCs w:val="28"/>
        </w:rPr>
      </w:pPr>
      <w:r w:rsidRPr="009D21D9">
        <w:rPr>
          <w:i/>
          <w:sz w:val="28"/>
          <w:szCs w:val="28"/>
        </w:rPr>
        <w:t>Получатель платежа</w:t>
      </w:r>
      <w:r w:rsidRPr="009D21D9">
        <w:rPr>
          <w:sz w:val="28"/>
          <w:szCs w:val="28"/>
        </w:rPr>
        <w:t xml:space="preserve">: УФК по Ростовской области (Администрация Персиановского сельского поселения </w:t>
      </w:r>
      <w:proofErr w:type="gramStart"/>
      <w:r w:rsidRPr="009D21D9">
        <w:rPr>
          <w:sz w:val="28"/>
          <w:szCs w:val="28"/>
        </w:rPr>
        <w:t>л</w:t>
      </w:r>
      <w:proofErr w:type="gramEnd"/>
      <w:r w:rsidRPr="009D21D9">
        <w:rPr>
          <w:sz w:val="28"/>
          <w:szCs w:val="28"/>
        </w:rPr>
        <w:t>/с)</w:t>
      </w:r>
    </w:p>
    <w:p w:rsidR="009D21D9" w:rsidRPr="009D21D9" w:rsidRDefault="009D21D9" w:rsidP="009D21D9">
      <w:pPr>
        <w:pStyle w:val="3"/>
        <w:rPr>
          <w:sz w:val="28"/>
          <w:szCs w:val="28"/>
        </w:rPr>
      </w:pPr>
      <w:r w:rsidRPr="009D21D9">
        <w:rPr>
          <w:sz w:val="28"/>
          <w:szCs w:val="28"/>
        </w:rPr>
        <w:t>ИНН 6125023727 КПП 612501001   Код ОКТМО 60641450</w:t>
      </w:r>
    </w:p>
    <w:p w:rsidR="009D21D9" w:rsidRPr="009D21D9" w:rsidRDefault="009D21D9" w:rsidP="009D21D9">
      <w:pPr>
        <w:pStyle w:val="3"/>
        <w:rPr>
          <w:sz w:val="28"/>
          <w:szCs w:val="28"/>
        </w:rPr>
      </w:pPr>
      <w:r w:rsidRPr="009D21D9">
        <w:rPr>
          <w:sz w:val="28"/>
          <w:szCs w:val="28"/>
        </w:rPr>
        <w:t>Номер счета получателя платежа 40101810400000010002,</w:t>
      </w:r>
    </w:p>
    <w:p w:rsidR="009D21D9" w:rsidRPr="009D21D9" w:rsidRDefault="009D21D9" w:rsidP="009D21D9">
      <w:pPr>
        <w:pStyle w:val="3"/>
        <w:rPr>
          <w:sz w:val="28"/>
          <w:szCs w:val="28"/>
        </w:rPr>
      </w:pPr>
      <w:r w:rsidRPr="009D21D9">
        <w:rPr>
          <w:i/>
          <w:sz w:val="28"/>
          <w:szCs w:val="28"/>
        </w:rPr>
        <w:t>Банк получателя</w:t>
      </w:r>
      <w:r w:rsidRPr="009D21D9">
        <w:rPr>
          <w:sz w:val="28"/>
          <w:szCs w:val="28"/>
        </w:rPr>
        <w:t xml:space="preserve">: Отделение Ростов-на-Дону г. Ростов-на-Дону  БИК 046015001,  </w:t>
      </w:r>
    </w:p>
    <w:p w:rsidR="009D21D9" w:rsidRPr="009D21D9" w:rsidRDefault="009D21D9" w:rsidP="009D21D9">
      <w:pPr>
        <w:pStyle w:val="a4"/>
        <w:jc w:val="left"/>
        <w:rPr>
          <w:sz w:val="28"/>
          <w:szCs w:val="28"/>
        </w:rPr>
      </w:pPr>
      <w:r w:rsidRPr="009D21D9">
        <w:rPr>
          <w:i/>
          <w:sz w:val="28"/>
          <w:szCs w:val="28"/>
        </w:rPr>
        <w:t>Назначение платежа</w:t>
      </w:r>
      <w:r w:rsidRPr="009D21D9">
        <w:rPr>
          <w:sz w:val="28"/>
          <w:szCs w:val="28"/>
        </w:rPr>
        <w:t>: Продажа муниципального имущества.</w:t>
      </w:r>
    </w:p>
    <w:p w:rsidR="009D21D9" w:rsidRPr="009D21D9" w:rsidRDefault="009D21D9" w:rsidP="009D21D9">
      <w:pPr>
        <w:pStyle w:val="a4"/>
        <w:jc w:val="left"/>
        <w:rPr>
          <w:sz w:val="28"/>
          <w:szCs w:val="28"/>
        </w:rPr>
      </w:pPr>
      <w:r w:rsidRPr="009D21D9">
        <w:rPr>
          <w:sz w:val="28"/>
          <w:szCs w:val="28"/>
        </w:rPr>
        <w:t>КБК  951 1 14 02050 10 0000 410</w:t>
      </w:r>
    </w:p>
    <w:p w:rsidR="009D21D9" w:rsidRPr="009D21D9" w:rsidRDefault="009D21D9" w:rsidP="009D21D9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D21D9">
        <w:rPr>
          <w:rFonts w:ascii="Times New Roman" w:hAnsi="Times New Roman" w:cs="Times New Roman"/>
          <w:sz w:val="28"/>
          <w:szCs w:val="28"/>
        </w:rPr>
        <w:t>Внесенный победителем продажи задаток засчитывается в счет оплаты приобретаемого имущества.</w:t>
      </w:r>
    </w:p>
    <w:p w:rsidR="009D21D9" w:rsidRPr="009D21D9" w:rsidRDefault="009D21D9" w:rsidP="009D21D9">
      <w:pPr>
        <w:autoSpaceDE w:val="0"/>
        <w:autoSpaceDN w:val="0"/>
        <w:adjustRightInd w:val="0"/>
        <w:spacing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9D21D9">
        <w:rPr>
          <w:rFonts w:ascii="Times New Roman" w:hAnsi="Times New Roman" w:cs="Times New Roman"/>
          <w:sz w:val="28"/>
          <w:szCs w:val="28"/>
        </w:rPr>
        <w:tab/>
        <w:t>Передача муниципального имущества и оформление права собственности на него осуществляется в соответствии с законодательством РФ и договором купли-продажи не позднее чем через тридцать дней после дня полной оплаты имущества.</w:t>
      </w:r>
    </w:p>
    <w:p w:rsidR="009D21D9" w:rsidRPr="009D21D9" w:rsidRDefault="009D21D9" w:rsidP="009D21D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D21D9">
        <w:rPr>
          <w:rFonts w:ascii="Times New Roman" w:hAnsi="Times New Roman" w:cs="Times New Roman"/>
          <w:sz w:val="28"/>
          <w:szCs w:val="28"/>
        </w:rPr>
        <w:t>7.3. При уклонении или отказе победителя аукциона от заключения в установленный срок договора купли-продажи имущества аукциона он утрачивает право на заключение указанного договора и задаток ему не возвращается. Результаты аукциона аннулируются продавцом.</w:t>
      </w:r>
    </w:p>
    <w:p w:rsidR="009D21D9" w:rsidRPr="009D21D9" w:rsidRDefault="009D21D9" w:rsidP="009D21D9">
      <w:pPr>
        <w:pStyle w:val="31"/>
        <w:ind w:firstLine="0"/>
        <w:rPr>
          <w:sz w:val="28"/>
          <w:szCs w:val="28"/>
        </w:rPr>
      </w:pPr>
    </w:p>
    <w:p w:rsidR="009D21D9" w:rsidRPr="009D21D9" w:rsidRDefault="009D21D9" w:rsidP="009D21D9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9D21D9" w:rsidRPr="009D21D9" w:rsidRDefault="009D21D9" w:rsidP="009D21D9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9D21D9" w:rsidRPr="009D21D9" w:rsidRDefault="009D21D9" w:rsidP="009D21D9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9D21D9" w:rsidRPr="009D21D9" w:rsidRDefault="009D21D9" w:rsidP="009D21D9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9D21D9" w:rsidRPr="009D21D9" w:rsidRDefault="009D21D9" w:rsidP="009D21D9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9D21D9" w:rsidRPr="009D21D9" w:rsidRDefault="009D21D9" w:rsidP="009D21D9">
      <w:pPr>
        <w:pStyle w:val="2"/>
        <w:jc w:val="right"/>
        <w:rPr>
          <w:sz w:val="28"/>
        </w:rPr>
      </w:pPr>
    </w:p>
    <w:p w:rsidR="009D21D9" w:rsidRPr="009D21D9" w:rsidRDefault="009D21D9" w:rsidP="009D21D9">
      <w:pPr>
        <w:pStyle w:val="2"/>
        <w:jc w:val="right"/>
        <w:rPr>
          <w:sz w:val="28"/>
        </w:rPr>
      </w:pPr>
      <w:r w:rsidRPr="009D21D9">
        <w:rPr>
          <w:sz w:val="28"/>
        </w:rPr>
        <w:t>Приложение № 1</w:t>
      </w:r>
    </w:p>
    <w:p w:rsidR="009D21D9" w:rsidRPr="009D21D9" w:rsidRDefault="009D21D9" w:rsidP="009D21D9">
      <w:pPr>
        <w:shd w:val="clear" w:color="auto" w:fill="FFFFFF"/>
        <w:overflowPunct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spacing w:val="2"/>
          <w:sz w:val="28"/>
          <w:szCs w:val="28"/>
        </w:rPr>
      </w:pPr>
      <w:r w:rsidRPr="009D21D9">
        <w:rPr>
          <w:rFonts w:ascii="Times New Roman" w:hAnsi="Times New Roman" w:cs="Times New Roman"/>
          <w:b/>
          <w:bCs/>
          <w:spacing w:val="2"/>
          <w:sz w:val="28"/>
          <w:szCs w:val="28"/>
        </w:rPr>
        <w:t> </w:t>
      </w:r>
    </w:p>
    <w:p w:rsidR="009D21D9" w:rsidRPr="009D21D9" w:rsidRDefault="009D21D9" w:rsidP="009D21D9">
      <w:pPr>
        <w:shd w:val="clear" w:color="auto" w:fill="FFFFFF"/>
        <w:overflowPunct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color w:val="444444"/>
          <w:sz w:val="28"/>
          <w:szCs w:val="28"/>
        </w:rPr>
      </w:pPr>
      <w:r w:rsidRPr="009D21D9">
        <w:rPr>
          <w:rFonts w:ascii="Times New Roman" w:hAnsi="Times New Roman" w:cs="Times New Roman"/>
          <w:b/>
          <w:bCs/>
          <w:spacing w:val="2"/>
          <w:sz w:val="28"/>
          <w:szCs w:val="28"/>
        </w:rPr>
        <w:t xml:space="preserve">8. </w:t>
      </w:r>
      <w:r w:rsidRPr="009D21D9">
        <w:rPr>
          <w:rFonts w:ascii="Times New Roman" w:hAnsi="Times New Roman" w:cs="Times New Roman"/>
          <w:b/>
          <w:sz w:val="28"/>
          <w:szCs w:val="28"/>
        </w:rPr>
        <w:t>Образцы форм и документов для заполнения участниками аукциона</w:t>
      </w:r>
      <w:r w:rsidRPr="009D21D9">
        <w:rPr>
          <w:rFonts w:ascii="Times New Roman" w:hAnsi="Times New Roman" w:cs="Times New Roman"/>
          <w:b/>
          <w:color w:val="444444"/>
          <w:sz w:val="28"/>
          <w:szCs w:val="28"/>
        </w:rPr>
        <w:t xml:space="preserve">  </w:t>
      </w:r>
    </w:p>
    <w:p w:rsidR="009D21D9" w:rsidRPr="009D21D9" w:rsidRDefault="009D21D9" w:rsidP="009D21D9">
      <w:pPr>
        <w:pStyle w:val="ConsPlusNormal"/>
        <w:widowControl/>
        <w:ind w:firstLine="540"/>
        <w:jc w:val="right"/>
        <w:rPr>
          <w:rFonts w:ascii="Times New Roman" w:hAnsi="Times New Roman" w:cs="Times New Roman"/>
          <w:color w:val="444444"/>
          <w:sz w:val="28"/>
          <w:szCs w:val="28"/>
        </w:rPr>
      </w:pPr>
      <w:r w:rsidRPr="009D21D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</w:t>
      </w:r>
    </w:p>
    <w:p w:rsidR="009D21D9" w:rsidRPr="009D21D9" w:rsidRDefault="009D21D9" w:rsidP="009D21D9">
      <w:pPr>
        <w:shd w:val="clear" w:color="auto" w:fill="FFFFFF"/>
        <w:overflowPunct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spacing w:val="2"/>
          <w:sz w:val="28"/>
          <w:szCs w:val="28"/>
        </w:rPr>
      </w:pPr>
      <w:r w:rsidRPr="009D21D9">
        <w:rPr>
          <w:rFonts w:ascii="Times New Roman" w:hAnsi="Times New Roman" w:cs="Times New Roman"/>
          <w:b/>
          <w:sz w:val="28"/>
          <w:szCs w:val="28"/>
        </w:rPr>
        <w:t>8.1. Форма заявки  на участие в аукционе</w:t>
      </w:r>
    </w:p>
    <w:p w:rsidR="009D21D9" w:rsidRPr="009D21D9" w:rsidRDefault="009D21D9" w:rsidP="009D21D9">
      <w:pPr>
        <w:pStyle w:val="ConsPlusNormal"/>
        <w:widowControl/>
        <w:ind w:firstLine="0"/>
        <w:rPr>
          <w:rFonts w:ascii="Times New Roman" w:hAnsi="Times New Roman" w:cs="Times New Roman"/>
          <w:b/>
          <w:sz w:val="28"/>
          <w:szCs w:val="28"/>
        </w:rPr>
      </w:pPr>
      <w:r w:rsidRPr="009D21D9">
        <w:rPr>
          <w:rFonts w:ascii="Times New Roman" w:hAnsi="Times New Roman" w:cs="Times New Roman"/>
          <w:b/>
          <w:sz w:val="28"/>
          <w:szCs w:val="28"/>
        </w:rPr>
        <w:t> </w:t>
      </w:r>
    </w:p>
    <w:tbl>
      <w:tblPr>
        <w:tblW w:w="0" w:type="auto"/>
        <w:tblLook w:val="0000"/>
      </w:tblPr>
      <w:tblGrid>
        <w:gridCol w:w="5352"/>
        <w:gridCol w:w="5352"/>
      </w:tblGrid>
      <w:tr w:rsidR="009D21D9" w:rsidRPr="009D21D9" w:rsidTr="00A57851">
        <w:tc>
          <w:tcPr>
            <w:tcW w:w="5352" w:type="dxa"/>
          </w:tcPr>
          <w:p w:rsidR="009D21D9" w:rsidRPr="009D21D9" w:rsidRDefault="009D21D9" w:rsidP="009D21D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352" w:type="dxa"/>
          </w:tcPr>
          <w:p w:rsidR="009D21D9" w:rsidRPr="009D21D9" w:rsidRDefault="009D21D9" w:rsidP="009D21D9">
            <w:pPr>
              <w:pStyle w:val="ConsPlusNormal"/>
              <w:widowControl/>
              <w:ind w:firstLine="5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21D9">
              <w:rPr>
                <w:rFonts w:ascii="Times New Roman" w:hAnsi="Times New Roman" w:cs="Times New Roman"/>
                <w:sz w:val="28"/>
                <w:szCs w:val="28"/>
              </w:rPr>
              <w:t>Администрация Персиановского сельского поселения</w:t>
            </w:r>
          </w:p>
        </w:tc>
      </w:tr>
      <w:tr w:rsidR="009D21D9" w:rsidRPr="009D21D9" w:rsidTr="00A57851">
        <w:tc>
          <w:tcPr>
            <w:tcW w:w="5352" w:type="dxa"/>
          </w:tcPr>
          <w:p w:rsidR="009D21D9" w:rsidRPr="009D21D9" w:rsidRDefault="009D21D9" w:rsidP="009D21D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9D21D9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“      “                         2016 год.    №__       </w:t>
            </w:r>
          </w:p>
          <w:p w:rsidR="009D21D9" w:rsidRPr="009D21D9" w:rsidRDefault="009D21D9" w:rsidP="009D21D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D21D9">
              <w:rPr>
                <w:rFonts w:ascii="Times New Roman" w:hAnsi="Times New Roman" w:cs="Times New Roman"/>
                <w:sz w:val="28"/>
                <w:szCs w:val="28"/>
              </w:rPr>
              <w:t>(Дата, исходный  номер,     время)</w:t>
            </w:r>
          </w:p>
        </w:tc>
        <w:tc>
          <w:tcPr>
            <w:tcW w:w="5352" w:type="dxa"/>
          </w:tcPr>
          <w:p w:rsidR="009D21D9" w:rsidRPr="009D21D9" w:rsidRDefault="009D21D9" w:rsidP="009D21D9">
            <w:pPr>
              <w:pStyle w:val="ConsPlusNormal"/>
              <w:widowControl/>
              <w:ind w:firstLine="5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21D9" w:rsidRPr="009D21D9" w:rsidTr="00A57851">
        <w:tc>
          <w:tcPr>
            <w:tcW w:w="5352" w:type="dxa"/>
          </w:tcPr>
          <w:p w:rsidR="009D21D9" w:rsidRPr="009D21D9" w:rsidRDefault="009D21D9" w:rsidP="009D21D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  <w:tc>
          <w:tcPr>
            <w:tcW w:w="5352" w:type="dxa"/>
          </w:tcPr>
          <w:p w:rsidR="009D21D9" w:rsidRPr="009D21D9" w:rsidRDefault="009D21D9" w:rsidP="009D21D9">
            <w:pPr>
              <w:pStyle w:val="ConsPlusNormal"/>
              <w:widowControl/>
              <w:tabs>
                <w:tab w:val="left" w:pos="7050"/>
              </w:tabs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21D9">
              <w:rPr>
                <w:rFonts w:ascii="Times New Roman" w:hAnsi="Times New Roman" w:cs="Times New Roman"/>
                <w:sz w:val="28"/>
                <w:szCs w:val="28"/>
              </w:rPr>
              <w:t>подпись лица, принявшего заявку</w:t>
            </w:r>
          </w:p>
          <w:p w:rsidR="009D21D9" w:rsidRPr="009D21D9" w:rsidRDefault="009D21D9" w:rsidP="009D21D9">
            <w:pPr>
              <w:pStyle w:val="ConsPlusNormal"/>
              <w:widowControl/>
              <w:ind w:firstLine="540"/>
              <w:rPr>
                <w:rFonts w:ascii="Times New Roman" w:hAnsi="Times New Roman" w:cs="Times New Roman"/>
                <w:sz w:val="28"/>
                <w:szCs w:val="28"/>
              </w:rPr>
            </w:pPr>
            <w:r w:rsidRPr="009D21D9">
              <w:rPr>
                <w:rFonts w:ascii="Times New Roman" w:hAnsi="Times New Roman" w:cs="Times New Roman"/>
                <w:sz w:val="28"/>
                <w:szCs w:val="28"/>
              </w:rPr>
              <w:t xml:space="preserve">         ________________________</w:t>
            </w:r>
          </w:p>
        </w:tc>
      </w:tr>
    </w:tbl>
    <w:p w:rsidR="009D21D9" w:rsidRPr="009D21D9" w:rsidRDefault="009D21D9" w:rsidP="009D21D9">
      <w:pPr>
        <w:pStyle w:val="ConsPlusNormal"/>
        <w:widowControl/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9D21D9" w:rsidRPr="009D21D9" w:rsidRDefault="009D21D9" w:rsidP="009D21D9">
      <w:pPr>
        <w:pStyle w:val="ConsPlusNormal"/>
        <w:widowControl/>
        <w:tabs>
          <w:tab w:val="left" w:pos="7050"/>
        </w:tabs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9D21D9" w:rsidRPr="009D21D9" w:rsidRDefault="009D21D9" w:rsidP="009D21D9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21D9">
        <w:rPr>
          <w:rFonts w:ascii="Times New Roman" w:hAnsi="Times New Roman" w:cs="Times New Roman"/>
          <w:b/>
          <w:sz w:val="28"/>
          <w:szCs w:val="28"/>
        </w:rPr>
        <w:t>ЗАЯВКА   НА УЧАСТИЕ В АУКЦИОНЕ</w:t>
      </w:r>
    </w:p>
    <w:p w:rsidR="009D21D9" w:rsidRPr="009D21D9" w:rsidRDefault="009D21D9" w:rsidP="009D21D9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9D21D9">
        <w:rPr>
          <w:rFonts w:ascii="Times New Roman" w:hAnsi="Times New Roman" w:cs="Times New Roman"/>
          <w:sz w:val="28"/>
          <w:szCs w:val="28"/>
        </w:rPr>
        <w:t> </w:t>
      </w:r>
    </w:p>
    <w:p w:rsidR="009D21D9" w:rsidRPr="009D21D9" w:rsidRDefault="009D21D9" w:rsidP="009D21D9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D21D9">
        <w:rPr>
          <w:rFonts w:ascii="Times New Roman" w:hAnsi="Times New Roman" w:cs="Times New Roman"/>
          <w:sz w:val="28"/>
          <w:szCs w:val="28"/>
        </w:rPr>
        <w:t>на право заключения с  Администрацией Персиановского сельского поселения</w:t>
      </w:r>
      <w:r w:rsidRPr="009D21D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D21D9">
        <w:rPr>
          <w:rStyle w:val="a3"/>
          <w:rFonts w:ascii="Times New Roman" w:hAnsi="Times New Roman" w:cs="Times New Roman"/>
          <w:b w:val="0"/>
          <w:sz w:val="28"/>
          <w:szCs w:val="28"/>
        </w:rPr>
        <w:t>договора купли-продажи муниципального имущества, находящегося в собственности муниципального образования «Персиановское сельское поселение».</w:t>
      </w:r>
    </w:p>
    <w:p w:rsidR="009D21D9" w:rsidRPr="009D21D9" w:rsidRDefault="009D21D9" w:rsidP="009D21D9">
      <w:pPr>
        <w:pStyle w:val="ad"/>
        <w:spacing w:before="0" w:after="0"/>
        <w:jc w:val="both"/>
        <w:rPr>
          <w:rFonts w:ascii="Times New Roman" w:hAnsi="Times New Roman" w:cs="Times New Roman" w:hint="default"/>
          <w:bCs/>
          <w:sz w:val="28"/>
          <w:szCs w:val="28"/>
        </w:rPr>
      </w:pPr>
    </w:p>
    <w:p w:rsidR="009D21D9" w:rsidRPr="009D21D9" w:rsidRDefault="009D21D9" w:rsidP="009D21D9">
      <w:pPr>
        <w:pStyle w:val="ad"/>
        <w:spacing w:before="0" w:after="0"/>
        <w:jc w:val="both"/>
        <w:rPr>
          <w:rFonts w:ascii="Times New Roman" w:hAnsi="Times New Roman" w:cs="Times New Roman" w:hint="default"/>
          <w:sz w:val="28"/>
          <w:szCs w:val="28"/>
        </w:rPr>
      </w:pPr>
      <w:r w:rsidRPr="009D21D9">
        <w:rPr>
          <w:rFonts w:ascii="Times New Roman" w:hAnsi="Times New Roman" w:cs="Times New Roman" w:hint="default"/>
          <w:sz w:val="28"/>
          <w:szCs w:val="28"/>
        </w:rPr>
        <w:t>Изучив аукционную документацию по продаже муниципального имущества, а также применимые к данному аукциону законодательство и нормативно-правовые акты, __________________________________________________________________________________________</w:t>
      </w:r>
      <w:r w:rsidRPr="009D21D9">
        <w:rPr>
          <w:rFonts w:ascii="Times New Roman" w:hAnsi="Times New Roman" w:cs="Times New Roman" w:hint="default"/>
          <w:sz w:val="28"/>
          <w:szCs w:val="28"/>
        </w:rPr>
        <w:br/>
        <w:t xml:space="preserve">              (наименование организации - участника аукциона,  индивидуального предпринимателя, физ. лица)  </w:t>
      </w:r>
    </w:p>
    <w:p w:rsidR="009D21D9" w:rsidRPr="009D21D9" w:rsidRDefault="009D21D9" w:rsidP="009D21D9">
      <w:pPr>
        <w:pStyle w:val="ad"/>
        <w:rPr>
          <w:rFonts w:ascii="Times New Roman" w:hAnsi="Times New Roman" w:cs="Times New Roman" w:hint="default"/>
          <w:sz w:val="28"/>
          <w:szCs w:val="28"/>
        </w:rPr>
      </w:pPr>
      <w:r w:rsidRPr="009D21D9">
        <w:rPr>
          <w:rFonts w:ascii="Times New Roman" w:hAnsi="Times New Roman" w:cs="Times New Roman" w:hint="default"/>
          <w:sz w:val="28"/>
          <w:szCs w:val="28"/>
        </w:rPr>
        <w:t>__________________________________________________________________________________________</w:t>
      </w:r>
      <w:r w:rsidRPr="009D21D9">
        <w:rPr>
          <w:rFonts w:ascii="Times New Roman" w:hAnsi="Times New Roman" w:cs="Times New Roman" w:hint="default"/>
          <w:sz w:val="28"/>
          <w:szCs w:val="28"/>
        </w:rPr>
        <w:br/>
        <w:t xml:space="preserve">                                                                 (почтовый /юридический адрес, адрес места жительства для физ. лица)</w:t>
      </w:r>
      <w:r w:rsidRPr="009D21D9">
        <w:rPr>
          <w:rFonts w:ascii="Times New Roman" w:hAnsi="Times New Roman" w:cs="Times New Roman" w:hint="default"/>
          <w:sz w:val="28"/>
          <w:szCs w:val="28"/>
        </w:rPr>
        <w:br/>
        <w:t>в лице, ______________________________________________________________________________________</w:t>
      </w:r>
      <w:r w:rsidRPr="009D21D9">
        <w:rPr>
          <w:rFonts w:ascii="Times New Roman" w:hAnsi="Times New Roman" w:cs="Times New Roman" w:hint="default"/>
          <w:sz w:val="28"/>
          <w:szCs w:val="28"/>
        </w:rPr>
        <w:br/>
        <w:t xml:space="preserve">                            (наименование должности, Ф.И.О. руководителя, уполномоченного лица для юридического лица)</w:t>
      </w:r>
    </w:p>
    <w:p w:rsidR="009D21D9" w:rsidRPr="009D21D9" w:rsidRDefault="009D21D9" w:rsidP="009D21D9">
      <w:pPr>
        <w:pStyle w:val="a4"/>
        <w:jc w:val="both"/>
        <w:rPr>
          <w:sz w:val="28"/>
          <w:szCs w:val="28"/>
        </w:rPr>
      </w:pPr>
      <w:proofErr w:type="gramStart"/>
      <w:r w:rsidRPr="009D21D9">
        <w:rPr>
          <w:sz w:val="28"/>
          <w:szCs w:val="28"/>
        </w:rPr>
        <w:t>сообщает о согласии участвовать в аукционе на условиях, установленных в указанных в аукционной документации,  и подает настоящую заявку.</w:t>
      </w:r>
      <w:proofErr w:type="gramEnd"/>
      <w:r w:rsidRPr="009D21D9">
        <w:rPr>
          <w:sz w:val="28"/>
          <w:szCs w:val="28"/>
        </w:rPr>
        <w:t xml:space="preserve"> Претендент, принимает решение об участии в аукционе по продаже муниципального имущества, а именно: Лот № ____________________________________________________________________________________________________________________________________________________________________. </w:t>
      </w:r>
    </w:p>
    <w:p w:rsidR="009D21D9" w:rsidRPr="009D21D9" w:rsidRDefault="009D21D9" w:rsidP="009D21D9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D21D9" w:rsidRPr="009D21D9" w:rsidRDefault="009D21D9" w:rsidP="009D21D9">
      <w:pPr>
        <w:spacing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9D21D9">
        <w:rPr>
          <w:rFonts w:ascii="Times New Roman" w:hAnsi="Times New Roman" w:cs="Times New Roman"/>
          <w:bCs/>
          <w:iCs/>
          <w:sz w:val="28"/>
          <w:szCs w:val="28"/>
        </w:rPr>
        <w:t>Претендент обязуется:</w:t>
      </w:r>
    </w:p>
    <w:p w:rsidR="009D21D9" w:rsidRPr="009D21D9" w:rsidRDefault="009D21D9" w:rsidP="009D21D9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9D21D9">
        <w:rPr>
          <w:rFonts w:ascii="Times New Roman" w:hAnsi="Times New Roman" w:cs="Times New Roman"/>
          <w:bCs/>
          <w:iCs/>
          <w:sz w:val="28"/>
          <w:szCs w:val="28"/>
        </w:rPr>
        <w:t>Соблюдать условия и порядок проведения  аукциона.</w:t>
      </w:r>
    </w:p>
    <w:p w:rsidR="009D21D9" w:rsidRPr="009D21D9" w:rsidRDefault="009D21D9" w:rsidP="009D21D9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9D21D9">
        <w:rPr>
          <w:rFonts w:ascii="Times New Roman" w:hAnsi="Times New Roman" w:cs="Times New Roman"/>
          <w:bCs/>
          <w:iCs/>
          <w:sz w:val="28"/>
          <w:szCs w:val="28"/>
        </w:rPr>
        <w:t>В случае признания победителем аукциона заключить с Администрацией Персиановского сельского поселения договор, в сроки, определяемые протоколом аукциона и аукционной документацией и оплатить услуги рыночной оценки муниципального  имущества независимому оценщику.</w:t>
      </w:r>
    </w:p>
    <w:p w:rsidR="009D21D9" w:rsidRPr="009D21D9" w:rsidRDefault="009D21D9" w:rsidP="009D21D9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9D21D9">
        <w:rPr>
          <w:rFonts w:ascii="Times New Roman" w:hAnsi="Times New Roman" w:cs="Times New Roman"/>
          <w:bCs/>
          <w:iCs/>
          <w:sz w:val="28"/>
          <w:szCs w:val="28"/>
        </w:rPr>
        <w:t xml:space="preserve">Для участия в аукционе претендент оплачивает задаток на счет продавца в сумме ____________ руб. в </w:t>
      </w:r>
      <w:proofErr w:type="gramStart"/>
      <w:r w:rsidRPr="009D21D9">
        <w:rPr>
          <w:rFonts w:ascii="Times New Roman" w:hAnsi="Times New Roman" w:cs="Times New Roman"/>
          <w:bCs/>
          <w:iCs/>
          <w:sz w:val="28"/>
          <w:szCs w:val="28"/>
        </w:rPr>
        <w:t>сроки</w:t>
      </w:r>
      <w:proofErr w:type="gramEnd"/>
      <w:r w:rsidRPr="009D21D9">
        <w:rPr>
          <w:rFonts w:ascii="Times New Roman" w:hAnsi="Times New Roman" w:cs="Times New Roman"/>
          <w:bCs/>
          <w:iCs/>
          <w:sz w:val="28"/>
          <w:szCs w:val="28"/>
        </w:rPr>
        <w:t xml:space="preserve"> установленные в аукционной документации, в соответствии с договором о задатке.</w:t>
      </w:r>
    </w:p>
    <w:p w:rsidR="009D21D9" w:rsidRPr="009D21D9" w:rsidRDefault="009D21D9" w:rsidP="009D21D9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9D21D9">
        <w:rPr>
          <w:rFonts w:ascii="Times New Roman" w:hAnsi="Times New Roman" w:cs="Times New Roman"/>
          <w:bCs/>
          <w:iCs/>
          <w:sz w:val="28"/>
          <w:szCs w:val="28"/>
        </w:rPr>
        <w:t>Мы, нижеподписавшиеся, подтверждаем правильность всех предоставленных данных и прикладываемых к ним документов, в соответствии с требованием аукционной документации.</w:t>
      </w:r>
    </w:p>
    <w:p w:rsidR="009D21D9" w:rsidRPr="009D21D9" w:rsidRDefault="009D21D9" w:rsidP="009D21D9">
      <w:pPr>
        <w:spacing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</w:p>
    <w:p w:rsidR="009D21D9" w:rsidRPr="009D21D9" w:rsidRDefault="009D21D9" w:rsidP="009D21D9">
      <w:pPr>
        <w:spacing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9D21D9">
        <w:rPr>
          <w:rFonts w:ascii="Times New Roman" w:hAnsi="Times New Roman" w:cs="Times New Roman"/>
          <w:b/>
          <w:i/>
          <w:sz w:val="28"/>
          <w:szCs w:val="28"/>
        </w:rPr>
        <w:t xml:space="preserve">Претендент:   </w:t>
      </w:r>
    </w:p>
    <w:p w:rsidR="009D21D9" w:rsidRPr="009D21D9" w:rsidRDefault="009D21D9" w:rsidP="009D21D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highlight w:val="lightGray"/>
        </w:rPr>
      </w:pPr>
    </w:p>
    <w:p w:rsidR="009D21D9" w:rsidRPr="009D21D9" w:rsidRDefault="009D21D9" w:rsidP="009D21D9">
      <w:pPr>
        <w:widowControl w:val="0"/>
        <w:overflowPunct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D21D9">
        <w:rPr>
          <w:rFonts w:ascii="Times New Roman" w:hAnsi="Times New Roman" w:cs="Times New Roman"/>
          <w:sz w:val="28"/>
          <w:szCs w:val="28"/>
        </w:rPr>
        <w:t>Участник аукциона                                    ___________________                    _____________________</w:t>
      </w:r>
    </w:p>
    <w:p w:rsidR="009D21D9" w:rsidRPr="009D21D9" w:rsidRDefault="009D21D9" w:rsidP="009D21D9">
      <w:pPr>
        <w:tabs>
          <w:tab w:val="left" w:pos="804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21D9">
        <w:rPr>
          <w:rFonts w:ascii="Times New Roman" w:hAnsi="Times New Roman" w:cs="Times New Roman"/>
          <w:sz w:val="28"/>
          <w:szCs w:val="28"/>
        </w:rPr>
        <w:t xml:space="preserve">(телефон)                                                             </w:t>
      </w:r>
      <w:r w:rsidRPr="009D21D9">
        <w:rPr>
          <w:rFonts w:ascii="Times New Roman" w:hAnsi="Times New Roman" w:cs="Times New Roman"/>
          <w:sz w:val="28"/>
          <w:szCs w:val="28"/>
          <w:vertAlign w:val="superscript"/>
        </w:rPr>
        <w:t xml:space="preserve">    (подпись)                                                                   (Ф.И.О.)</w:t>
      </w:r>
    </w:p>
    <w:p w:rsidR="009D21D9" w:rsidRPr="009D21D9" w:rsidRDefault="009D21D9" w:rsidP="009D21D9">
      <w:pPr>
        <w:overflowPunct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9D21D9" w:rsidRDefault="009D21D9" w:rsidP="009D21D9">
      <w:pPr>
        <w:overflowPunct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9D21D9" w:rsidRDefault="009D21D9" w:rsidP="009D21D9">
      <w:pPr>
        <w:overflowPunct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9D21D9" w:rsidRDefault="009D21D9" w:rsidP="009D21D9">
      <w:pPr>
        <w:overflowPunct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9D21D9" w:rsidRDefault="009D21D9" w:rsidP="009D21D9">
      <w:pPr>
        <w:overflowPunct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9D21D9" w:rsidRDefault="009D21D9" w:rsidP="009D21D9">
      <w:pPr>
        <w:overflowPunct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9D21D9" w:rsidRDefault="009D21D9" w:rsidP="009D21D9">
      <w:pPr>
        <w:overflowPunct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9D21D9" w:rsidRDefault="009D21D9" w:rsidP="009D21D9">
      <w:pPr>
        <w:overflowPunct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9D21D9" w:rsidRDefault="009D21D9" w:rsidP="009D21D9">
      <w:pPr>
        <w:overflowPunct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9D21D9" w:rsidRDefault="009D21D9" w:rsidP="009D21D9">
      <w:pPr>
        <w:overflowPunct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9D21D9" w:rsidRDefault="009D21D9" w:rsidP="009D21D9">
      <w:pPr>
        <w:overflowPunct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9D21D9" w:rsidRDefault="009D21D9" w:rsidP="009D21D9">
      <w:pPr>
        <w:overflowPunct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9D21D9" w:rsidRDefault="009D21D9" w:rsidP="009D21D9">
      <w:pPr>
        <w:overflowPunct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9D21D9" w:rsidRPr="009D21D9" w:rsidRDefault="009D21D9" w:rsidP="009D21D9">
      <w:pPr>
        <w:overflowPunct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9D21D9" w:rsidRPr="009D21D9" w:rsidRDefault="009D21D9" w:rsidP="009D21D9">
      <w:pPr>
        <w:overflowPunct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9D21D9" w:rsidRPr="009D21D9" w:rsidRDefault="009D21D9" w:rsidP="009D21D9">
      <w:pPr>
        <w:pStyle w:val="2"/>
        <w:jc w:val="right"/>
        <w:rPr>
          <w:sz w:val="28"/>
        </w:rPr>
      </w:pPr>
      <w:r w:rsidRPr="009D21D9">
        <w:rPr>
          <w:sz w:val="28"/>
        </w:rPr>
        <w:lastRenderedPageBreak/>
        <w:t>Приложение № 2</w:t>
      </w:r>
    </w:p>
    <w:p w:rsidR="009D21D9" w:rsidRPr="009D21D9" w:rsidRDefault="009D21D9" w:rsidP="009D21D9">
      <w:pPr>
        <w:pStyle w:val="ab"/>
        <w:numPr>
          <w:ilvl w:val="1"/>
          <w:numId w:val="2"/>
        </w:numPr>
        <w:jc w:val="left"/>
        <w:rPr>
          <w:bCs/>
          <w:szCs w:val="28"/>
        </w:rPr>
      </w:pPr>
      <w:r w:rsidRPr="009D21D9">
        <w:rPr>
          <w:bCs/>
          <w:szCs w:val="28"/>
        </w:rPr>
        <w:t>Форма договора о задатке  на участие в аукционе.</w:t>
      </w:r>
    </w:p>
    <w:p w:rsidR="009D21D9" w:rsidRPr="009D21D9" w:rsidRDefault="009D21D9" w:rsidP="009D21D9">
      <w:pPr>
        <w:pStyle w:val="ab"/>
        <w:ind w:left="60"/>
        <w:jc w:val="left"/>
        <w:rPr>
          <w:bCs/>
          <w:szCs w:val="28"/>
        </w:rPr>
      </w:pPr>
    </w:p>
    <w:p w:rsidR="009D21D9" w:rsidRPr="009D21D9" w:rsidRDefault="009D21D9" w:rsidP="009D21D9">
      <w:pPr>
        <w:pStyle w:val="ab"/>
        <w:ind w:left="4248"/>
        <w:jc w:val="left"/>
        <w:rPr>
          <w:szCs w:val="28"/>
        </w:rPr>
      </w:pPr>
    </w:p>
    <w:p w:rsidR="009D21D9" w:rsidRPr="009D21D9" w:rsidRDefault="009D21D9" w:rsidP="009D21D9">
      <w:pPr>
        <w:pStyle w:val="ab"/>
        <w:ind w:left="4248"/>
        <w:jc w:val="left"/>
        <w:rPr>
          <w:szCs w:val="28"/>
        </w:rPr>
      </w:pPr>
    </w:p>
    <w:p w:rsidR="009D21D9" w:rsidRPr="009D21D9" w:rsidRDefault="009D21D9" w:rsidP="009D21D9">
      <w:pPr>
        <w:pStyle w:val="ab"/>
        <w:ind w:left="4248"/>
        <w:jc w:val="left"/>
        <w:rPr>
          <w:szCs w:val="28"/>
        </w:rPr>
      </w:pPr>
      <w:r w:rsidRPr="009D21D9">
        <w:rPr>
          <w:szCs w:val="28"/>
        </w:rPr>
        <w:t>ДОГОВОР О ЗАДАТКЕ</w:t>
      </w:r>
    </w:p>
    <w:p w:rsidR="009D21D9" w:rsidRPr="009D21D9" w:rsidRDefault="009D21D9" w:rsidP="009D21D9">
      <w:pPr>
        <w:pStyle w:val="ab"/>
        <w:ind w:left="4248"/>
        <w:jc w:val="left"/>
        <w:rPr>
          <w:szCs w:val="28"/>
        </w:rPr>
      </w:pPr>
    </w:p>
    <w:p w:rsidR="009D21D9" w:rsidRPr="009D21D9" w:rsidRDefault="009D21D9" w:rsidP="009D21D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D21D9">
        <w:rPr>
          <w:rFonts w:ascii="Times New Roman" w:hAnsi="Times New Roman" w:cs="Times New Roman"/>
          <w:sz w:val="28"/>
          <w:szCs w:val="28"/>
        </w:rPr>
        <w:t xml:space="preserve">“____”  ________ 2016г.                       </w:t>
      </w:r>
      <w:r w:rsidRPr="009D21D9">
        <w:rPr>
          <w:rFonts w:ascii="Times New Roman" w:hAnsi="Times New Roman" w:cs="Times New Roman"/>
          <w:sz w:val="28"/>
          <w:szCs w:val="28"/>
        </w:rPr>
        <w:tab/>
      </w:r>
      <w:r w:rsidRPr="009D21D9">
        <w:rPr>
          <w:rFonts w:ascii="Times New Roman" w:hAnsi="Times New Roman" w:cs="Times New Roman"/>
          <w:sz w:val="28"/>
          <w:szCs w:val="28"/>
        </w:rPr>
        <w:tab/>
        <w:t xml:space="preserve">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9D21D9">
        <w:rPr>
          <w:rFonts w:ascii="Times New Roman" w:hAnsi="Times New Roman" w:cs="Times New Roman"/>
          <w:sz w:val="28"/>
          <w:szCs w:val="28"/>
        </w:rPr>
        <w:t>п.Персиановский</w:t>
      </w:r>
    </w:p>
    <w:p w:rsidR="009D21D9" w:rsidRPr="009D21D9" w:rsidRDefault="009D21D9" w:rsidP="009D21D9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9D21D9" w:rsidRPr="009D21D9" w:rsidRDefault="009D21D9" w:rsidP="009D21D9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9D21D9" w:rsidRPr="009D21D9" w:rsidRDefault="009D21D9" w:rsidP="009D21D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21D9">
        <w:rPr>
          <w:rFonts w:ascii="Times New Roman" w:hAnsi="Times New Roman" w:cs="Times New Roman"/>
          <w:sz w:val="28"/>
          <w:szCs w:val="28"/>
        </w:rPr>
        <w:t xml:space="preserve">     Администрация Персиановского сельского поселения, ИНН/КПП 6125023727 / 612501001, ОГРН 1056125016463, в лице Главы Персиановского сельского поселения Еремина Р.В., действующего на основании Устава, именуемый в дальнейшем </w:t>
      </w:r>
      <w:r w:rsidRPr="009D21D9">
        <w:rPr>
          <w:rFonts w:ascii="Times New Roman" w:hAnsi="Times New Roman" w:cs="Times New Roman"/>
          <w:b/>
          <w:i/>
          <w:sz w:val="28"/>
          <w:szCs w:val="28"/>
        </w:rPr>
        <w:t>«Продавец»,</w:t>
      </w:r>
      <w:r w:rsidRPr="009D21D9">
        <w:rPr>
          <w:rFonts w:ascii="Times New Roman" w:hAnsi="Times New Roman" w:cs="Times New Roman"/>
          <w:sz w:val="28"/>
          <w:szCs w:val="28"/>
        </w:rPr>
        <w:t xml:space="preserve"> с одной стороны и _</w:t>
      </w:r>
      <w:r>
        <w:rPr>
          <w:rFonts w:ascii="Times New Roman" w:hAnsi="Times New Roman" w:cs="Times New Roman"/>
          <w:sz w:val="28"/>
          <w:szCs w:val="28"/>
        </w:rPr>
        <w:t>_________________________</w:t>
      </w:r>
      <w:r w:rsidRPr="009D21D9">
        <w:rPr>
          <w:rFonts w:ascii="Times New Roman" w:hAnsi="Times New Roman" w:cs="Times New Roman"/>
          <w:sz w:val="28"/>
          <w:szCs w:val="28"/>
        </w:rPr>
        <w:t>____________________________________________</w:t>
      </w:r>
    </w:p>
    <w:p w:rsidR="009D21D9" w:rsidRPr="009D21D9" w:rsidRDefault="009D21D9" w:rsidP="009D21D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9D21D9">
        <w:rPr>
          <w:rFonts w:ascii="Times New Roman" w:hAnsi="Times New Roman" w:cs="Times New Roman"/>
          <w:sz w:val="28"/>
          <w:szCs w:val="28"/>
        </w:rPr>
        <w:t xml:space="preserve">лице ______________________________________________________________________, именуемый в дальнейшем </w:t>
      </w:r>
      <w:r w:rsidRPr="009D21D9">
        <w:rPr>
          <w:rFonts w:ascii="Times New Roman" w:hAnsi="Times New Roman" w:cs="Times New Roman"/>
          <w:b/>
          <w:i/>
          <w:sz w:val="28"/>
          <w:szCs w:val="28"/>
        </w:rPr>
        <w:t>«Претендент»</w:t>
      </w:r>
      <w:r w:rsidRPr="009D21D9">
        <w:rPr>
          <w:rFonts w:ascii="Times New Roman" w:hAnsi="Times New Roman" w:cs="Times New Roman"/>
          <w:sz w:val="28"/>
          <w:szCs w:val="28"/>
        </w:rPr>
        <w:t xml:space="preserve"> составили настоящий договор о нижеследующем: </w:t>
      </w:r>
    </w:p>
    <w:p w:rsidR="009D21D9" w:rsidRPr="009D21D9" w:rsidRDefault="009D21D9" w:rsidP="009D21D9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9D21D9" w:rsidRPr="009D21D9" w:rsidRDefault="009D21D9" w:rsidP="009D21D9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9D21D9">
        <w:rPr>
          <w:rFonts w:ascii="Times New Roman" w:hAnsi="Times New Roman" w:cs="Times New Roman"/>
          <w:b/>
          <w:i/>
          <w:sz w:val="28"/>
          <w:szCs w:val="28"/>
        </w:rPr>
        <w:t>1. Предмет договора</w:t>
      </w:r>
    </w:p>
    <w:p w:rsidR="009D21D9" w:rsidRPr="009D21D9" w:rsidRDefault="009D21D9" w:rsidP="009D21D9">
      <w:pPr>
        <w:tabs>
          <w:tab w:val="num" w:pos="144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21D9">
        <w:rPr>
          <w:rFonts w:ascii="Times New Roman" w:hAnsi="Times New Roman" w:cs="Times New Roman"/>
          <w:b/>
          <w:bCs/>
          <w:i/>
          <w:iCs/>
          <w:sz w:val="28"/>
          <w:szCs w:val="28"/>
        </w:rPr>
        <w:t>1.1.</w:t>
      </w:r>
      <w:r w:rsidRPr="009D21D9">
        <w:rPr>
          <w:rFonts w:ascii="Times New Roman" w:hAnsi="Times New Roman" w:cs="Times New Roman"/>
          <w:sz w:val="28"/>
          <w:szCs w:val="28"/>
        </w:rPr>
        <w:t xml:space="preserve"> На основании поданной заявки, для участия  в аукционе  </w:t>
      </w:r>
      <w:r w:rsidRPr="009D21D9">
        <w:rPr>
          <w:rFonts w:ascii="Times New Roman" w:hAnsi="Times New Roman" w:cs="Times New Roman"/>
          <w:b/>
          <w:bCs/>
          <w:i/>
          <w:sz w:val="28"/>
          <w:szCs w:val="28"/>
        </w:rPr>
        <w:t>Претендент</w:t>
      </w:r>
      <w:r w:rsidRPr="009D21D9">
        <w:rPr>
          <w:rFonts w:ascii="Times New Roman" w:hAnsi="Times New Roman" w:cs="Times New Roman"/>
          <w:sz w:val="28"/>
          <w:szCs w:val="28"/>
        </w:rPr>
        <w:t xml:space="preserve">  вносит  на счет  </w:t>
      </w:r>
      <w:r w:rsidRPr="009D21D9">
        <w:rPr>
          <w:rFonts w:ascii="Times New Roman" w:hAnsi="Times New Roman" w:cs="Times New Roman"/>
          <w:b/>
          <w:bCs/>
          <w:i/>
          <w:sz w:val="28"/>
          <w:szCs w:val="28"/>
        </w:rPr>
        <w:t>Продавца</w:t>
      </w:r>
      <w:r w:rsidRPr="009D21D9">
        <w:rPr>
          <w:rFonts w:ascii="Times New Roman" w:hAnsi="Times New Roman" w:cs="Times New Roman"/>
          <w:sz w:val="28"/>
          <w:szCs w:val="28"/>
        </w:rPr>
        <w:t xml:space="preserve"> задаток для участия в аукционе по продаже муниципального имущества – Лот №__________________________________________________________________. </w:t>
      </w:r>
    </w:p>
    <w:p w:rsidR="009D21D9" w:rsidRPr="009D21D9" w:rsidRDefault="009D21D9" w:rsidP="009D21D9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9D21D9">
        <w:rPr>
          <w:rFonts w:ascii="Times New Roman" w:hAnsi="Times New Roman" w:cs="Times New Roman"/>
          <w:b/>
          <w:i/>
          <w:sz w:val="28"/>
          <w:szCs w:val="28"/>
        </w:rPr>
        <w:t>2. Обязанности сторон</w:t>
      </w:r>
    </w:p>
    <w:p w:rsidR="009D21D9" w:rsidRPr="009D21D9" w:rsidRDefault="009D21D9" w:rsidP="009D21D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D21D9">
        <w:rPr>
          <w:rFonts w:ascii="Times New Roman" w:hAnsi="Times New Roman" w:cs="Times New Roman"/>
          <w:b/>
          <w:i/>
          <w:sz w:val="28"/>
          <w:szCs w:val="28"/>
        </w:rPr>
        <w:t>2.1</w:t>
      </w:r>
      <w:r w:rsidRPr="009D21D9">
        <w:rPr>
          <w:rFonts w:ascii="Times New Roman" w:hAnsi="Times New Roman" w:cs="Times New Roman"/>
          <w:sz w:val="28"/>
          <w:szCs w:val="28"/>
        </w:rPr>
        <w:t xml:space="preserve"> </w:t>
      </w:r>
      <w:r w:rsidRPr="009D21D9">
        <w:rPr>
          <w:rFonts w:ascii="Times New Roman" w:hAnsi="Times New Roman" w:cs="Times New Roman"/>
          <w:b/>
          <w:i/>
          <w:sz w:val="28"/>
          <w:szCs w:val="28"/>
        </w:rPr>
        <w:t>Претендент</w:t>
      </w:r>
      <w:r w:rsidRPr="009D21D9">
        <w:rPr>
          <w:rFonts w:ascii="Times New Roman" w:hAnsi="Times New Roman" w:cs="Times New Roman"/>
          <w:sz w:val="28"/>
          <w:szCs w:val="28"/>
        </w:rPr>
        <w:t xml:space="preserve"> обязуется </w:t>
      </w:r>
      <w:r w:rsidRPr="009D21D9">
        <w:rPr>
          <w:rFonts w:ascii="Times New Roman" w:hAnsi="Times New Roman" w:cs="Times New Roman"/>
          <w:b/>
          <w:bCs/>
          <w:i/>
          <w:iCs/>
          <w:sz w:val="28"/>
          <w:szCs w:val="28"/>
        </w:rPr>
        <w:t>не позднее 16-00 часов 31</w:t>
      </w:r>
      <w:r w:rsidRPr="009D21D9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.03.2016г</w:t>
      </w:r>
      <w:r w:rsidRPr="009D21D9">
        <w:rPr>
          <w:rFonts w:ascii="Times New Roman" w:hAnsi="Times New Roman" w:cs="Times New Roman"/>
          <w:b/>
          <w:bCs/>
          <w:i/>
          <w:iCs/>
          <w:sz w:val="28"/>
          <w:szCs w:val="28"/>
        </w:rPr>
        <w:t>.</w:t>
      </w:r>
      <w:r w:rsidRPr="009D21D9">
        <w:rPr>
          <w:rFonts w:ascii="Times New Roman" w:hAnsi="Times New Roman" w:cs="Times New Roman"/>
          <w:sz w:val="28"/>
          <w:szCs w:val="28"/>
        </w:rPr>
        <w:t xml:space="preserve">, внести  на счет  </w:t>
      </w:r>
      <w:r w:rsidRPr="009D21D9">
        <w:rPr>
          <w:rFonts w:ascii="Times New Roman" w:hAnsi="Times New Roman" w:cs="Times New Roman"/>
          <w:b/>
          <w:i/>
          <w:sz w:val="28"/>
          <w:szCs w:val="28"/>
        </w:rPr>
        <w:t>Продавца</w:t>
      </w:r>
      <w:r w:rsidRPr="009D21D9">
        <w:rPr>
          <w:rFonts w:ascii="Times New Roman" w:hAnsi="Times New Roman" w:cs="Times New Roman"/>
          <w:sz w:val="28"/>
          <w:szCs w:val="28"/>
        </w:rPr>
        <w:t xml:space="preserve"> задаток в сумме   ___ руб. ____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D21D9">
        <w:rPr>
          <w:rFonts w:ascii="Times New Roman" w:hAnsi="Times New Roman" w:cs="Times New Roman"/>
          <w:sz w:val="28"/>
          <w:szCs w:val="28"/>
        </w:rPr>
        <w:t>коп.) по следующим реквизитам:</w:t>
      </w:r>
      <w:proofErr w:type="gramEnd"/>
    </w:p>
    <w:p w:rsidR="009D21D9" w:rsidRPr="009D21D9" w:rsidRDefault="009D21D9" w:rsidP="009D21D9">
      <w:pPr>
        <w:pStyle w:val="3"/>
        <w:rPr>
          <w:sz w:val="28"/>
          <w:szCs w:val="28"/>
        </w:rPr>
      </w:pPr>
      <w:r w:rsidRPr="009D21D9">
        <w:rPr>
          <w:i/>
          <w:sz w:val="28"/>
          <w:szCs w:val="28"/>
        </w:rPr>
        <w:t>Получатель платежа</w:t>
      </w:r>
      <w:r w:rsidRPr="009D21D9">
        <w:rPr>
          <w:sz w:val="28"/>
          <w:szCs w:val="28"/>
        </w:rPr>
        <w:t xml:space="preserve">: УФК по Ростовской области (Администрация Персиановского сельского поселения  </w:t>
      </w:r>
      <w:proofErr w:type="gramStart"/>
      <w:r w:rsidRPr="009D21D9">
        <w:rPr>
          <w:sz w:val="28"/>
          <w:szCs w:val="28"/>
        </w:rPr>
        <w:t>л</w:t>
      </w:r>
      <w:proofErr w:type="gramEnd"/>
      <w:r w:rsidRPr="009D21D9">
        <w:rPr>
          <w:sz w:val="28"/>
          <w:szCs w:val="28"/>
        </w:rPr>
        <w:t>/с 05583126840)</w:t>
      </w:r>
    </w:p>
    <w:p w:rsidR="009D21D9" w:rsidRPr="009D21D9" w:rsidRDefault="009D21D9" w:rsidP="009D21D9">
      <w:pPr>
        <w:pStyle w:val="3"/>
        <w:rPr>
          <w:sz w:val="28"/>
          <w:szCs w:val="28"/>
          <w:highlight w:val="red"/>
        </w:rPr>
      </w:pPr>
      <w:r w:rsidRPr="009D21D9">
        <w:rPr>
          <w:sz w:val="28"/>
          <w:szCs w:val="28"/>
        </w:rPr>
        <w:t>ИНН 6125023727  КПП 612501001</w:t>
      </w:r>
    </w:p>
    <w:p w:rsidR="009D21D9" w:rsidRPr="009D21D9" w:rsidRDefault="009D21D9" w:rsidP="009D21D9">
      <w:pPr>
        <w:pStyle w:val="3"/>
        <w:rPr>
          <w:sz w:val="28"/>
          <w:szCs w:val="28"/>
        </w:rPr>
      </w:pPr>
      <w:r w:rsidRPr="009D21D9">
        <w:rPr>
          <w:i/>
          <w:sz w:val="28"/>
          <w:szCs w:val="28"/>
        </w:rPr>
        <w:t>Банк получателя</w:t>
      </w:r>
      <w:r w:rsidRPr="009D21D9">
        <w:rPr>
          <w:sz w:val="28"/>
          <w:szCs w:val="28"/>
        </w:rPr>
        <w:t xml:space="preserve">: Отделение Ростов-на-Дону г. Ростов-на-Дону  БИК 046015001,  </w:t>
      </w:r>
    </w:p>
    <w:p w:rsidR="009D21D9" w:rsidRPr="009D21D9" w:rsidRDefault="009D21D9" w:rsidP="009D21D9">
      <w:pPr>
        <w:pStyle w:val="3"/>
        <w:rPr>
          <w:sz w:val="28"/>
          <w:szCs w:val="28"/>
        </w:rPr>
      </w:pPr>
      <w:proofErr w:type="spellStart"/>
      <w:proofErr w:type="gramStart"/>
      <w:r w:rsidRPr="009D21D9">
        <w:rPr>
          <w:sz w:val="28"/>
          <w:szCs w:val="28"/>
        </w:rPr>
        <w:t>р</w:t>
      </w:r>
      <w:proofErr w:type="spellEnd"/>
      <w:proofErr w:type="gramEnd"/>
      <w:r w:rsidRPr="009D21D9">
        <w:rPr>
          <w:sz w:val="28"/>
          <w:szCs w:val="28"/>
        </w:rPr>
        <w:t>/</w:t>
      </w:r>
      <w:proofErr w:type="spellStart"/>
      <w:r w:rsidRPr="009D21D9">
        <w:rPr>
          <w:sz w:val="28"/>
          <w:szCs w:val="28"/>
        </w:rPr>
        <w:t>сч</w:t>
      </w:r>
      <w:proofErr w:type="spellEnd"/>
      <w:r w:rsidRPr="009D21D9">
        <w:rPr>
          <w:sz w:val="28"/>
          <w:szCs w:val="28"/>
        </w:rPr>
        <w:t>. 40302810760153000770</w:t>
      </w:r>
    </w:p>
    <w:p w:rsidR="009D21D9" w:rsidRPr="009D21D9" w:rsidRDefault="009D21D9" w:rsidP="009D21D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21D9">
        <w:rPr>
          <w:rFonts w:ascii="Times New Roman" w:hAnsi="Times New Roman" w:cs="Times New Roman"/>
          <w:i/>
          <w:sz w:val="28"/>
          <w:szCs w:val="28"/>
        </w:rPr>
        <w:t>Назначение платежа</w:t>
      </w:r>
      <w:r w:rsidRPr="009D21D9">
        <w:rPr>
          <w:rFonts w:ascii="Times New Roman" w:hAnsi="Times New Roman" w:cs="Times New Roman"/>
          <w:sz w:val="28"/>
          <w:szCs w:val="28"/>
        </w:rPr>
        <w:t>: Задаток для участия в аукционе по лоту (указать номер лота).</w:t>
      </w:r>
    </w:p>
    <w:p w:rsidR="009D21D9" w:rsidRPr="009D21D9" w:rsidRDefault="009D21D9" w:rsidP="009D21D9">
      <w:pPr>
        <w:autoSpaceDE w:val="0"/>
        <w:autoSpaceDN w:val="0"/>
        <w:adjustRightInd w:val="0"/>
        <w:spacing w:line="240" w:lineRule="auto"/>
        <w:jc w:val="both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9D21D9">
        <w:rPr>
          <w:rFonts w:ascii="Times New Roman" w:hAnsi="Times New Roman" w:cs="Times New Roman"/>
          <w:b/>
          <w:i/>
          <w:sz w:val="28"/>
          <w:szCs w:val="28"/>
        </w:rPr>
        <w:t>2.2</w:t>
      </w:r>
      <w:r w:rsidRPr="009D21D9">
        <w:rPr>
          <w:rFonts w:ascii="Times New Roman" w:hAnsi="Times New Roman" w:cs="Times New Roman"/>
          <w:sz w:val="28"/>
          <w:szCs w:val="28"/>
        </w:rPr>
        <w:t xml:space="preserve"> Задаток возвращается участникам аукциона, за исключением его победителя, в течение 5 дней со дня подведения итогов аукциона.</w:t>
      </w:r>
    </w:p>
    <w:p w:rsidR="009D21D9" w:rsidRPr="009D21D9" w:rsidRDefault="009D21D9" w:rsidP="009D21D9">
      <w:pPr>
        <w:autoSpaceDE w:val="0"/>
        <w:autoSpaceDN w:val="0"/>
        <w:adjustRightInd w:val="0"/>
        <w:spacing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9D21D9">
        <w:rPr>
          <w:rFonts w:ascii="Times New Roman" w:hAnsi="Times New Roman" w:cs="Times New Roman"/>
          <w:b/>
          <w:i/>
          <w:sz w:val="28"/>
          <w:szCs w:val="28"/>
        </w:rPr>
        <w:t>2.3</w:t>
      </w:r>
      <w:proofErr w:type="gramStart"/>
      <w:r w:rsidRPr="009D21D9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Pr="009D21D9">
        <w:rPr>
          <w:rFonts w:ascii="Times New Roman" w:hAnsi="Times New Roman" w:cs="Times New Roman"/>
          <w:sz w:val="28"/>
          <w:szCs w:val="28"/>
        </w:rPr>
        <w:t xml:space="preserve"> случае отзыва претендентом в установленном порядке заявки до даты окончания приема заявок поступивший от претендента задаток подлежит возврату в срок не позднее чем пять дней со дня поступления уведомления об отзыве заявки. В случае </w:t>
      </w:r>
      <w:r w:rsidRPr="009D21D9">
        <w:rPr>
          <w:rFonts w:ascii="Times New Roman" w:hAnsi="Times New Roman" w:cs="Times New Roman"/>
          <w:sz w:val="28"/>
          <w:szCs w:val="28"/>
        </w:rPr>
        <w:lastRenderedPageBreak/>
        <w:t>отзыва претендентом заявки позднее даты окончания приема заявок задаток возвращается в порядке, установленном для участников аукциона.</w:t>
      </w:r>
    </w:p>
    <w:p w:rsidR="009D21D9" w:rsidRPr="009D21D9" w:rsidRDefault="009D21D9" w:rsidP="009D21D9">
      <w:pPr>
        <w:autoSpaceDE w:val="0"/>
        <w:autoSpaceDN w:val="0"/>
        <w:adjustRightInd w:val="0"/>
        <w:spacing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9D21D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2.4. </w:t>
      </w:r>
      <w:r w:rsidRPr="009D21D9">
        <w:rPr>
          <w:rFonts w:ascii="Times New Roman" w:hAnsi="Times New Roman" w:cs="Times New Roman"/>
          <w:sz w:val="28"/>
          <w:szCs w:val="28"/>
        </w:rPr>
        <w:t xml:space="preserve">При уклонении или отказе победителя аукциона от заключения в установленный срок договора купли-продажи имущества задаток ему не </w:t>
      </w:r>
      <w:proofErr w:type="gramStart"/>
      <w:r w:rsidRPr="009D21D9">
        <w:rPr>
          <w:rFonts w:ascii="Times New Roman" w:hAnsi="Times New Roman" w:cs="Times New Roman"/>
          <w:sz w:val="28"/>
          <w:szCs w:val="28"/>
        </w:rPr>
        <w:t>возвращается</w:t>
      </w:r>
      <w:proofErr w:type="gramEnd"/>
      <w:r w:rsidRPr="009D21D9">
        <w:rPr>
          <w:rFonts w:ascii="Times New Roman" w:hAnsi="Times New Roman" w:cs="Times New Roman"/>
          <w:sz w:val="28"/>
          <w:szCs w:val="28"/>
        </w:rPr>
        <w:t xml:space="preserve"> и он утрачивает право на заключение указанного договора.</w:t>
      </w:r>
    </w:p>
    <w:p w:rsidR="009D21D9" w:rsidRPr="009D21D9" w:rsidRDefault="009D21D9" w:rsidP="009D21D9">
      <w:pPr>
        <w:spacing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9D21D9">
        <w:rPr>
          <w:rFonts w:ascii="Times New Roman" w:hAnsi="Times New Roman" w:cs="Times New Roman"/>
          <w:b/>
          <w:i/>
          <w:sz w:val="28"/>
          <w:szCs w:val="28"/>
        </w:rPr>
        <w:t>3.Порядок разрешения споров</w:t>
      </w:r>
    </w:p>
    <w:p w:rsidR="009D21D9" w:rsidRPr="009D21D9" w:rsidRDefault="009D21D9" w:rsidP="009D21D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21D9">
        <w:rPr>
          <w:rFonts w:ascii="Times New Roman" w:hAnsi="Times New Roman" w:cs="Times New Roman"/>
          <w:b/>
          <w:i/>
          <w:sz w:val="28"/>
          <w:szCs w:val="28"/>
        </w:rPr>
        <w:t xml:space="preserve">3.1 </w:t>
      </w:r>
      <w:proofErr w:type="gramStart"/>
      <w:r w:rsidRPr="009D21D9">
        <w:rPr>
          <w:rFonts w:ascii="Times New Roman" w:hAnsi="Times New Roman" w:cs="Times New Roman"/>
          <w:sz w:val="28"/>
          <w:szCs w:val="28"/>
        </w:rPr>
        <w:t>Споры</w:t>
      </w:r>
      <w:proofErr w:type="gramEnd"/>
      <w:r w:rsidRPr="009D21D9">
        <w:rPr>
          <w:rFonts w:ascii="Times New Roman" w:hAnsi="Times New Roman" w:cs="Times New Roman"/>
          <w:sz w:val="28"/>
          <w:szCs w:val="28"/>
        </w:rPr>
        <w:t xml:space="preserve"> вытекающие из нарушений настоящего договора или в связи с ним, подлежат рассмотрению в установленном законом порядке.</w:t>
      </w:r>
    </w:p>
    <w:p w:rsidR="009D21D9" w:rsidRPr="009D21D9" w:rsidRDefault="009D21D9" w:rsidP="009D21D9">
      <w:pPr>
        <w:spacing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9D21D9">
        <w:rPr>
          <w:rFonts w:ascii="Times New Roman" w:hAnsi="Times New Roman" w:cs="Times New Roman"/>
          <w:b/>
          <w:i/>
          <w:sz w:val="28"/>
          <w:szCs w:val="28"/>
        </w:rPr>
        <w:t>4. Прочие условия</w:t>
      </w:r>
    </w:p>
    <w:p w:rsidR="009D21D9" w:rsidRPr="009D21D9" w:rsidRDefault="009D21D9" w:rsidP="009D21D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21D9">
        <w:rPr>
          <w:rFonts w:ascii="Times New Roman" w:hAnsi="Times New Roman" w:cs="Times New Roman"/>
          <w:b/>
          <w:i/>
          <w:sz w:val="28"/>
          <w:szCs w:val="28"/>
        </w:rPr>
        <w:t xml:space="preserve">4.1 </w:t>
      </w:r>
      <w:r w:rsidRPr="009D21D9">
        <w:rPr>
          <w:rFonts w:ascii="Times New Roman" w:hAnsi="Times New Roman" w:cs="Times New Roman"/>
          <w:sz w:val="28"/>
          <w:szCs w:val="28"/>
        </w:rPr>
        <w:t xml:space="preserve">Договор составлен в двух </w:t>
      </w:r>
      <w:proofErr w:type="gramStart"/>
      <w:r w:rsidRPr="009D21D9">
        <w:rPr>
          <w:rFonts w:ascii="Times New Roman" w:hAnsi="Times New Roman" w:cs="Times New Roman"/>
          <w:sz w:val="28"/>
          <w:szCs w:val="28"/>
        </w:rPr>
        <w:t>экземплярах, имеющих одинаковую силу и вступает</w:t>
      </w:r>
      <w:proofErr w:type="gramEnd"/>
      <w:r w:rsidRPr="009D21D9">
        <w:rPr>
          <w:rFonts w:ascii="Times New Roman" w:hAnsi="Times New Roman" w:cs="Times New Roman"/>
          <w:sz w:val="28"/>
          <w:szCs w:val="28"/>
        </w:rPr>
        <w:t xml:space="preserve"> в действие с момента его подписания.</w:t>
      </w:r>
    </w:p>
    <w:p w:rsidR="009D21D9" w:rsidRPr="009D21D9" w:rsidRDefault="009D21D9" w:rsidP="009D21D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21D9">
        <w:rPr>
          <w:rFonts w:ascii="Times New Roman" w:hAnsi="Times New Roman" w:cs="Times New Roman"/>
          <w:b/>
          <w:i/>
          <w:sz w:val="28"/>
          <w:szCs w:val="28"/>
        </w:rPr>
        <w:t>4.2</w:t>
      </w:r>
      <w:proofErr w:type="gramStart"/>
      <w:r w:rsidRPr="009D21D9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Pr="009D21D9">
        <w:rPr>
          <w:rFonts w:ascii="Times New Roman" w:hAnsi="Times New Roman" w:cs="Times New Roman"/>
          <w:sz w:val="28"/>
          <w:szCs w:val="28"/>
        </w:rPr>
        <w:t>се изменения, дополнения к договору действительны, если они составлены в письмен</w:t>
      </w:r>
      <w:r>
        <w:rPr>
          <w:rFonts w:ascii="Times New Roman" w:hAnsi="Times New Roman" w:cs="Times New Roman"/>
          <w:sz w:val="28"/>
          <w:szCs w:val="28"/>
        </w:rPr>
        <w:t>ной форме и подписаны сторонами</w:t>
      </w:r>
    </w:p>
    <w:p w:rsidR="009D21D9" w:rsidRPr="009D21D9" w:rsidRDefault="009D21D9" w:rsidP="009D21D9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9D21D9">
        <w:rPr>
          <w:rFonts w:ascii="Times New Roman" w:hAnsi="Times New Roman" w:cs="Times New Roman"/>
          <w:b/>
          <w:i/>
          <w:sz w:val="28"/>
          <w:szCs w:val="28"/>
        </w:rPr>
        <w:t>5. Адреса, реквизиты, подписи сторон.</w:t>
      </w:r>
    </w:p>
    <w:p w:rsidR="009D21D9" w:rsidRPr="009D21D9" w:rsidRDefault="009D21D9" w:rsidP="009D21D9">
      <w:pPr>
        <w:spacing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9D21D9">
        <w:rPr>
          <w:rFonts w:ascii="Times New Roman" w:hAnsi="Times New Roman" w:cs="Times New Roman"/>
          <w:b/>
          <w:i/>
          <w:sz w:val="28"/>
          <w:szCs w:val="28"/>
        </w:rPr>
        <w:t>Продавец:  Муниципальное образование – «Персиановское сельское поселение»</w:t>
      </w:r>
    </w:p>
    <w:p w:rsidR="009D21D9" w:rsidRPr="009D21D9" w:rsidRDefault="009D21D9" w:rsidP="009D21D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21D9">
        <w:rPr>
          <w:rFonts w:ascii="Times New Roman" w:hAnsi="Times New Roman" w:cs="Times New Roman"/>
          <w:sz w:val="28"/>
          <w:szCs w:val="28"/>
        </w:rPr>
        <w:t>346493 Ростовская область, Октябрьский район,</w:t>
      </w:r>
    </w:p>
    <w:p w:rsidR="009D21D9" w:rsidRPr="009D21D9" w:rsidRDefault="009D21D9" w:rsidP="009D21D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21D9">
        <w:rPr>
          <w:rFonts w:ascii="Times New Roman" w:hAnsi="Times New Roman" w:cs="Times New Roman"/>
          <w:sz w:val="28"/>
          <w:szCs w:val="28"/>
        </w:rPr>
        <w:t>п. Персиановский, ул. Мира,19.</w:t>
      </w:r>
    </w:p>
    <w:p w:rsidR="009D21D9" w:rsidRPr="009D21D9" w:rsidRDefault="009D21D9" w:rsidP="009D21D9">
      <w:pPr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9D21D9">
        <w:rPr>
          <w:rFonts w:ascii="Times New Roman" w:hAnsi="Times New Roman" w:cs="Times New Roman"/>
          <w:b/>
          <w:bCs/>
          <w:i/>
          <w:iCs/>
          <w:sz w:val="28"/>
          <w:szCs w:val="28"/>
        </w:rPr>
        <w:t>Глава Персиановского сельского поселения</w:t>
      </w:r>
      <w:r w:rsidRPr="009D21D9">
        <w:rPr>
          <w:rFonts w:ascii="Times New Roman" w:hAnsi="Times New Roman" w:cs="Times New Roman"/>
          <w:sz w:val="28"/>
          <w:szCs w:val="28"/>
        </w:rPr>
        <w:t xml:space="preserve">                                 _________________/</w:t>
      </w:r>
      <w:r w:rsidRPr="009D21D9">
        <w:rPr>
          <w:rFonts w:ascii="Times New Roman" w:hAnsi="Times New Roman" w:cs="Times New Roman"/>
          <w:b/>
          <w:i/>
          <w:sz w:val="28"/>
          <w:szCs w:val="28"/>
        </w:rPr>
        <w:t xml:space="preserve"> Еремин Р.В.</w:t>
      </w:r>
    </w:p>
    <w:p w:rsidR="009D21D9" w:rsidRPr="009D21D9" w:rsidRDefault="009D21D9" w:rsidP="009D21D9">
      <w:pPr>
        <w:spacing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9D21D9"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           </w:t>
      </w:r>
    </w:p>
    <w:p w:rsidR="009D21D9" w:rsidRPr="009D21D9" w:rsidRDefault="009D21D9" w:rsidP="009D21D9">
      <w:pPr>
        <w:spacing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9D21D9" w:rsidRPr="009D21D9" w:rsidRDefault="009D21D9" w:rsidP="009D21D9">
      <w:pPr>
        <w:spacing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9D21D9">
        <w:rPr>
          <w:rFonts w:ascii="Times New Roman" w:hAnsi="Times New Roman" w:cs="Times New Roman"/>
          <w:b/>
          <w:i/>
          <w:sz w:val="28"/>
          <w:szCs w:val="28"/>
        </w:rPr>
        <w:t xml:space="preserve"> Претендент:    _______________________                      ______________________  </w:t>
      </w:r>
    </w:p>
    <w:p w:rsidR="009D21D9" w:rsidRPr="009D21D9" w:rsidRDefault="009D21D9" w:rsidP="009D21D9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proofErr w:type="gramStart"/>
      <w:r w:rsidRPr="009D21D9">
        <w:rPr>
          <w:rFonts w:ascii="Times New Roman" w:hAnsi="Times New Roman" w:cs="Times New Roman"/>
          <w:sz w:val="28"/>
          <w:szCs w:val="28"/>
        </w:rPr>
        <w:t>(ФИО, почтовый /юридический адрес, адрес места жительства для физ. лица</w:t>
      </w:r>
      <w:proofErr w:type="gramEnd"/>
    </w:p>
    <w:p w:rsidR="009D21D9" w:rsidRPr="009D21D9" w:rsidRDefault="009D21D9" w:rsidP="009D21D9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 w:rsidRPr="009D21D9">
        <w:rPr>
          <w:rFonts w:ascii="Times New Roman" w:hAnsi="Times New Roman" w:cs="Times New Roman"/>
          <w:sz w:val="28"/>
          <w:szCs w:val="28"/>
        </w:rPr>
        <w:t>контактный телефон)</w:t>
      </w:r>
    </w:p>
    <w:p w:rsidR="009D21D9" w:rsidRPr="009D21D9" w:rsidRDefault="009D21D9" w:rsidP="009D21D9">
      <w:pPr>
        <w:pStyle w:val="ConsPlusNormal"/>
        <w:widowControl/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</w:p>
    <w:p w:rsidR="009D21D9" w:rsidRPr="009D21D9" w:rsidRDefault="009D21D9" w:rsidP="009D21D9">
      <w:pPr>
        <w:pStyle w:val="ConsPlusNormal"/>
        <w:widowControl/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</w:p>
    <w:p w:rsidR="009D21D9" w:rsidRPr="009D21D9" w:rsidRDefault="009D21D9" w:rsidP="009D21D9">
      <w:pPr>
        <w:pStyle w:val="ConsPlusNormal"/>
        <w:widowControl/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</w:p>
    <w:p w:rsidR="009D21D9" w:rsidRPr="009D21D9" w:rsidRDefault="009D21D9" w:rsidP="009D21D9">
      <w:pPr>
        <w:pStyle w:val="ConsPlusNormal"/>
        <w:widowControl/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</w:p>
    <w:p w:rsidR="009D21D9" w:rsidRPr="009D21D9" w:rsidRDefault="009D21D9" w:rsidP="009D21D9">
      <w:pPr>
        <w:pStyle w:val="ConsPlusNormal"/>
        <w:widowControl/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</w:p>
    <w:p w:rsidR="009D21D9" w:rsidRPr="009D21D9" w:rsidRDefault="009D21D9" w:rsidP="009D21D9">
      <w:pPr>
        <w:pStyle w:val="ConsPlusNormal"/>
        <w:widowControl/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</w:p>
    <w:p w:rsidR="009D21D9" w:rsidRPr="009D21D9" w:rsidRDefault="009D21D9" w:rsidP="009D21D9">
      <w:pPr>
        <w:pStyle w:val="ConsPlusNormal"/>
        <w:widowControl/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</w:p>
    <w:p w:rsidR="009D21D9" w:rsidRPr="009D21D9" w:rsidRDefault="009D21D9" w:rsidP="009D21D9">
      <w:pPr>
        <w:pStyle w:val="ConsPlusNormal"/>
        <w:widowControl/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</w:p>
    <w:p w:rsidR="009D21D9" w:rsidRPr="009D21D9" w:rsidRDefault="009D21D9" w:rsidP="009D21D9">
      <w:pPr>
        <w:pStyle w:val="ConsPlusNormal"/>
        <w:widowControl/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</w:p>
    <w:p w:rsidR="009D21D9" w:rsidRPr="009D21D9" w:rsidRDefault="009D21D9" w:rsidP="009D21D9">
      <w:pPr>
        <w:pStyle w:val="ConsPlusNormal"/>
        <w:widowControl/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</w:p>
    <w:p w:rsidR="009D21D9" w:rsidRPr="009D21D9" w:rsidRDefault="009D21D9" w:rsidP="009D21D9">
      <w:pPr>
        <w:pStyle w:val="ConsPlusNormal"/>
        <w:widowControl/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</w:p>
    <w:p w:rsidR="009D21D9" w:rsidRPr="009D21D9" w:rsidRDefault="009D21D9" w:rsidP="009D21D9">
      <w:pPr>
        <w:pStyle w:val="ConsPlusNormal"/>
        <w:widowControl/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</w:p>
    <w:p w:rsidR="009D21D9" w:rsidRPr="009D21D9" w:rsidRDefault="009D21D9" w:rsidP="009D21D9">
      <w:pPr>
        <w:shd w:val="clear" w:color="auto" w:fill="FFFFFF"/>
        <w:overflowPunct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21D9" w:rsidRPr="009D21D9" w:rsidRDefault="009D21D9" w:rsidP="009D21D9">
      <w:pPr>
        <w:shd w:val="clear" w:color="auto" w:fill="FFFFFF"/>
        <w:overflowPunct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21D9" w:rsidRPr="009D21D9" w:rsidRDefault="009D21D9" w:rsidP="009D21D9">
      <w:pPr>
        <w:pStyle w:val="ConsPlusNormal"/>
        <w:widowControl/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  <w:r w:rsidRPr="009D21D9">
        <w:rPr>
          <w:rFonts w:ascii="Times New Roman" w:hAnsi="Times New Roman" w:cs="Times New Roman"/>
          <w:b/>
          <w:bCs/>
          <w:sz w:val="28"/>
          <w:szCs w:val="28"/>
        </w:rPr>
        <w:t xml:space="preserve">ПРОЕКТ  </w:t>
      </w:r>
    </w:p>
    <w:p w:rsidR="009D21D9" w:rsidRPr="009D21D9" w:rsidRDefault="009D21D9" w:rsidP="009D21D9">
      <w:pPr>
        <w:pStyle w:val="2"/>
        <w:jc w:val="right"/>
        <w:rPr>
          <w:sz w:val="28"/>
        </w:rPr>
      </w:pPr>
      <w:r w:rsidRPr="009D21D9">
        <w:rPr>
          <w:sz w:val="28"/>
        </w:rPr>
        <w:t>Приложение № 3</w:t>
      </w:r>
    </w:p>
    <w:p w:rsidR="009D21D9" w:rsidRPr="009D21D9" w:rsidRDefault="009D21D9" w:rsidP="009D21D9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9D21D9">
        <w:rPr>
          <w:rFonts w:ascii="Times New Roman" w:hAnsi="Times New Roman" w:cs="Times New Roman"/>
          <w:sz w:val="28"/>
          <w:szCs w:val="28"/>
        </w:rPr>
        <w:tab/>
      </w:r>
      <w:r w:rsidRPr="009D21D9">
        <w:rPr>
          <w:rFonts w:ascii="Times New Roman" w:hAnsi="Times New Roman" w:cs="Times New Roman"/>
          <w:sz w:val="28"/>
          <w:szCs w:val="28"/>
        </w:rPr>
        <w:tab/>
      </w:r>
      <w:r w:rsidRPr="009D21D9">
        <w:rPr>
          <w:rFonts w:ascii="Times New Roman" w:hAnsi="Times New Roman" w:cs="Times New Roman"/>
          <w:sz w:val="28"/>
          <w:szCs w:val="28"/>
        </w:rPr>
        <w:tab/>
      </w:r>
      <w:r w:rsidRPr="009D21D9">
        <w:rPr>
          <w:rFonts w:ascii="Times New Roman" w:hAnsi="Times New Roman" w:cs="Times New Roman"/>
          <w:sz w:val="28"/>
          <w:szCs w:val="28"/>
        </w:rPr>
        <w:tab/>
      </w:r>
      <w:r w:rsidRPr="009D21D9">
        <w:rPr>
          <w:rFonts w:ascii="Times New Roman" w:hAnsi="Times New Roman" w:cs="Times New Roman"/>
          <w:sz w:val="28"/>
          <w:szCs w:val="28"/>
        </w:rPr>
        <w:tab/>
      </w:r>
      <w:r w:rsidRPr="009D21D9">
        <w:rPr>
          <w:rFonts w:ascii="Times New Roman" w:hAnsi="Times New Roman" w:cs="Times New Roman"/>
          <w:sz w:val="28"/>
          <w:szCs w:val="28"/>
        </w:rPr>
        <w:tab/>
      </w:r>
      <w:r w:rsidRPr="009D21D9">
        <w:rPr>
          <w:rFonts w:ascii="Times New Roman" w:hAnsi="Times New Roman" w:cs="Times New Roman"/>
          <w:sz w:val="28"/>
          <w:szCs w:val="28"/>
        </w:rPr>
        <w:tab/>
      </w:r>
      <w:r w:rsidRPr="009D21D9">
        <w:rPr>
          <w:rFonts w:ascii="Times New Roman" w:hAnsi="Times New Roman" w:cs="Times New Roman"/>
          <w:sz w:val="28"/>
          <w:szCs w:val="28"/>
        </w:rPr>
        <w:tab/>
      </w:r>
      <w:r w:rsidRPr="009D21D9">
        <w:rPr>
          <w:rFonts w:ascii="Times New Roman" w:hAnsi="Times New Roman" w:cs="Times New Roman"/>
          <w:sz w:val="28"/>
          <w:szCs w:val="28"/>
        </w:rPr>
        <w:tab/>
      </w:r>
      <w:r w:rsidRPr="009D21D9">
        <w:rPr>
          <w:rFonts w:ascii="Times New Roman" w:hAnsi="Times New Roman" w:cs="Times New Roman"/>
          <w:sz w:val="28"/>
          <w:szCs w:val="28"/>
        </w:rPr>
        <w:tab/>
      </w:r>
      <w:r w:rsidRPr="009D21D9">
        <w:rPr>
          <w:rFonts w:ascii="Times New Roman" w:hAnsi="Times New Roman" w:cs="Times New Roman"/>
          <w:sz w:val="28"/>
          <w:szCs w:val="28"/>
        </w:rPr>
        <w:tab/>
      </w:r>
      <w:r w:rsidRPr="009D21D9">
        <w:rPr>
          <w:rFonts w:ascii="Times New Roman" w:hAnsi="Times New Roman" w:cs="Times New Roman"/>
          <w:b/>
          <w:bCs/>
          <w:sz w:val="28"/>
          <w:szCs w:val="28"/>
        </w:rPr>
        <w:t xml:space="preserve">К лоту № </w:t>
      </w:r>
      <w:r>
        <w:rPr>
          <w:rFonts w:ascii="Times New Roman" w:hAnsi="Times New Roman" w:cs="Times New Roman"/>
          <w:b/>
          <w:bCs/>
          <w:sz w:val="28"/>
          <w:szCs w:val="28"/>
        </w:rPr>
        <w:t>1</w:t>
      </w:r>
    </w:p>
    <w:p w:rsidR="009D21D9" w:rsidRPr="009D21D9" w:rsidRDefault="009D21D9" w:rsidP="009D21D9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9D21D9" w:rsidRPr="009D21D9" w:rsidRDefault="009D21D9" w:rsidP="009D21D9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9D21D9" w:rsidRPr="009D21D9" w:rsidRDefault="009D21D9" w:rsidP="009D21D9">
      <w:pPr>
        <w:shd w:val="clear" w:color="auto" w:fill="FFFFFF"/>
        <w:spacing w:line="240" w:lineRule="auto"/>
        <w:ind w:left="101"/>
        <w:jc w:val="center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 w:rsidRPr="009D21D9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ДОГОВОР КУПЛИ-ПРОДАЖИ </w:t>
      </w:r>
    </w:p>
    <w:p w:rsidR="009D21D9" w:rsidRPr="009D21D9" w:rsidRDefault="009D21D9" w:rsidP="009D21D9">
      <w:pPr>
        <w:shd w:val="clear" w:color="auto" w:fill="FFFFFF"/>
        <w:spacing w:line="240" w:lineRule="auto"/>
        <w:ind w:left="101"/>
        <w:jc w:val="center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</w:p>
    <w:p w:rsidR="009D21D9" w:rsidRPr="009D21D9" w:rsidRDefault="009D21D9" w:rsidP="009D21D9">
      <w:pPr>
        <w:shd w:val="clear" w:color="auto" w:fill="FFFFFF"/>
        <w:spacing w:line="240" w:lineRule="auto"/>
        <w:ind w:left="101"/>
        <w:jc w:val="center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</w:p>
    <w:p w:rsidR="009D21D9" w:rsidRPr="009D21D9" w:rsidRDefault="009D21D9" w:rsidP="009D21D9">
      <w:pPr>
        <w:spacing w:line="240" w:lineRule="auto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9D21D9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п. Персиановский  Октябрьского района Ростовской области </w:t>
      </w:r>
    </w:p>
    <w:p w:rsidR="009D21D9" w:rsidRPr="009D21D9" w:rsidRDefault="009D21D9" w:rsidP="009D21D9">
      <w:pPr>
        <w:spacing w:line="240" w:lineRule="auto"/>
        <w:jc w:val="center"/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</w:pPr>
    </w:p>
    <w:p w:rsidR="009D21D9" w:rsidRPr="009D21D9" w:rsidRDefault="009D21D9" w:rsidP="009D21D9">
      <w:pPr>
        <w:spacing w:line="240" w:lineRule="auto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 w:rsidRPr="009D21D9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___________________  </w:t>
      </w:r>
      <w:r w:rsidRPr="009D21D9">
        <w:rPr>
          <w:rFonts w:ascii="Times New Roman" w:hAnsi="Times New Roman" w:cs="Times New Roman"/>
          <w:color w:val="000000"/>
          <w:spacing w:val="-1"/>
          <w:sz w:val="28"/>
          <w:szCs w:val="28"/>
        </w:rPr>
        <w:t>две тысячи  шестнадцатого года</w:t>
      </w:r>
    </w:p>
    <w:p w:rsidR="009D21D9" w:rsidRPr="009E2A54" w:rsidRDefault="009D21D9" w:rsidP="009E2A54">
      <w:pPr>
        <w:shd w:val="clear" w:color="auto" w:fill="FFFFFF"/>
        <w:spacing w:before="245" w:line="240" w:lineRule="auto"/>
        <w:ind w:left="62" w:firstLine="70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9D21D9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Муниципальное образование «Персиановское сельское поселения», в лице </w:t>
      </w:r>
      <w:r w:rsidRPr="009D21D9">
        <w:rPr>
          <w:rFonts w:ascii="Times New Roman" w:hAnsi="Times New Roman" w:cs="Times New Roman"/>
          <w:color w:val="000000"/>
          <w:spacing w:val="3"/>
          <w:sz w:val="28"/>
          <w:szCs w:val="28"/>
        </w:rPr>
        <w:t>Администрации Персиановского сельского поселения</w:t>
      </w:r>
      <w:r w:rsidRPr="009D21D9">
        <w:rPr>
          <w:rFonts w:ascii="Times New Roman" w:hAnsi="Times New Roman" w:cs="Times New Roman"/>
          <w:sz w:val="28"/>
          <w:szCs w:val="28"/>
        </w:rPr>
        <w:t xml:space="preserve">,  зарегистрирована   основной государственный  регистрационный номер 1056125016463,   свидетельство о государственной  регистрации серия 61 № 003905459 от 22.11.2005г.,  ИНН/КПП 6125023727/612501001,  в лице Главы Персиановского сельского поселения Еремина Романа Валерьевича, действующего  на основании Устава,  </w:t>
      </w:r>
      <w:r w:rsidRPr="009D21D9">
        <w:rPr>
          <w:rFonts w:ascii="Times New Roman" w:hAnsi="Times New Roman" w:cs="Times New Roman"/>
          <w:color w:val="000000"/>
          <w:sz w:val="28"/>
          <w:szCs w:val="28"/>
        </w:rPr>
        <w:t xml:space="preserve">именуемый в дальнейшем </w:t>
      </w:r>
      <w:r w:rsidRPr="009D21D9">
        <w:rPr>
          <w:rFonts w:ascii="Times New Roman" w:hAnsi="Times New Roman" w:cs="Times New Roman"/>
          <w:b/>
          <w:i/>
          <w:color w:val="000000"/>
          <w:sz w:val="28"/>
          <w:szCs w:val="28"/>
        </w:rPr>
        <w:t>«</w:t>
      </w:r>
      <w:r w:rsidRPr="009D21D9">
        <w:rPr>
          <w:rFonts w:ascii="Times New Roman" w:hAnsi="Times New Roman" w:cs="Times New Roman"/>
          <w:b/>
          <w:i/>
          <w:color w:val="000000"/>
          <w:spacing w:val="3"/>
          <w:sz w:val="28"/>
          <w:szCs w:val="28"/>
        </w:rPr>
        <w:t>Продавец</w:t>
      </w:r>
      <w:r w:rsidRPr="009D21D9">
        <w:rPr>
          <w:rFonts w:ascii="Times New Roman" w:hAnsi="Times New Roman" w:cs="Times New Roman"/>
          <w:b/>
          <w:i/>
          <w:color w:val="000000"/>
          <w:sz w:val="28"/>
          <w:szCs w:val="28"/>
        </w:rPr>
        <w:t>»</w:t>
      </w:r>
      <w:r w:rsidRPr="009D21D9">
        <w:rPr>
          <w:rFonts w:ascii="Times New Roman" w:hAnsi="Times New Roman" w:cs="Times New Roman"/>
          <w:color w:val="000000"/>
          <w:sz w:val="28"/>
          <w:szCs w:val="28"/>
        </w:rPr>
        <w:t xml:space="preserve">, и </w:t>
      </w:r>
      <w:r w:rsidRPr="009D21D9">
        <w:rPr>
          <w:rFonts w:ascii="Times New Roman" w:hAnsi="Times New Roman" w:cs="Times New Roman"/>
          <w:color w:val="000000"/>
          <w:sz w:val="28"/>
          <w:szCs w:val="28"/>
          <w:u w:val="single"/>
        </w:rPr>
        <w:t>__________________________________________________</w:t>
      </w:r>
      <w:r w:rsidRPr="009D21D9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, именуемый </w:t>
      </w:r>
      <w:r w:rsidRPr="009D21D9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в дальнейшем </w:t>
      </w:r>
      <w:r w:rsidRPr="009D21D9">
        <w:rPr>
          <w:rFonts w:ascii="Times New Roman" w:hAnsi="Times New Roman" w:cs="Times New Roman"/>
          <w:b/>
          <w:i/>
          <w:color w:val="000000"/>
          <w:spacing w:val="3"/>
          <w:sz w:val="28"/>
          <w:szCs w:val="28"/>
        </w:rPr>
        <w:t>«</w:t>
      </w:r>
      <w:r w:rsidRPr="009D21D9">
        <w:rPr>
          <w:rFonts w:ascii="Times New Roman" w:hAnsi="Times New Roman" w:cs="Times New Roman"/>
          <w:b/>
          <w:i/>
          <w:color w:val="000000"/>
          <w:sz w:val="28"/>
          <w:szCs w:val="28"/>
        </w:rPr>
        <w:t>Покупатель</w:t>
      </w:r>
      <w:r w:rsidRPr="009D21D9">
        <w:rPr>
          <w:rFonts w:ascii="Times New Roman" w:hAnsi="Times New Roman" w:cs="Times New Roman"/>
          <w:b/>
          <w:i/>
          <w:color w:val="000000"/>
          <w:spacing w:val="3"/>
          <w:sz w:val="28"/>
          <w:szCs w:val="28"/>
        </w:rPr>
        <w:t>»</w:t>
      </w:r>
      <w:r w:rsidRPr="009D21D9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, </w:t>
      </w:r>
      <w:r w:rsidRPr="009D21D9">
        <w:rPr>
          <w:rFonts w:ascii="Times New Roman" w:hAnsi="Times New Roman" w:cs="Times New Roman"/>
          <w:color w:val="000000"/>
          <w:sz w:val="28"/>
          <w:szCs w:val="28"/>
        </w:rPr>
        <w:t>а вместе именуемые стороны, заключили настоящий договор</w:t>
      </w:r>
      <w:proofErr w:type="gramEnd"/>
      <w:r w:rsidRPr="009D21D9">
        <w:rPr>
          <w:rFonts w:ascii="Times New Roman" w:hAnsi="Times New Roman" w:cs="Times New Roman"/>
          <w:color w:val="000000"/>
          <w:sz w:val="28"/>
          <w:szCs w:val="28"/>
        </w:rPr>
        <w:t xml:space="preserve"> о нижеследующем:</w:t>
      </w:r>
    </w:p>
    <w:p w:rsidR="009D21D9" w:rsidRPr="009D21D9" w:rsidRDefault="009D21D9" w:rsidP="009E2A54">
      <w:pPr>
        <w:shd w:val="clear" w:color="auto" w:fill="FFFFFF"/>
        <w:spacing w:line="240" w:lineRule="auto"/>
        <w:ind w:left="48" w:right="19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 w:rsidRPr="009D21D9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      1. </w:t>
      </w:r>
      <w:r w:rsidRPr="009D21D9">
        <w:rPr>
          <w:rFonts w:ascii="Times New Roman" w:hAnsi="Times New Roman" w:cs="Times New Roman"/>
          <w:b/>
          <w:i/>
          <w:color w:val="000000"/>
          <w:spacing w:val="-1"/>
          <w:sz w:val="28"/>
          <w:szCs w:val="28"/>
        </w:rPr>
        <w:t>«Продавец»</w:t>
      </w:r>
      <w:r w:rsidRPr="009D21D9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продал  и передал, а </w:t>
      </w:r>
      <w:r w:rsidRPr="009D21D9">
        <w:rPr>
          <w:rFonts w:ascii="Times New Roman" w:hAnsi="Times New Roman" w:cs="Times New Roman"/>
          <w:b/>
          <w:i/>
          <w:color w:val="000000"/>
          <w:spacing w:val="-1"/>
          <w:sz w:val="28"/>
          <w:szCs w:val="28"/>
        </w:rPr>
        <w:t>«Покупатель»</w:t>
      </w:r>
      <w:r w:rsidRPr="009D21D9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 купил и принял в собственность </w:t>
      </w:r>
      <w:r w:rsidRPr="009D21D9">
        <w:rPr>
          <w:rFonts w:ascii="Times New Roman" w:hAnsi="Times New Roman" w:cs="Times New Roman"/>
          <w:color w:val="000000"/>
          <w:spacing w:val="-1"/>
          <w:sz w:val="28"/>
          <w:szCs w:val="28"/>
          <w:u w:val="single"/>
        </w:rPr>
        <w:t>_______________________________________________________________________________________________________________________________________________________________________________________________________________________________________________.</w:t>
      </w:r>
      <w:r w:rsidRPr="009D21D9">
        <w:rPr>
          <w:rFonts w:ascii="Times New Roman" w:hAnsi="Times New Roman" w:cs="Times New Roman"/>
          <w:sz w:val="28"/>
          <w:szCs w:val="28"/>
        </w:rPr>
        <w:t xml:space="preserve"> </w:t>
      </w:r>
      <w:r w:rsidRPr="009D21D9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 </w:t>
      </w:r>
    </w:p>
    <w:p w:rsidR="009D21D9" w:rsidRPr="009D21D9" w:rsidRDefault="009D21D9" w:rsidP="009D21D9">
      <w:pPr>
        <w:shd w:val="clear" w:color="auto" w:fill="FFFFFF"/>
        <w:spacing w:line="240" w:lineRule="auto"/>
        <w:ind w:left="48" w:right="24" w:firstLine="494"/>
        <w:jc w:val="both"/>
        <w:rPr>
          <w:rFonts w:ascii="Times New Roman" w:hAnsi="Times New Roman" w:cs="Times New Roman"/>
          <w:sz w:val="28"/>
          <w:szCs w:val="28"/>
        </w:rPr>
      </w:pPr>
      <w:r w:rsidRPr="009D21D9">
        <w:rPr>
          <w:rFonts w:ascii="Times New Roman" w:hAnsi="Times New Roman" w:cs="Times New Roman"/>
          <w:color w:val="000000"/>
          <w:spacing w:val="1"/>
          <w:sz w:val="28"/>
          <w:szCs w:val="28"/>
        </w:rPr>
        <w:t>2.</w:t>
      </w:r>
      <w:r w:rsidRPr="009D21D9">
        <w:rPr>
          <w:rFonts w:ascii="Times New Roman" w:hAnsi="Times New Roman" w:cs="Times New Roman"/>
          <w:color w:val="000000"/>
          <w:spacing w:val="-1"/>
          <w:sz w:val="28"/>
          <w:szCs w:val="28"/>
        </w:rPr>
        <w:t>Объект:</w:t>
      </w:r>
      <w:r w:rsidRPr="009D21D9">
        <w:rPr>
          <w:rFonts w:ascii="Times New Roman" w:hAnsi="Times New Roman" w:cs="Times New Roman"/>
          <w:color w:val="000000"/>
          <w:spacing w:val="-1"/>
          <w:sz w:val="28"/>
          <w:szCs w:val="28"/>
          <w:u w:val="single"/>
        </w:rPr>
        <w:t>__________________________________________________________________</w:t>
      </w:r>
      <w:r w:rsidRPr="009D21D9">
        <w:rPr>
          <w:rFonts w:ascii="Times New Roman" w:hAnsi="Times New Roman" w:cs="Times New Roman"/>
          <w:color w:val="000000"/>
          <w:spacing w:val="-1"/>
          <w:sz w:val="28"/>
          <w:szCs w:val="28"/>
        </w:rPr>
        <w:t>,</w:t>
      </w:r>
      <w:r w:rsidRPr="009D21D9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принадлежит </w:t>
      </w:r>
      <w:r w:rsidRPr="009D21D9">
        <w:rPr>
          <w:rFonts w:ascii="Times New Roman" w:hAnsi="Times New Roman" w:cs="Times New Roman"/>
          <w:b/>
          <w:i/>
          <w:color w:val="000000"/>
          <w:spacing w:val="1"/>
          <w:sz w:val="28"/>
          <w:szCs w:val="28"/>
        </w:rPr>
        <w:t xml:space="preserve">«Продавцу» </w:t>
      </w:r>
      <w:r w:rsidRPr="009D21D9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на праве собственности, </w:t>
      </w:r>
      <w:r w:rsidRPr="009D21D9">
        <w:rPr>
          <w:rFonts w:ascii="Times New Roman" w:hAnsi="Times New Roman" w:cs="Times New Roman"/>
          <w:sz w:val="28"/>
          <w:szCs w:val="28"/>
        </w:rPr>
        <w:t>зарегистрированным в Главном управлении Федеральной службы государственной регистрации, кадастра и картографии по Ростовской области</w:t>
      </w:r>
      <w:r w:rsidRPr="009D21D9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, о чем в Едином государственном реестре прав на недвижимое имущество и сделок с ним </w:t>
      </w:r>
      <w:r w:rsidRPr="009D21D9">
        <w:rPr>
          <w:rFonts w:ascii="Times New Roman" w:hAnsi="Times New Roman" w:cs="Times New Roman"/>
          <w:color w:val="000000"/>
          <w:spacing w:val="1"/>
          <w:sz w:val="28"/>
          <w:szCs w:val="28"/>
          <w:u w:val="single"/>
        </w:rPr>
        <w:t>________</w:t>
      </w:r>
      <w:r w:rsidRPr="009D21D9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сделана запись регистрации № </w:t>
      </w:r>
      <w:r w:rsidRPr="009D21D9">
        <w:rPr>
          <w:rFonts w:ascii="Times New Roman" w:hAnsi="Times New Roman" w:cs="Times New Roman"/>
          <w:color w:val="000000"/>
          <w:spacing w:val="1"/>
          <w:sz w:val="28"/>
          <w:szCs w:val="28"/>
          <w:u w:val="single"/>
        </w:rPr>
        <w:t>____________________</w:t>
      </w:r>
      <w:r w:rsidRPr="009D21D9">
        <w:rPr>
          <w:rFonts w:ascii="Times New Roman" w:hAnsi="Times New Roman" w:cs="Times New Roman"/>
          <w:color w:val="000000"/>
          <w:spacing w:val="1"/>
          <w:sz w:val="28"/>
          <w:szCs w:val="28"/>
        </w:rPr>
        <w:t>.</w:t>
      </w:r>
    </w:p>
    <w:p w:rsidR="009D21D9" w:rsidRPr="009D21D9" w:rsidRDefault="009D21D9" w:rsidP="009D21D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21D9" w:rsidRPr="009D21D9" w:rsidRDefault="009D21D9" w:rsidP="009D21D9">
      <w:pPr>
        <w:shd w:val="clear" w:color="auto" w:fill="FFFFFF"/>
        <w:spacing w:line="240" w:lineRule="auto"/>
        <w:ind w:left="38" w:right="58" w:firstLine="502"/>
        <w:jc w:val="both"/>
        <w:rPr>
          <w:rFonts w:ascii="Times New Roman" w:hAnsi="Times New Roman" w:cs="Times New Roman"/>
          <w:sz w:val="28"/>
          <w:szCs w:val="28"/>
        </w:rPr>
      </w:pPr>
      <w:r w:rsidRPr="009D21D9">
        <w:rPr>
          <w:rFonts w:ascii="Times New Roman" w:hAnsi="Times New Roman" w:cs="Times New Roman"/>
          <w:color w:val="000000"/>
          <w:sz w:val="28"/>
          <w:szCs w:val="28"/>
        </w:rPr>
        <w:t xml:space="preserve">3. Оплата за </w:t>
      </w:r>
      <w:r w:rsidRPr="009D21D9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объект: </w:t>
      </w:r>
      <w:r w:rsidRPr="009D21D9">
        <w:rPr>
          <w:rFonts w:ascii="Times New Roman" w:hAnsi="Times New Roman" w:cs="Times New Roman"/>
          <w:color w:val="000000"/>
          <w:spacing w:val="-1"/>
          <w:sz w:val="28"/>
          <w:szCs w:val="28"/>
          <w:u w:val="single"/>
        </w:rPr>
        <w:t>_______________________________</w:t>
      </w:r>
      <w:r w:rsidRPr="009D21D9">
        <w:rPr>
          <w:rFonts w:ascii="Times New Roman" w:hAnsi="Times New Roman" w:cs="Times New Roman"/>
          <w:color w:val="000000"/>
          <w:spacing w:val="-1"/>
          <w:sz w:val="28"/>
          <w:szCs w:val="28"/>
        </w:rPr>
        <w:t>, в размере</w:t>
      </w:r>
      <w:proofErr w:type="gramStart"/>
      <w:r w:rsidRPr="009D21D9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Pr="009D21D9">
        <w:rPr>
          <w:rFonts w:ascii="Times New Roman" w:hAnsi="Times New Roman" w:cs="Times New Roman"/>
          <w:color w:val="000000"/>
          <w:spacing w:val="-1"/>
          <w:sz w:val="28"/>
          <w:szCs w:val="28"/>
          <w:u w:val="single"/>
        </w:rPr>
        <w:t>___________</w:t>
      </w:r>
      <w:r w:rsidRPr="009D21D9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(</w:t>
      </w:r>
      <w:r w:rsidRPr="009D21D9">
        <w:rPr>
          <w:rFonts w:ascii="Times New Roman" w:hAnsi="Times New Roman" w:cs="Times New Roman"/>
          <w:color w:val="000000"/>
          <w:spacing w:val="-1"/>
          <w:sz w:val="28"/>
          <w:szCs w:val="28"/>
          <w:u w:val="single"/>
        </w:rPr>
        <w:t>__________</w:t>
      </w:r>
      <w:r w:rsidRPr="009D21D9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) </w:t>
      </w:r>
      <w:proofErr w:type="gramEnd"/>
      <w:r w:rsidRPr="009D21D9">
        <w:rPr>
          <w:rFonts w:ascii="Times New Roman" w:hAnsi="Times New Roman" w:cs="Times New Roman"/>
          <w:color w:val="000000"/>
          <w:spacing w:val="-1"/>
          <w:sz w:val="28"/>
          <w:szCs w:val="28"/>
        </w:rPr>
        <w:t>рублей</w:t>
      </w:r>
      <w:r w:rsidRPr="009D21D9">
        <w:rPr>
          <w:rFonts w:ascii="Times New Roman" w:hAnsi="Times New Roman" w:cs="Times New Roman"/>
          <w:color w:val="000000"/>
          <w:sz w:val="28"/>
          <w:szCs w:val="28"/>
        </w:rPr>
        <w:t xml:space="preserve"> будет производиться после подписания настоящего договора, в срок </w:t>
      </w:r>
      <w:r w:rsidRPr="009D21D9">
        <w:rPr>
          <w:rFonts w:ascii="Times New Roman" w:hAnsi="Times New Roman" w:cs="Times New Roman"/>
          <w:color w:val="000000"/>
          <w:sz w:val="28"/>
          <w:szCs w:val="28"/>
          <w:u w:val="single"/>
        </w:rPr>
        <w:t>____________</w:t>
      </w:r>
      <w:r w:rsidRPr="009D21D9">
        <w:rPr>
          <w:rFonts w:ascii="Times New Roman" w:hAnsi="Times New Roman" w:cs="Times New Roman"/>
          <w:color w:val="000000"/>
          <w:sz w:val="28"/>
          <w:szCs w:val="28"/>
        </w:rPr>
        <w:t xml:space="preserve">.  </w:t>
      </w:r>
    </w:p>
    <w:p w:rsidR="009D21D9" w:rsidRPr="009D21D9" w:rsidRDefault="009D21D9" w:rsidP="009E2A54">
      <w:pPr>
        <w:shd w:val="clear" w:color="auto" w:fill="FFFFFF"/>
        <w:spacing w:before="10" w:line="240" w:lineRule="auto"/>
        <w:ind w:left="29" w:right="58" w:firstLine="69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D21D9">
        <w:rPr>
          <w:rFonts w:ascii="Times New Roman" w:hAnsi="Times New Roman" w:cs="Times New Roman"/>
          <w:color w:val="000000"/>
          <w:spacing w:val="5"/>
          <w:sz w:val="28"/>
          <w:szCs w:val="28"/>
        </w:rPr>
        <w:lastRenderedPageBreak/>
        <w:t xml:space="preserve">Соглашение о цене является существенным условием </w:t>
      </w:r>
      <w:r w:rsidRPr="009D21D9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настоящего договора и, в случае сокрытия сторонами подлинной цены недвижимого имущества и истинных </w:t>
      </w:r>
      <w:r w:rsidRPr="009D21D9">
        <w:rPr>
          <w:rFonts w:ascii="Times New Roman" w:hAnsi="Times New Roman" w:cs="Times New Roman"/>
          <w:color w:val="000000"/>
          <w:sz w:val="28"/>
          <w:szCs w:val="28"/>
        </w:rPr>
        <w:t xml:space="preserve">намерений, стороны  самостоятельно несут риск признания сделки недействительной, а также риск наступления </w:t>
      </w:r>
      <w:r w:rsidRPr="009D21D9">
        <w:rPr>
          <w:rFonts w:ascii="Times New Roman" w:hAnsi="Times New Roman" w:cs="Times New Roman"/>
          <w:color w:val="000000"/>
          <w:spacing w:val="-1"/>
          <w:sz w:val="28"/>
          <w:szCs w:val="28"/>
        </w:rPr>
        <w:t>иных отрицательных последствий.</w:t>
      </w:r>
    </w:p>
    <w:p w:rsidR="009D21D9" w:rsidRPr="009D21D9" w:rsidRDefault="009D21D9" w:rsidP="009E2A54">
      <w:pPr>
        <w:widowControl w:val="0"/>
        <w:shd w:val="clear" w:color="auto" w:fill="FFFFFF"/>
        <w:tabs>
          <w:tab w:val="left" w:pos="972"/>
        </w:tabs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D21D9">
        <w:rPr>
          <w:rFonts w:ascii="Times New Roman" w:hAnsi="Times New Roman" w:cs="Times New Roman"/>
          <w:color w:val="000000"/>
          <w:sz w:val="28"/>
          <w:szCs w:val="28"/>
        </w:rPr>
        <w:t xml:space="preserve">4. </w:t>
      </w:r>
      <w:r w:rsidRPr="009D21D9">
        <w:rPr>
          <w:rFonts w:ascii="Times New Roman" w:hAnsi="Times New Roman" w:cs="Times New Roman"/>
          <w:b/>
          <w:i/>
          <w:color w:val="000000"/>
          <w:sz w:val="28"/>
          <w:szCs w:val="28"/>
        </w:rPr>
        <w:t>«Покупатель»</w:t>
      </w:r>
      <w:r w:rsidRPr="009D21D9">
        <w:rPr>
          <w:rFonts w:ascii="Times New Roman" w:hAnsi="Times New Roman" w:cs="Times New Roman"/>
          <w:color w:val="000000"/>
          <w:sz w:val="28"/>
          <w:szCs w:val="28"/>
        </w:rPr>
        <w:t xml:space="preserve"> ознакомился с техническим состоянием приобретаемого имущества, претензий к </w:t>
      </w:r>
      <w:r w:rsidRPr="009D21D9">
        <w:rPr>
          <w:rFonts w:ascii="Times New Roman" w:hAnsi="Times New Roman" w:cs="Times New Roman"/>
          <w:b/>
          <w:i/>
          <w:color w:val="000000"/>
          <w:sz w:val="28"/>
          <w:szCs w:val="28"/>
        </w:rPr>
        <w:t>«Продавцу»</w:t>
      </w:r>
      <w:r w:rsidRPr="009D21D9">
        <w:rPr>
          <w:rFonts w:ascii="Times New Roman" w:hAnsi="Times New Roman" w:cs="Times New Roman"/>
          <w:color w:val="000000"/>
          <w:sz w:val="28"/>
          <w:szCs w:val="28"/>
        </w:rPr>
        <w:t xml:space="preserve">  не имеет, согласен принять его в собственность. Стороны установили, что видимые недостатки имущества не будут являться основанием для применения впоследствии статьи 475 ГК РФ.</w:t>
      </w:r>
    </w:p>
    <w:p w:rsidR="009D21D9" w:rsidRPr="009D21D9" w:rsidRDefault="009D21D9" w:rsidP="009D21D9">
      <w:pPr>
        <w:widowControl w:val="0"/>
        <w:shd w:val="clear" w:color="auto" w:fill="FFFFFF"/>
        <w:tabs>
          <w:tab w:val="left" w:pos="946"/>
        </w:tabs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 w:rsidRPr="009D21D9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5. </w:t>
      </w:r>
      <w:r w:rsidRPr="009D21D9">
        <w:rPr>
          <w:rFonts w:ascii="Times New Roman" w:hAnsi="Times New Roman" w:cs="Times New Roman"/>
          <w:b/>
          <w:i/>
          <w:color w:val="000000"/>
          <w:spacing w:val="2"/>
          <w:sz w:val="28"/>
          <w:szCs w:val="28"/>
        </w:rPr>
        <w:t>«Продавец»</w:t>
      </w:r>
      <w:r w:rsidRPr="009D21D9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передает </w:t>
      </w:r>
      <w:r w:rsidRPr="009D21D9">
        <w:rPr>
          <w:rFonts w:ascii="Times New Roman" w:hAnsi="Times New Roman" w:cs="Times New Roman"/>
          <w:b/>
          <w:i/>
          <w:color w:val="000000"/>
          <w:spacing w:val="2"/>
          <w:sz w:val="28"/>
          <w:szCs w:val="28"/>
        </w:rPr>
        <w:t>«Покупателю»</w:t>
      </w:r>
      <w:r w:rsidRPr="009D21D9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отчуждаемое имущество</w:t>
      </w:r>
      <w:r w:rsidRPr="009D21D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D21D9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свободное от любых прав и притязаний третьих лиц.  </w:t>
      </w:r>
    </w:p>
    <w:p w:rsidR="009D21D9" w:rsidRPr="009E2A54" w:rsidRDefault="009D21D9" w:rsidP="009E2A54">
      <w:pPr>
        <w:widowControl w:val="0"/>
        <w:shd w:val="clear" w:color="auto" w:fill="FFFFFF"/>
        <w:tabs>
          <w:tab w:val="left" w:pos="946"/>
        </w:tabs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D21D9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В случае предъявления третьими лицами прав на отчуждаемую недвижимость по </w:t>
      </w:r>
      <w:r w:rsidRPr="009D21D9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основаниям, возникшим до заключения настоящего договора, </w:t>
      </w:r>
      <w:r w:rsidRPr="009D21D9">
        <w:rPr>
          <w:rFonts w:ascii="Times New Roman" w:hAnsi="Times New Roman" w:cs="Times New Roman"/>
          <w:b/>
          <w:i/>
          <w:color w:val="000000"/>
          <w:spacing w:val="-1"/>
          <w:sz w:val="28"/>
          <w:szCs w:val="28"/>
        </w:rPr>
        <w:t>«Продавец»</w:t>
      </w:r>
      <w:r w:rsidRPr="009D21D9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обязуется  в соответствии со ст.461 </w:t>
      </w:r>
      <w:r w:rsidRPr="009D21D9">
        <w:rPr>
          <w:rFonts w:ascii="Times New Roman" w:hAnsi="Times New Roman" w:cs="Times New Roman"/>
          <w:color w:val="000000"/>
          <w:spacing w:val="6"/>
          <w:sz w:val="28"/>
          <w:szCs w:val="28"/>
        </w:rPr>
        <w:t xml:space="preserve">ГК РФ возместить </w:t>
      </w:r>
      <w:r w:rsidRPr="009D21D9">
        <w:rPr>
          <w:rFonts w:ascii="Times New Roman" w:hAnsi="Times New Roman" w:cs="Times New Roman"/>
          <w:b/>
          <w:i/>
          <w:color w:val="000000"/>
          <w:spacing w:val="6"/>
          <w:sz w:val="28"/>
          <w:szCs w:val="28"/>
        </w:rPr>
        <w:t>«Покупателю»</w:t>
      </w:r>
      <w:r w:rsidRPr="009D21D9">
        <w:rPr>
          <w:rFonts w:ascii="Times New Roman" w:hAnsi="Times New Roman" w:cs="Times New Roman"/>
          <w:color w:val="000000"/>
          <w:spacing w:val="6"/>
          <w:sz w:val="28"/>
          <w:szCs w:val="28"/>
        </w:rPr>
        <w:t xml:space="preserve"> понесенные им убытки, если не докажет, что </w:t>
      </w:r>
      <w:r w:rsidRPr="009D21D9">
        <w:rPr>
          <w:rFonts w:ascii="Times New Roman" w:hAnsi="Times New Roman" w:cs="Times New Roman"/>
          <w:b/>
          <w:i/>
          <w:color w:val="000000"/>
          <w:spacing w:val="6"/>
          <w:sz w:val="28"/>
          <w:szCs w:val="28"/>
        </w:rPr>
        <w:t>«Покупатель»</w:t>
      </w:r>
      <w:r w:rsidRPr="009D21D9">
        <w:rPr>
          <w:rFonts w:ascii="Times New Roman" w:hAnsi="Times New Roman" w:cs="Times New Roman"/>
          <w:color w:val="000000"/>
          <w:spacing w:val="6"/>
          <w:sz w:val="28"/>
          <w:szCs w:val="28"/>
        </w:rPr>
        <w:t xml:space="preserve"> знал или </w:t>
      </w:r>
      <w:r w:rsidRPr="009D21D9">
        <w:rPr>
          <w:rFonts w:ascii="Times New Roman" w:hAnsi="Times New Roman" w:cs="Times New Roman"/>
          <w:color w:val="000000"/>
          <w:sz w:val="28"/>
          <w:szCs w:val="28"/>
        </w:rPr>
        <w:t xml:space="preserve">должен был знать о наличии этих оснований. </w:t>
      </w:r>
    </w:p>
    <w:p w:rsidR="009D21D9" w:rsidRPr="009E2A54" w:rsidRDefault="009D21D9" w:rsidP="009E2A54">
      <w:pPr>
        <w:shd w:val="clear" w:color="auto" w:fill="FFFFFF"/>
        <w:tabs>
          <w:tab w:val="left" w:pos="1258"/>
        </w:tabs>
        <w:spacing w:line="240" w:lineRule="auto"/>
        <w:ind w:left="115" w:firstLine="594"/>
        <w:jc w:val="both"/>
        <w:rPr>
          <w:rFonts w:ascii="Times New Roman" w:hAnsi="Times New Roman" w:cs="Times New Roman"/>
          <w:color w:val="000000"/>
          <w:spacing w:val="-3"/>
          <w:sz w:val="28"/>
          <w:szCs w:val="28"/>
        </w:rPr>
      </w:pPr>
      <w:r w:rsidRPr="009D21D9">
        <w:rPr>
          <w:rFonts w:ascii="Times New Roman" w:hAnsi="Times New Roman" w:cs="Times New Roman"/>
          <w:color w:val="000000"/>
          <w:spacing w:val="-17"/>
          <w:sz w:val="28"/>
          <w:szCs w:val="28"/>
        </w:rPr>
        <w:t xml:space="preserve">6. </w:t>
      </w:r>
      <w:r w:rsidRPr="009D21D9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В   соответствии   со   ст. 488   ГК  РФ   до   момента  оплаты     покупаемого имущества   </w:t>
      </w:r>
      <w:r w:rsidRPr="009D21D9">
        <w:rPr>
          <w:rFonts w:ascii="Times New Roman" w:hAnsi="Times New Roman" w:cs="Times New Roman"/>
          <w:b/>
          <w:i/>
          <w:color w:val="000000"/>
          <w:spacing w:val="-1"/>
          <w:sz w:val="28"/>
          <w:szCs w:val="28"/>
        </w:rPr>
        <w:t>«Покупателем»</w:t>
      </w:r>
      <w:r w:rsidRPr="009D21D9">
        <w:rPr>
          <w:rFonts w:ascii="Times New Roman" w:hAnsi="Times New Roman" w:cs="Times New Roman"/>
          <w:color w:val="000000"/>
          <w:sz w:val="28"/>
          <w:szCs w:val="28"/>
        </w:rPr>
        <w:t xml:space="preserve">,  отчуждаемое имущество признается находящемся в залоге у </w:t>
      </w:r>
      <w:r w:rsidRPr="009D21D9">
        <w:rPr>
          <w:rFonts w:ascii="Times New Roman" w:hAnsi="Times New Roman" w:cs="Times New Roman"/>
          <w:b/>
          <w:i/>
          <w:color w:val="000000"/>
          <w:sz w:val="28"/>
          <w:szCs w:val="28"/>
        </w:rPr>
        <w:t>«Продавца».</w:t>
      </w:r>
      <w:r w:rsidRPr="009D21D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D21D9">
        <w:rPr>
          <w:rFonts w:ascii="Times New Roman" w:hAnsi="Times New Roman" w:cs="Times New Roman"/>
          <w:color w:val="000000"/>
          <w:spacing w:val="5"/>
          <w:sz w:val="28"/>
          <w:szCs w:val="28"/>
        </w:rPr>
        <w:t xml:space="preserve">Залог прекращается после окончательного денежного расчета </w:t>
      </w:r>
      <w:r w:rsidRPr="009D21D9">
        <w:rPr>
          <w:rFonts w:ascii="Times New Roman" w:hAnsi="Times New Roman" w:cs="Times New Roman"/>
          <w:b/>
          <w:i/>
          <w:color w:val="000000"/>
          <w:spacing w:val="5"/>
          <w:sz w:val="28"/>
          <w:szCs w:val="28"/>
        </w:rPr>
        <w:t>«Покупателем»  «Продавцу»</w:t>
      </w:r>
      <w:r w:rsidRPr="009D21D9">
        <w:rPr>
          <w:rFonts w:ascii="Times New Roman" w:hAnsi="Times New Roman" w:cs="Times New Roman"/>
          <w:color w:val="000000"/>
          <w:spacing w:val="5"/>
          <w:sz w:val="28"/>
          <w:szCs w:val="28"/>
        </w:rPr>
        <w:t xml:space="preserve"> по данному </w:t>
      </w:r>
      <w:r w:rsidRPr="009D21D9">
        <w:rPr>
          <w:rFonts w:ascii="Times New Roman" w:hAnsi="Times New Roman" w:cs="Times New Roman"/>
          <w:color w:val="000000"/>
          <w:spacing w:val="-3"/>
          <w:sz w:val="28"/>
          <w:szCs w:val="28"/>
        </w:rPr>
        <w:t>договору.</w:t>
      </w:r>
    </w:p>
    <w:p w:rsidR="009D21D9" w:rsidRPr="009E2A54" w:rsidRDefault="009D21D9" w:rsidP="009E2A54">
      <w:pPr>
        <w:shd w:val="clear" w:color="auto" w:fill="FFFFFF"/>
        <w:tabs>
          <w:tab w:val="left" w:pos="1186"/>
        </w:tabs>
        <w:spacing w:line="240" w:lineRule="auto"/>
        <w:ind w:left="110" w:firstLine="73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D21D9">
        <w:rPr>
          <w:rFonts w:ascii="Times New Roman" w:hAnsi="Times New Roman" w:cs="Times New Roman"/>
          <w:color w:val="000000"/>
          <w:spacing w:val="-16"/>
          <w:sz w:val="28"/>
          <w:szCs w:val="28"/>
        </w:rPr>
        <w:t>7.</w:t>
      </w:r>
      <w:r w:rsidRPr="009D21D9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9D21D9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Настоящий договор в соответствии со ст.588 ГК РФ подлежит государственной регистрации в </w:t>
      </w:r>
      <w:r w:rsidRPr="009D21D9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Октябрьском отделе Управления Федеральной службы государственной регистрации, кадастра и картографии по Ростовской области и </w:t>
      </w:r>
      <w:r w:rsidRPr="009D21D9">
        <w:rPr>
          <w:rFonts w:ascii="Times New Roman" w:hAnsi="Times New Roman" w:cs="Times New Roman"/>
          <w:color w:val="000000"/>
          <w:sz w:val="28"/>
          <w:szCs w:val="28"/>
        </w:rPr>
        <w:t xml:space="preserve">считается заключенным с момента регистрации. </w:t>
      </w:r>
    </w:p>
    <w:p w:rsidR="009D21D9" w:rsidRPr="009E2A54" w:rsidRDefault="009D21D9" w:rsidP="009E2A54">
      <w:pPr>
        <w:shd w:val="clear" w:color="auto" w:fill="FFFFFF"/>
        <w:tabs>
          <w:tab w:val="left" w:pos="1147"/>
        </w:tabs>
        <w:spacing w:line="240" w:lineRule="auto"/>
        <w:ind w:left="86" w:firstLine="734"/>
        <w:jc w:val="both"/>
        <w:rPr>
          <w:rFonts w:ascii="Times New Roman" w:hAnsi="Times New Roman" w:cs="Times New Roman"/>
          <w:color w:val="000000"/>
          <w:spacing w:val="-3"/>
          <w:sz w:val="28"/>
          <w:szCs w:val="28"/>
        </w:rPr>
      </w:pPr>
      <w:r w:rsidRPr="009D21D9">
        <w:rPr>
          <w:rFonts w:ascii="Times New Roman" w:hAnsi="Times New Roman" w:cs="Times New Roman"/>
          <w:color w:val="000000"/>
          <w:spacing w:val="-16"/>
          <w:sz w:val="28"/>
          <w:szCs w:val="28"/>
        </w:rPr>
        <w:t>8.</w:t>
      </w:r>
      <w:r w:rsidRPr="009D21D9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9D21D9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До заключения настоящего договора отчуждаемое  имущество  никому не продано, не подарено, не </w:t>
      </w:r>
      <w:r w:rsidRPr="009D21D9">
        <w:rPr>
          <w:rFonts w:ascii="Times New Roman" w:hAnsi="Times New Roman" w:cs="Times New Roman"/>
          <w:color w:val="000000"/>
          <w:sz w:val="28"/>
          <w:szCs w:val="28"/>
        </w:rPr>
        <w:t xml:space="preserve">заложено, в споре и под запрещением (арестом) не состоит, в аренду или </w:t>
      </w:r>
      <w:proofErr w:type="spellStart"/>
      <w:r w:rsidRPr="009D21D9">
        <w:rPr>
          <w:rFonts w:ascii="Times New Roman" w:hAnsi="Times New Roman" w:cs="Times New Roman"/>
          <w:color w:val="000000"/>
          <w:sz w:val="28"/>
          <w:szCs w:val="28"/>
        </w:rPr>
        <w:t>найм</w:t>
      </w:r>
      <w:proofErr w:type="spellEnd"/>
      <w:r w:rsidRPr="009D21D9">
        <w:rPr>
          <w:rFonts w:ascii="Times New Roman" w:hAnsi="Times New Roman" w:cs="Times New Roman"/>
          <w:color w:val="000000"/>
          <w:sz w:val="28"/>
          <w:szCs w:val="28"/>
        </w:rPr>
        <w:t xml:space="preserve"> не сдано. Настоящий договор </w:t>
      </w:r>
      <w:r w:rsidRPr="009D21D9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отменяет  и делает недействительными все другие обязательства или представления, которые могли быть </w:t>
      </w:r>
      <w:r w:rsidRPr="009D21D9">
        <w:rPr>
          <w:rFonts w:ascii="Times New Roman" w:hAnsi="Times New Roman" w:cs="Times New Roman"/>
          <w:color w:val="000000"/>
          <w:spacing w:val="6"/>
          <w:sz w:val="28"/>
          <w:szCs w:val="28"/>
        </w:rPr>
        <w:t xml:space="preserve">приняты или сделаны сторонами, будь то в устной или письменной форме, до заключения настоящего </w:t>
      </w:r>
      <w:r w:rsidRPr="009D21D9">
        <w:rPr>
          <w:rFonts w:ascii="Times New Roman" w:hAnsi="Times New Roman" w:cs="Times New Roman"/>
          <w:color w:val="000000"/>
          <w:spacing w:val="-3"/>
          <w:sz w:val="28"/>
          <w:szCs w:val="28"/>
        </w:rPr>
        <w:t>договора.</w:t>
      </w:r>
    </w:p>
    <w:p w:rsidR="009D21D9" w:rsidRPr="009E2A54" w:rsidRDefault="009D21D9" w:rsidP="009E2A54">
      <w:pPr>
        <w:shd w:val="clear" w:color="auto" w:fill="FFFFFF"/>
        <w:tabs>
          <w:tab w:val="left" w:pos="1262"/>
        </w:tabs>
        <w:spacing w:line="240" w:lineRule="auto"/>
        <w:ind w:left="91" w:firstLine="734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 w:rsidRPr="009D21D9">
        <w:rPr>
          <w:rFonts w:ascii="Times New Roman" w:hAnsi="Times New Roman" w:cs="Times New Roman"/>
          <w:color w:val="000000"/>
          <w:spacing w:val="-19"/>
          <w:sz w:val="28"/>
          <w:szCs w:val="28"/>
        </w:rPr>
        <w:t>9.</w:t>
      </w:r>
      <w:r w:rsidRPr="009D21D9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9D21D9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Стороны   подтверждают,   что   не   лишены   дееспособности,   не   страдают   заболеваниями, </w:t>
      </w:r>
      <w:r w:rsidRPr="009D21D9">
        <w:rPr>
          <w:rFonts w:ascii="Times New Roman" w:hAnsi="Times New Roman" w:cs="Times New Roman"/>
          <w:color w:val="000000"/>
          <w:spacing w:val="-1"/>
          <w:sz w:val="28"/>
          <w:szCs w:val="28"/>
        </w:rPr>
        <w:t>препятствующими осознать суть настоящего договора, а также о том, что у них отсутствуют обстоятельства, вынуждающие совершить договор на крайне невыгодных для себя условиях.</w:t>
      </w:r>
    </w:p>
    <w:p w:rsidR="009D21D9" w:rsidRPr="009D21D9" w:rsidRDefault="009D21D9" w:rsidP="009E2A54">
      <w:pPr>
        <w:shd w:val="clear" w:color="auto" w:fill="FFFFFF"/>
        <w:spacing w:line="240" w:lineRule="auto"/>
        <w:ind w:left="77" w:right="77" w:firstLine="701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 w:rsidRPr="009D21D9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10. </w:t>
      </w:r>
      <w:r w:rsidRPr="009D21D9">
        <w:rPr>
          <w:rFonts w:ascii="Times New Roman" w:hAnsi="Times New Roman" w:cs="Times New Roman"/>
          <w:b/>
          <w:i/>
          <w:color w:val="000000"/>
          <w:spacing w:val="1"/>
          <w:sz w:val="28"/>
          <w:szCs w:val="28"/>
        </w:rPr>
        <w:t>«Продавец»</w:t>
      </w:r>
      <w:r w:rsidRPr="009D21D9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 обязуется   погасить  задолженность  по   коммунальным  платежам   на отчуждаемое имущество до подписания настоящего договора</w:t>
      </w:r>
      <w:r w:rsidRPr="009D21D9">
        <w:rPr>
          <w:rFonts w:ascii="Times New Roman" w:hAnsi="Times New Roman" w:cs="Times New Roman"/>
          <w:color w:val="000000"/>
          <w:spacing w:val="-1"/>
          <w:sz w:val="28"/>
          <w:szCs w:val="28"/>
        </w:rPr>
        <w:t>.</w:t>
      </w:r>
    </w:p>
    <w:p w:rsidR="009D21D9" w:rsidRPr="009D21D9" w:rsidRDefault="009D21D9" w:rsidP="009D21D9">
      <w:pPr>
        <w:shd w:val="clear" w:color="auto" w:fill="FFFFFF"/>
        <w:spacing w:line="240" w:lineRule="auto"/>
        <w:ind w:left="77" w:right="77" w:firstLine="701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 w:rsidRPr="009D21D9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11. </w:t>
      </w:r>
      <w:r w:rsidRPr="009D21D9">
        <w:rPr>
          <w:rFonts w:ascii="Times New Roman" w:hAnsi="Times New Roman" w:cs="Times New Roman"/>
          <w:sz w:val="28"/>
          <w:szCs w:val="28"/>
        </w:rPr>
        <w:t>Стороны пришли к соглашению, что обязательство по передаче имущества, указанного в п. 1 настоящего договора считается исполненным при подписании договора. Акт дополнительно составляться не будет. Настоящий договор носит силу передаточного акта.</w:t>
      </w:r>
    </w:p>
    <w:p w:rsidR="009D21D9" w:rsidRPr="009D21D9" w:rsidRDefault="009D21D9" w:rsidP="009D21D9">
      <w:pPr>
        <w:widowControl w:val="0"/>
        <w:shd w:val="clear" w:color="auto" w:fill="FFFFFF"/>
        <w:tabs>
          <w:tab w:val="left" w:pos="1080"/>
        </w:tabs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color w:val="000000"/>
          <w:spacing w:val="-16"/>
          <w:sz w:val="28"/>
          <w:szCs w:val="28"/>
        </w:rPr>
      </w:pPr>
    </w:p>
    <w:p w:rsidR="009D21D9" w:rsidRPr="009D21D9" w:rsidRDefault="009D21D9" w:rsidP="009E2A54">
      <w:pPr>
        <w:widowControl w:val="0"/>
        <w:shd w:val="clear" w:color="auto" w:fill="FFFFFF"/>
        <w:tabs>
          <w:tab w:val="left" w:pos="1080"/>
        </w:tabs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000000"/>
          <w:spacing w:val="-17"/>
          <w:sz w:val="28"/>
          <w:szCs w:val="28"/>
        </w:rPr>
      </w:pPr>
      <w:r w:rsidRPr="009D21D9">
        <w:rPr>
          <w:rFonts w:ascii="Times New Roman" w:hAnsi="Times New Roman" w:cs="Times New Roman"/>
          <w:color w:val="000000"/>
          <w:spacing w:val="-16"/>
          <w:sz w:val="28"/>
          <w:szCs w:val="28"/>
        </w:rPr>
        <w:lastRenderedPageBreak/>
        <w:t xml:space="preserve">                12.  </w:t>
      </w:r>
      <w:r w:rsidRPr="009D21D9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Все расходы, связанные с заключением настоящего договора,   производятся за  счет </w:t>
      </w:r>
      <w:r w:rsidRPr="009D21D9">
        <w:rPr>
          <w:rFonts w:ascii="Times New Roman" w:hAnsi="Times New Roman" w:cs="Times New Roman"/>
          <w:b/>
          <w:i/>
          <w:color w:val="000000"/>
          <w:spacing w:val="-1"/>
          <w:sz w:val="28"/>
          <w:szCs w:val="28"/>
        </w:rPr>
        <w:t>«Покупателя»</w:t>
      </w:r>
    </w:p>
    <w:p w:rsidR="009D21D9" w:rsidRPr="009E2A54" w:rsidRDefault="009D21D9" w:rsidP="009E2A54">
      <w:pPr>
        <w:shd w:val="clear" w:color="auto" w:fill="FFFFFF"/>
        <w:tabs>
          <w:tab w:val="left" w:pos="1142"/>
          <w:tab w:val="left" w:leader="underscore" w:pos="10291"/>
        </w:tabs>
        <w:spacing w:line="240" w:lineRule="auto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 w:rsidRPr="009D21D9">
        <w:rPr>
          <w:rFonts w:ascii="Times New Roman" w:hAnsi="Times New Roman" w:cs="Times New Roman"/>
          <w:color w:val="000000"/>
          <w:spacing w:val="-9"/>
          <w:sz w:val="28"/>
          <w:szCs w:val="28"/>
        </w:rPr>
        <w:t xml:space="preserve">            13.</w:t>
      </w:r>
      <w:r w:rsidRPr="009D21D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D21D9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Настоящий договор составлен в трех экземплярах: один экземпляр в </w:t>
      </w:r>
      <w:r w:rsidRPr="009D21D9">
        <w:rPr>
          <w:rFonts w:ascii="Times New Roman" w:hAnsi="Times New Roman" w:cs="Times New Roman"/>
          <w:color w:val="000000"/>
          <w:spacing w:val="1"/>
          <w:sz w:val="28"/>
          <w:szCs w:val="28"/>
        </w:rPr>
        <w:t>Управлении Федеральной службы государственной регистрации, кадастра и картографии по Ростовской области</w:t>
      </w:r>
      <w:r w:rsidRPr="009D21D9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,  и   </w:t>
      </w:r>
      <w:r w:rsidRPr="009D21D9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по экземпляру  обеим сторонам.</w:t>
      </w:r>
    </w:p>
    <w:p w:rsidR="009D21D9" w:rsidRPr="009D21D9" w:rsidRDefault="009D21D9" w:rsidP="009D21D9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9D21D9">
        <w:rPr>
          <w:rFonts w:ascii="Times New Roman" w:hAnsi="Times New Roman" w:cs="Times New Roman"/>
          <w:sz w:val="28"/>
          <w:szCs w:val="28"/>
        </w:rPr>
        <w:t>14.  Подписи и адреса сторон:</w:t>
      </w:r>
    </w:p>
    <w:p w:rsidR="009D21D9" w:rsidRPr="009D21D9" w:rsidRDefault="009D21D9" w:rsidP="009D21D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D21D9">
        <w:rPr>
          <w:rFonts w:ascii="Times New Roman" w:hAnsi="Times New Roman" w:cs="Times New Roman"/>
          <w:b/>
          <w:i/>
          <w:sz w:val="28"/>
          <w:szCs w:val="28"/>
        </w:rPr>
        <w:t>«Продавец»:</w:t>
      </w:r>
      <w:r w:rsidRPr="009D21D9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9D21D9">
        <w:rPr>
          <w:rFonts w:ascii="Times New Roman" w:hAnsi="Times New Roman" w:cs="Times New Roman"/>
          <w:sz w:val="28"/>
          <w:szCs w:val="28"/>
        </w:rPr>
        <w:t xml:space="preserve">Муниципальное образование – «Персиановское сельское поселение»,  </w:t>
      </w:r>
    </w:p>
    <w:p w:rsidR="009D21D9" w:rsidRPr="009D21D9" w:rsidRDefault="009D21D9" w:rsidP="009D21D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21D9">
        <w:rPr>
          <w:rFonts w:ascii="Times New Roman" w:hAnsi="Times New Roman" w:cs="Times New Roman"/>
          <w:sz w:val="28"/>
          <w:szCs w:val="28"/>
        </w:rPr>
        <w:t>Октябрьский район, Ростовская область,</w:t>
      </w:r>
    </w:p>
    <w:p w:rsidR="009D21D9" w:rsidRPr="009D21D9" w:rsidRDefault="009D21D9" w:rsidP="009D21D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21D9">
        <w:rPr>
          <w:rFonts w:ascii="Times New Roman" w:hAnsi="Times New Roman" w:cs="Times New Roman"/>
          <w:sz w:val="28"/>
          <w:szCs w:val="28"/>
        </w:rPr>
        <w:t>п. Персиановский, ул. Мира, 19,</w:t>
      </w:r>
    </w:p>
    <w:p w:rsidR="009D21D9" w:rsidRPr="009D21D9" w:rsidRDefault="009D21D9" w:rsidP="009D21D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21D9">
        <w:rPr>
          <w:rFonts w:ascii="Times New Roman" w:hAnsi="Times New Roman" w:cs="Times New Roman"/>
          <w:sz w:val="28"/>
          <w:szCs w:val="28"/>
        </w:rPr>
        <w:t>Глава Персиановского сельского поселения</w:t>
      </w:r>
    </w:p>
    <w:p w:rsidR="009D21D9" w:rsidRPr="009D21D9" w:rsidRDefault="009D21D9" w:rsidP="009D21D9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9D21D9">
        <w:rPr>
          <w:rFonts w:ascii="Times New Roman" w:hAnsi="Times New Roman" w:cs="Times New Roman"/>
          <w:b/>
          <w:i/>
          <w:sz w:val="28"/>
          <w:szCs w:val="28"/>
        </w:rPr>
        <w:t>Еремин Роман Валерьевич                                                         ___________________</w:t>
      </w:r>
    </w:p>
    <w:p w:rsidR="009D21D9" w:rsidRPr="009D21D9" w:rsidRDefault="009D21D9" w:rsidP="009D21D9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D21D9" w:rsidRPr="009D21D9" w:rsidRDefault="009D21D9" w:rsidP="009D21D9">
      <w:pPr>
        <w:spacing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9D21D9">
        <w:rPr>
          <w:rFonts w:ascii="Times New Roman" w:hAnsi="Times New Roman" w:cs="Times New Roman"/>
          <w:b/>
          <w:i/>
          <w:sz w:val="28"/>
          <w:szCs w:val="28"/>
        </w:rPr>
        <w:t>«Покупатель»:</w:t>
      </w:r>
    </w:p>
    <w:p w:rsidR="009D21D9" w:rsidRPr="009D21D9" w:rsidRDefault="009D21D9" w:rsidP="009D21D9">
      <w:pPr>
        <w:shd w:val="clear" w:color="auto" w:fill="FFFFFF"/>
        <w:overflowPunct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21D9">
        <w:rPr>
          <w:rFonts w:ascii="Times New Roman" w:hAnsi="Times New Roman" w:cs="Times New Roman"/>
          <w:sz w:val="28"/>
          <w:szCs w:val="28"/>
        </w:rPr>
        <w:t>____________________________                                             ____________________</w:t>
      </w:r>
    </w:p>
    <w:p w:rsidR="009D21D9" w:rsidRPr="009D21D9" w:rsidRDefault="009D21D9" w:rsidP="009D21D9">
      <w:pPr>
        <w:shd w:val="clear" w:color="auto" w:fill="FFFFFF"/>
        <w:overflowPunct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21D9" w:rsidRPr="009D21D9" w:rsidRDefault="009D21D9" w:rsidP="009D21D9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9D21D9" w:rsidRPr="009D21D9" w:rsidRDefault="009D21D9" w:rsidP="009D21D9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9D21D9" w:rsidRPr="009D21D9" w:rsidRDefault="009D21D9" w:rsidP="009D21D9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9D21D9" w:rsidRPr="009D21D9" w:rsidSect="0076731C">
      <w:footerReference w:type="even" r:id="rId11"/>
      <w:footerReference w:type="default" r:id="rId12"/>
      <w:pgSz w:w="11906" w:h="16838"/>
      <w:pgMar w:top="567" w:right="567" w:bottom="567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6731C" w:rsidRDefault="0076731C" w:rsidP="0076731C">
      <w:pPr>
        <w:spacing w:after="0" w:line="240" w:lineRule="auto"/>
      </w:pPr>
      <w:r>
        <w:separator/>
      </w:r>
    </w:p>
  </w:endnote>
  <w:endnote w:type="continuationSeparator" w:id="1">
    <w:p w:rsidR="0076731C" w:rsidRDefault="0076731C" w:rsidP="007673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E24" w:rsidRDefault="0076731C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9E2A54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D37E24" w:rsidRDefault="00A76AF4">
    <w:pPr>
      <w:pStyle w:val="a6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E24" w:rsidRDefault="0076731C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9E2A54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A76AF4">
      <w:rPr>
        <w:rStyle w:val="a8"/>
        <w:noProof/>
      </w:rPr>
      <w:t>11</w:t>
    </w:r>
    <w:r>
      <w:rPr>
        <w:rStyle w:val="a8"/>
      </w:rPr>
      <w:fldChar w:fldCharType="end"/>
    </w:r>
  </w:p>
  <w:p w:rsidR="00D37E24" w:rsidRDefault="00A76AF4">
    <w:pPr>
      <w:pStyle w:val="a6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6731C" w:rsidRDefault="0076731C" w:rsidP="0076731C">
      <w:pPr>
        <w:spacing w:after="0" w:line="240" w:lineRule="auto"/>
      </w:pPr>
      <w:r>
        <w:separator/>
      </w:r>
    </w:p>
  </w:footnote>
  <w:footnote w:type="continuationSeparator" w:id="1">
    <w:p w:rsidR="0076731C" w:rsidRDefault="0076731C" w:rsidP="007673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6A6CD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>
    <w:nsid w:val="3B71246D"/>
    <w:multiLevelType w:val="multilevel"/>
    <w:tmpl w:val="5750FBB6"/>
    <w:lvl w:ilvl="0">
      <w:start w:val="8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540"/>
        </w:tabs>
        <w:ind w:left="5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840"/>
        </w:tabs>
        <w:ind w:left="8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320"/>
        </w:tabs>
        <w:ind w:left="13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380"/>
        </w:tabs>
        <w:ind w:left="13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60"/>
        </w:tabs>
        <w:ind w:left="18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280"/>
        </w:tabs>
        <w:ind w:left="2280" w:hanging="1800"/>
      </w:pPr>
      <w:rPr>
        <w:rFonts w:hint="default"/>
      </w:rPr>
    </w:lvl>
  </w:abstractNum>
  <w:abstractNum w:abstractNumId="2">
    <w:nsid w:val="4BC474A3"/>
    <w:multiLevelType w:val="hybridMultilevel"/>
    <w:tmpl w:val="DC704FA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9D21D9"/>
    <w:rsid w:val="0076731C"/>
    <w:rsid w:val="009D21D9"/>
    <w:rsid w:val="009E2A54"/>
    <w:rsid w:val="00A76A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3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731C"/>
  </w:style>
  <w:style w:type="paragraph" w:styleId="1">
    <w:name w:val="heading 1"/>
    <w:aliases w:val=" Знак,Знак"/>
    <w:basedOn w:val="a"/>
    <w:next w:val="a"/>
    <w:link w:val="10"/>
    <w:qFormat/>
    <w:rsid w:val="009D21D9"/>
    <w:pPr>
      <w:keepNext/>
      <w:keepLines/>
      <w:widowControl w:val="0"/>
      <w:suppressLineNumbers/>
      <w:suppressAutoHyphens/>
      <w:overflowPunct w:val="0"/>
      <w:autoSpaceDE w:val="0"/>
      <w:autoSpaceDN w:val="0"/>
      <w:adjustRightInd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32"/>
    </w:rPr>
  </w:style>
  <w:style w:type="paragraph" w:styleId="2">
    <w:name w:val="heading 2"/>
    <w:aliases w:val="Знак3"/>
    <w:basedOn w:val="a"/>
    <w:next w:val="a"/>
    <w:link w:val="20"/>
    <w:qFormat/>
    <w:rsid w:val="009D21D9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i/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 Знак Знак,Знак Знак1"/>
    <w:basedOn w:val="a0"/>
    <w:link w:val="1"/>
    <w:rsid w:val="009D21D9"/>
    <w:rPr>
      <w:rFonts w:ascii="Times New Roman" w:eastAsia="Times New Roman" w:hAnsi="Times New Roman" w:cs="Times New Roman"/>
      <w:b/>
      <w:sz w:val="28"/>
      <w:szCs w:val="32"/>
    </w:rPr>
  </w:style>
  <w:style w:type="character" w:customStyle="1" w:styleId="20">
    <w:name w:val="Заголовок 2 Знак"/>
    <w:aliases w:val="Знак3 Знак"/>
    <w:basedOn w:val="a0"/>
    <w:link w:val="2"/>
    <w:rsid w:val="009D21D9"/>
    <w:rPr>
      <w:rFonts w:ascii="Times New Roman" w:eastAsia="Times New Roman" w:hAnsi="Times New Roman" w:cs="Times New Roman"/>
      <w:b/>
      <w:i/>
      <w:sz w:val="24"/>
      <w:szCs w:val="28"/>
    </w:rPr>
  </w:style>
  <w:style w:type="paragraph" w:customStyle="1" w:styleId="ConsPlusNormal">
    <w:name w:val="ConsPlusNormal"/>
    <w:rsid w:val="009D21D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styleId="a3">
    <w:name w:val="Strong"/>
    <w:qFormat/>
    <w:rsid w:val="009D21D9"/>
    <w:rPr>
      <w:b/>
      <w:bCs/>
    </w:rPr>
  </w:style>
  <w:style w:type="paragraph" w:styleId="a4">
    <w:name w:val="Body Text"/>
    <w:basedOn w:val="a"/>
    <w:link w:val="a5"/>
    <w:semiHidden/>
    <w:rsid w:val="009D21D9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4"/>
    </w:rPr>
  </w:style>
  <w:style w:type="character" w:customStyle="1" w:styleId="a5">
    <w:name w:val="Основной текст Знак"/>
    <w:basedOn w:val="a0"/>
    <w:link w:val="a4"/>
    <w:semiHidden/>
    <w:rsid w:val="009D21D9"/>
    <w:rPr>
      <w:rFonts w:ascii="Times New Roman" w:eastAsia="Times New Roman" w:hAnsi="Times New Roman" w:cs="Times New Roman"/>
      <w:sz w:val="32"/>
      <w:szCs w:val="24"/>
    </w:rPr>
  </w:style>
  <w:style w:type="paragraph" w:styleId="a6">
    <w:name w:val="footer"/>
    <w:basedOn w:val="a"/>
    <w:link w:val="a7"/>
    <w:semiHidden/>
    <w:rsid w:val="009D21D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Нижний колонтитул Знак"/>
    <w:basedOn w:val="a0"/>
    <w:link w:val="a6"/>
    <w:semiHidden/>
    <w:rsid w:val="009D21D9"/>
    <w:rPr>
      <w:rFonts w:ascii="Times New Roman" w:eastAsia="Times New Roman" w:hAnsi="Times New Roman" w:cs="Times New Roman"/>
      <w:sz w:val="24"/>
      <w:szCs w:val="24"/>
    </w:rPr>
  </w:style>
  <w:style w:type="character" w:styleId="a8">
    <w:name w:val="page number"/>
    <w:basedOn w:val="a0"/>
    <w:semiHidden/>
    <w:rsid w:val="009D21D9"/>
  </w:style>
  <w:style w:type="paragraph" w:customStyle="1" w:styleId="ConsPlusTitle">
    <w:name w:val="ConsPlusTitle"/>
    <w:rsid w:val="009D21D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9">
    <w:name w:val="Body Text Indent"/>
    <w:aliases w:val="Основной текст с отступом Знак Знак Знак,Основной текст с отступом Знак Знак Знак Знак1,Основной текст с отступом Знак Знак,Основной текст с отступом Знак1"/>
    <w:basedOn w:val="a"/>
    <w:link w:val="aa"/>
    <w:semiHidden/>
    <w:rsid w:val="009D21D9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a">
    <w:name w:val="Основной текст с отступом Знак"/>
    <w:aliases w:val="Основной текст с отступом Знак Знак Знак Знак,Основной текст с отступом Знак Знак Знак Знак1 Знак,Основной текст с отступом Знак Знак Знак1,Основной текст с отступом Знак1 Знак"/>
    <w:basedOn w:val="a0"/>
    <w:link w:val="a9"/>
    <w:semiHidden/>
    <w:rsid w:val="009D21D9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21">
    <w:name w:val="Основной текст 21"/>
    <w:basedOn w:val="a"/>
    <w:rsid w:val="009D21D9"/>
    <w:pPr>
      <w:suppressAutoHyphens/>
      <w:spacing w:after="0" w:line="360" w:lineRule="auto"/>
      <w:jc w:val="both"/>
    </w:pPr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paragraph" w:customStyle="1" w:styleId="cb">
    <w:name w:val="cb"/>
    <w:basedOn w:val="a"/>
    <w:rsid w:val="009D21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Title"/>
    <w:basedOn w:val="a"/>
    <w:link w:val="ac"/>
    <w:qFormat/>
    <w:rsid w:val="009D21D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c">
    <w:name w:val="Название Знак"/>
    <w:basedOn w:val="a0"/>
    <w:link w:val="ab"/>
    <w:rsid w:val="009D21D9"/>
    <w:rPr>
      <w:rFonts w:ascii="Times New Roman" w:eastAsia="Times New Roman" w:hAnsi="Times New Roman" w:cs="Times New Roman"/>
      <w:b/>
      <w:sz w:val="28"/>
      <w:szCs w:val="20"/>
    </w:rPr>
  </w:style>
  <w:style w:type="paragraph" w:styleId="22">
    <w:name w:val="Body Text 2"/>
    <w:basedOn w:val="a"/>
    <w:link w:val="23"/>
    <w:semiHidden/>
    <w:rsid w:val="009D21D9"/>
    <w:pPr>
      <w:shd w:val="clear" w:color="auto" w:fill="FFFFFF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Cs/>
      <w:spacing w:val="2"/>
      <w:sz w:val="24"/>
    </w:rPr>
  </w:style>
  <w:style w:type="character" w:customStyle="1" w:styleId="23">
    <w:name w:val="Основной текст 2 Знак"/>
    <w:basedOn w:val="a0"/>
    <w:link w:val="22"/>
    <w:semiHidden/>
    <w:rsid w:val="009D21D9"/>
    <w:rPr>
      <w:rFonts w:ascii="Times New Roman" w:eastAsia="Times New Roman" w:hAnsi="Times New Roman" w:cs="Times New Roman"/>
      <w:bCs/>
      <w:spacing w:val="2"/>
      <w:sz w:val="24"/>
      <w:shd w:val="clear" w:color="auto" w:fill="FFFFFF"/>
    </w:rPr>
  </w:style>
  <w:style w:type="paragraph" w:styleId="ad">
    <w:name w:val="Normal (Web)"/>
    <w:basedOn w:val="a"/>
    <w:semiHidden/>
    <w:rsid w:val="009D21D9"/>
    <w:pPr>
      <w:suppressAutoHyphens/>
      <w:spacing w:before="280" w:after="280" w:line="240" w:lineRule="auto"/>
    </w:pPr>
    <w:rPr>
      <w:rFonts w:ascii="Arial Unicode MS" w:eastAsia="Arial Unicode MS" w:hAnsi="Arial Unicode MS" w:cs="Arial Unicode MS" w:hint="eastAsia"/>
      <w:sz w:val="24"/>
      <w:szCs w:val="24"/>
      <w:lang w:eastAsia="ar-SA"/>
    </w:rPr>
  </w:style>
  <w:style w:type="character" w:styleId="ae">
    <w:name w:val="Hyperlink"/>
    <w:semiHidden/>
    <w:rsid w:val="009D21D9"/>
    <w:rPr>
      <w:color w:val="0000FF"/>
      <w:u w:val="single"/>
    </w:rPr>
  </w:style>
  <w:style w:type="paragraph" w:styleId="af">
    <w:name w:val="No Spacing"/>
    <w:qFormat/>
    <w:rsid w:val="009D21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1">
    <w:name w:val="Заголовок 1 Знак1"/>
    <w:aliases w:val=" Знак Знак1,Знак Знак,Заголовок 1 Знак Знак"/>
    <w:rsid w:val="009D21D9"/>
    <w:rPr>
      <w:caps/>
      <w:sz w:val="28"/>
      <w:lang w:val="ru-RU" w:eastAsia="ru-RU" w:bidi="ar-SA"/>
    </w:rPr>
  </w:style>
  <w:style w:type="paragraph" w:styleId="12">
    <w:name w:val="toc 1"/>
    <w:basedOn w:val="a"/>
    <w:next w:val="a"/>
    <w:autoRedefine/>
    <w:semiHidden/>
    <w:rsid w:val="009D21D9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styleId="24">
    <w:name w:val="toc 2"/>
    <w:basedOn w:val="a"/>
    <w:next w:val="a"/>
    <w:autoRedefine/>
    <w:semiHidden/>
    <w:rsid w:val="009D21D9"/>
    <w:pPr>
      <w:widowControl w:val="0"/>
      <w:autoSpaceDE w:val="0"/>
      <w:autoSpaceDN w:val="0"/>
      <w:adjustRightInd w:val="0"/>
      <w:spacing w:after="0" w:line="360" w:lineRule="auto"/>
      <w:ind w:left="227"/>
    </w:pPr>
    <w:rPr>
      <w:rFonts w:ascii="Times New Roman" w:eastAsia="Times New Roman" w:hAnsi="Times New Roman" w:cs="Times New Roman"/>
      <w:sz w:val="28"/>
      <w:szCs w:val="20"/>
    </w:rPr>
  </w:style>
  <w:style w:type="paragraph" w:styleId="3">
    <w:name w:val="Body Text 3"/>
    <w:basedOn w:val="a"/>
    <w:link w:val="30"/>
    <w:semiHidden/>
    <w:rsid w:val="009D21D9"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6"/>
      <w:lang w:eastAsia="zh-CN"/>
    </w:rPr>
  </w:style>
  <w:style w:type="character" w:customStyle="1" w:styleId="30">
    <w:name w:val="Основной текст 3 Знак"/>
    <w:basedOn w:val="a0"/>
    <w:link w:val="3"/>
    <w:semiHidden/>
    <w:rsid w:val="009D21D9"/>
    <w:rPr>
      <w:rFonts w:ascii="Times New Roman" w:eastAsia="Times New Roman" w:hAnsi="Times New Roman" w:cs="Times New Roman"/>
      <w:sz w:val="26"/>
      <w:szCs w:val="26"/>
      <w:lang w:eastAsia="zh-CN"/>
    </w:rPr>
  </w:style>
  <w:style w:type="paragraph" w:styleId="31">
    <w:name w:val="Body Text Indent 3"/>
    <w:basedOn w:val="a"/>
    <w:link w:val="32"/>
    <w:semiHidden/>
    <w:rsid w:val="009D21D9"/>
    <w:pPr>
      <w:autoSpaceDE w:val="0"/>
      <w:autoSpaceDN w:val="0"/>
      <w:adjustRightInd w:val="0"/>
      <w:spacing w:after="0" w:line="240" w:lineRule="auto"/>
      <w:ind w:firstLine="540"/>
      <w:jc w:val="both"/>
      <w:outlineLvl w:val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2">
    <w:name w:val="Основной текст с отступом 3 Знак"/>
    <w:basedOn w:val="a0"/>
    <w:link w:val="31"/>
    <w:semiHidden/>
    <w:rsid w:val="009D21D9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ersianovskoe.r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torgi.gov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main?base=ROS;n=107141;fld=134;dst=10045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main?base=ROS;n=107141;fld=134;dst=100037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16</Pages>
  <Words>4562</Words>
  <Characters>26009</Characters>
  <Application>Microsoft Office Word</Application>
  <DocSecurity>0</DocSecurity>
  <Lines>216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2016-03-04T08:42:00Z</dcterms:created>
  <dcterms:modified xsi:type="dcterms:W3CDTF">2016-03-04T09:48:00Z</dcterms:modified>
</cp:coreProperties>
</file>