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F0" w:rsidRPr="0006693B" w:rsidRDefault="00F02DF0" w:rsidP="0061042A">
      <w:pPr>
        <w:spacing w:after="0" w:line="240" w:lineRule="auto"/>
        <w:contextualSpacing/>
        <w:jc w:val="center"/>
        <w:rPr>
          <w:rFonts w:ascii="Times New Roman" w:hAnsi="Times New Roman" w:cs="Times New Roman"/>
          <w:sz w:val="28"/>
          <w:szCs w:val="28"/>
        </w:rPr>
      </w:pPr>
      <w:r w:rsidRPr="0006693B">
        <w:rPr>
          <w:rFonts w:ascii="Times New Roman" w:hAnsi="Times New Roman" w:cs="Times New Roman"/>
          <w:noProof/>
          <w:sz w:val="28"/>
          <w:szCs w:val="28"/>
        </w:rPr>
        <w:drawing>
          <wp:inline distT="0" distB="0" distL="0" distR="0">
            <wp:extent cx="571500" cy="9048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 cy="904875"/>
                    </a:xfrm>
                    <a:prstGeom prst="rect">
                      <a:avLst/>
                    </a:prstGeom>
                    <a:noFill/>
                    <a:ln w="9525">
                      <a:noFill/>
                      <a:miter lim="800000"/>
                      <a:headEnd/>
                      <a:tailEnd/>
                    </a:ln>
                  </pic:spPr>
                </pic:pic>
              </a:graphicData>
            </a:graphic>
          </wp:inline>
        </w:drawing>
      </w:r>
    </w:p>
    <w:p w:rsidR="00EF6EF8" w:rsidRPr="0006693B" w:rsidRDefault="00EF6EF8" w:rsidP="0061042A">
      <w:pPr>
        <w:spacing w:after="0" w:line="240" w:lineRule="auto"/>
        <w:contextualSpacing/>
        <w:jc w:val="center"/>
        <w:rPr>
          <w:rFonts w:ascii="Times New Roman" w:hAnsi="Times New Roman" w:cs="Times New Roman"/>
          <w:sz w:val="28"/>
          <w:szCs w:val="28"/>
        </w:rPr>
      </w:pPr>
    </w:p>
    <w:p w:rsidR="00F02DF0" w:rsidRPr="0006693B" w:rsidRDefault="00F02DF0" w:rsidP="0061042A">
      <w:pPr>
        <w:spacing w:after="0" w:line="240" w:lineRule="auto"/>
        <w:contextualSpacing/>
        <w:jc w:val="center"/>
        <w:rPr>
          <w:rFonts w:ascii="Times New Roman" w:hAnsi="Times New Roman" w:cs="Times New Roman"/>
          <w:b/>
          <w:caps/>
          <w:sz w:val="28"/>
          <w:szCs w:val="28"/>
        </w:rPr>
      </w:pPr>
      <w:r w:rsidRPr="0006693B">
        <w:rPr>
          <w:rFonts w:ascii="Times New Roman" w:hAnsi="Times New Roman" w:cs="Times New Roman"/>
          <w:b/>
          <w:caps/>
          <w:sz w:val="28"/>
          <w:szCs w:val="28"/>
        </w:rPr>
        <w:t xml:space="preserve">Российская Федерация </w:t>
      </w:r>
    </w:p>
    <w:p w:rsidR="00F02DF0" w:rsidRPr="0006693B" w:rsidRDefault="00F02DF0" w:rsidP="0061042A">
      <w:pPr>
        <w:spacing w:after="0" w:line="240" w:lineRule="auto"/>
        <w:contextualSpacing/>
        <w:jc w:val="center"/>
        <w:rPr>
          <w:rFonts w:ascii="Times New Roman" w:hAnsi="Times New Roman" w:cs="Times New Roman"/>
          <w:b/>
          <w:caps/>
          <w:sz w:val="28"/>
          <w:szCs w:val="28"/>
        </w:rPr>
      </w:pPr>
      <w:r w:rsidRPr="0006693B">
        <w:rPr>
          <w:rFonts w:ascii="Times New Roman" w:hAnsi="Times New Roman" w:cs="Times New Roman"/>
          <w:b/>
          <w:caps/>
          <w:sz w:val="28"/>
          <w:szCs w:val="28"/>
        </w:rPr>
        <w:t>Ростовская область</w:t>
      </w:r>
    </w:p>
    <w:p w:rsidR="00F02DF0" w:rsidRPr="0006693B" w:rsidRDefault="00F02DF0" w:rsidP="0061042A">
      <w:pPr>
        <w:spacing w:after="0" w:line="240" w:lineRule="auto"/>
        <w:contextualSpacing/>
        <w:jc w:val="center"/>
        <w:rPr>
          <w:rFonts w:ascii="Times New Roman" w:hAnsi="Times New Roman" w:cs="Times New Roman"/>
          <w:b/>
          <w:caps/>
          <w:sz w:val="28"/>
          <w:szCs w:val="28"/>
        </w:rPr>
      </w:pPr>
      <w:r w:rsidRPr="0006693B">
        <w:rPr>
          <w:rFonts w:ascii="Times New Roman" w:hAnsi="Times New Roman" w:cs="Times New Roman"/>
          <w:b/>
          <w:caps/>
          <w:sz w:val="28"/>
          <w:szCs w:val="28"/>
        </w:rPr>
        <w:t>октябрьский район</w:t>
      </w:r>
    </w:p>
    <w:p w:rsidR="00F02DF0" w:rsidRPr="0006693B" w:rsidRDefault="00F02DF0" w:rsidP="0061042A">
      <w:pPr>
        <w:spacing w:after="0" w:line="240" w:lineRule="auto"/>
        <w:contextualSpacing/>
        <w:jc w:val="center"/>
        <w:rPr>
          <w:rFonts w:ascii="Times New Roman" w:hAnsi="Times New Roman" w:cs="Times New Roman"/>
          <w:b/>
          <w:sz w:val="28"/>
          <w:szCs w:val="28"/>
        </w:rPr>
      </w:pPr>
      <w:r w:rsidRPr="0006693B">
        <w:rPr>
          <w:rFonts w:ascii="Times New Roman" w:hAnsi="Times New Roman" w:cs="Times New Roman"/>
          <w:b/>
          <w:sz w:val="28"/>
          <w:szCs w:val="28"/>
        </w:rPr>
        <w:t>Муниципальное образование «</w:t>
      </w:r>
      <w:r w:rsidR="00FA4D93" w:rsidRPr="0006693B">
        <w:rPr>
          <w:rFonts w:ascii="Times New Roman" w:hAnsi="Times New Roman" w:cs="Times New Roman"/>
          <w:b/>
          <w:sz w:val="28"/>
          <w:szCs w:val="28"/>
        </w:rPr>
        <w:t xml:space="preserve">Персиановское сельское </w:t>
      </w:r>
      <w:r w:rsidRPr="0006693B">
        <w:rPr>
          <w:rFonts w:ascii="Times New Roman" w:hAnsi="Times New Roman" w:cs="Times New Roman"/>
          <w:b/>
          <w:sz w:val="28"/>
          <w:szCs w:val="28"/>
        </w:rPr>
        <w:t xml:space="preserve"> поселение»</w:t>
      </w:r>
    </w:p>
    <w:p w:rsidR="00F02DF0" w:rsidRPr="0006693B" w:rsidRDefault="00F02DF0" w:rsidP="0061042A">
      <w:pPr>
        <w:spacing w:after="0" w:line="240" w:lineRule="auto"/>
        <w:contextualSpacing/>
        <w:jc w:val="center"/>
        <w:rPr>
          <w:rFonts w:ascii="Times New Roman" w:hAnsi="Times New Roman" w:cs="Times New Roman"/>
          <w:b/>
          <w:sz w:val="28"/>
          <w:szCs w:val="28"/>
        </w:rPr>
      </w:pPr>
      <w:r w:rsidRPr="0006693B">
        <w:rPr>
          <w:rFonts w:ascii="Times New Roman" w:hAnsi="Times New Roman" w:cs="Times New Roman"/>
          <w:b/>
          <w:sz w:val="28"/>
          <w:szCs w:val="28"/>
        </w:rPr>
        <w:t xml:space="preserve">Администрация </w:t>
      </w:r>
      <w:r w:rsidR="00FA4D93" w:rsidRPr="0006693B">
        <w:rPr>
          <w:rFonts w:ascii="Times New Roman" w:hAnsi="Times New Roman" w:cs="Times New Roman"/>
          <w:b/>
          <w:sz w:val="28"/>
          <w:szCs w:val="28"/>
        </w:rPr>
        <w:t>Персиановское сельское</w:t>
      </w:r>
      <w:r w:rsidRPr="0006693B">
        <w:rPr>
          <w:rFonts w:ascii="Times New Roman" w:hAnsi="Times New Roman" w:cs="Times New Roman"/>
          <w:b/>
          <w:sz w:val="28"/>
          <w:szCs w:val="28"/>
        </w:rPr>
        <w:t xml:space="preserve"> поселения </w:t>
      </w:r>
    </w:p>
    <w:p w:rsidR="00F02DF0" w:rsidRPr="0006693B" w:rsidRDefault="00F02DF0" w:rsidP="0061042A">
      <w:pPr>
        <w:spacing w:after="0" w:line="240" w:lineRule="auto"/>
        <w:contextualSpacing/>
        <w:jc w:val="center"/>
        <w:rPr>
          <w:rFonts w:ascii="Times New Roman" w:hAnsi="Times New Roman" w:cs="Times New Roman"/>
          <w:sz w:val="28"/>
          <w:szCs w:val="28"/>
        </w:rPr>
      </w:pPr>
    </w:p>
    <w:p w:rsidR="00F02DF0" w:rsidRPr="0006693B" w:rsidRDefault="00F02DF0" w:rsidP="0061042A">
      <w:pPr>
        <w:spacing w:after="0" w:line="240" w:lineRule="auto"/>
        <w:contextualSpacing/>
        <w:jc w:val="center"/>
        <w:rPr>
          <w:rFonts w:ascii="Times New Roman" w:hAnsi="Times New Roman" w:cs="Times New Roman"/>
          <w:b/>
          <w:caps/>
          <w:sz w:val="28"/>
          <w:szCs w:val="28"/>
        </w:rPr>
      </w:pPr>
      <w:r w:rsidRPr="0006693B">
        <w:rPr>
          <w:rFonts w:ascii="Times New Roman" w:hAnsi="Times New Roman" w:cs="Times New Roman"/>
          <w:b/>
          <w:caps/>
          <w:sz w:val="28"/>
          <w:szCs w:val="28"/>
        </w:rPr>
        <w:t>постановление</w:t>
      </w:r>
    </w:p>
    <w:p w:rsidR="00F02DF0" w:rsidRPr="0006693B" w:rsidRDefault="00F02DF0" w:rsidP="0061042A">
      <w:pPr>
        <w:spacing w:after="0" w:line="240" w:lineRule="auto"/>
        <w:contextualSpacing/>
        <w:jc w:val="both"/>
        <w:rPr>
          <w:rFonts w:ascii="Times New Roman" w:hAnsi="Times New Roman" w:cs="Times New Roman"/>
          <w:sz w:val="28"/>
          <w:szCs w:val="28"/>
        </w:rPr>
      </w:pPr>
    </w:p>
    <w:p w:rsidR="00F02DF0" w:rsidRPr="0006693B" w:rsidRDefault="006D375E" w:rsidP="0061042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06693B" w:rsidRPr="0006693B">
        <w:rPr>
          <w:rFonts w:ascii="Times New Roman" w:hAnsi="Times New Roman" w:cs="Times New Roman"/>
          <w:b/>
          <w:sz w:val="28"/>
          <w:szCs w:val="28"/>
        </w:rPr>
        <w:t>.</w:t>
      </w:r>
      <w:r>
        <w:rPr>
          <w:rFonts w:ascii="Times New Roman" w:hAnsi="Times New Roman" w:cs="Times New Roman"/>
          <w:b/>
          <w:sz w:val="28"/>
          <w:szCs w:val="28"/>
        </w:rPr>
        <w:t xml:space="preserve">   </w:t>
      </w:r>
      <w:r w:rsidR="00D40D0A" w:rsidRPr="0006693B">
        <w:rPr>
          <w:rFonts w:ascii="Times New Roman" w:hAnsi="Times New Roman" w:cs="Times New Roman"/>
          <w:b/>
          <w:sz w:val="28"/>
          <w:szCs w:val="28"/>
        </w:rPr>
        <w:t>.</w:t>
      </w:r>
      <w:r>
        <w:rPr>
          <w:rFonts w:ascii="Times New Roman" w:hAnsi="Times New Roman" w:cs="Times New Roman"/>
          <w:b/>
          <w:sz w:val="28"/>
          <w:szCs w:val="28"/>
        </w:rPr>
        <w:t xml:space="preserve">    </w:t>
      </w:r>
      <w:r w:rsidR="00F02DF0" w:rsidRPr="0006693B">
        <w:rPr>
          <w:rFonts w:ascii="Times New Roman" w:hAnsi="Times New Roman" w:cs="Times New Roman"/>
          <w:b/>
          <w:sz w:val="28"/>
          <w:szCs w:val="28"/>
        </w:rPr>
        <w:t xml:space="preserve">               </w:t>
      </w:r>
      <w:r w:rsidR="00F02DF0" w:rsidRPr="0006693B">
        <w:rPr>
          <w:rFonts w:ascii="Times New Roman" w:hAnsi="Times New Roman" w:cs="Times New Roman"/>
          <w:b/>
          <w:sz w:val="28"/>
          <w:szCs w:val="28"/>
        </w:rPr>
        <w:tab/>
      </w:r>
      <w:r w:rsidR="00F02DF0" w:rsidRPr="0006693B">
        <w:rPr>
          <w:rFonts w:ascii="Times New Roman" w:hAnsi="Times New Roman" w:cs="Times New Roman"/>
          <w:b/>
          <w:sz w:val="28"/>
          <w:szCs w:val="28"/>
        </w:rPr>
        <w:tab/>
        <w:t xml:space="preserve">    </w:t>
      </w:r>
      <w:r w:rsidR="0006693B" w:rsidRPr="0006693B">
        <w:rPr>
          <w:rFonts w:ascii="Times New Roman" w:hAnsi="Times New Roman" w:cs="Times New Roman"/>
          <w:b/>
          <w:sz w:val="28"/>
          <w:szCs w:val="28"/>
        </w:rPr>
        <w:t xml:space="preserve">          </w:t>
      </w:r>
      <w:r w:rsidR="00F02DF0" w:rsidRPr="0006693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02DF0" w:rsidRPr="0006693B">
        <w:rPr>
          <w:rFonts w:ascii="Times New Roman" w:hAnsi="Times New Roman" w:cs="Times New Roman"/>
          <w:b/>
          <w:sz w:val="28"/>
          <w:szCs w:val="28"/>
        </w:rPr>
        <w:tab/>
      </w:r>
      <w:r w:rsidR="00F02DF0" w:rsidRPr="0006693B">
        <w:rPr>
          <w:rFonts w:ascii="Times New Roman" w:hAnsi="Times New Roman" w:cs="Times New Roman"/>
          <w:b/>
          <w:sz w:val="28"/>
          <w:szCs w:val="28"/>
        </w:rPr>
        <w:tab/>
        <w:t xml:space="preserve"> </w:t>
      </w:r>
      <w:r w:rsidR="00D372DB">
        <w:rPr>
          <w:rFonts w:ascii="Times New Roman" w:hAnsi="Times New Roman" w:cs="Times New Roman"/>
          <w:b/>
          <w:sz w:val="28"/>
          <w:szCs w:val="28"/>
        </w:rPr>
        <w:t xml:space="preserve">   </w:t>
      </w:r>
      <w:r w:rsidR="00F02DF0" w:rsidRPr="0006693B">
        <w:rPr>
          <w:rFonts w:ascii="Times New Roman" w:hAnsi="Times New Roman" w:cs="Times New Roman"/>
          <w:b/>
          <w:sz w:val="28"/>
          <w:szCs w:val="28"/>
        </w:rPr>
        <w:t xml:space="preserve">       </w:t>
      </w:r>
      <w:r w:rsidR="0006693B" w:rsidRPr="0006693B">
        <w:rPr>
          <w:rFonts w:ascii="Times New Roman" w:hAnsi="Times New Roman" w:cs="Times New Roman"/>
          <w:b/>
          <w:sz w:val="28"/>
          <w:szCs w:val="28"/>
        </w:rPr>
        <w:t xml:space="preserve"> </w:t>
      </w:r>
      <w:r w:rsidR="00FA4D93" w:rsidRPr="0006693B">
        <w:rPr>
          <w:rFonts w:ascii="Times New Roman" w:hAnsi="Times New Roman" w:cs="Times New Roman"/>
          <w:b/>
          <w:sz w:val="28"/>
          <w:szCs w:val="28"/>
        </w:rPr>
        <w:t>п. Персиановский</w:t>
      </w:r>
    </w:p>
    <w:p w:rsidR="00F02DF0" w:rsidRPr="0006693B" w:rsidRDefault="00F02DF0" w:rsidP="0061042A">
      <w:pPr>
        <w:spacing w:after="0" w:line="240" w:lineRule="auto"/>
        <w:contextualSpacing/>
        <w:jc w:val="both"/>
        <w:rPr>
          <w:rFonts w:ascii="Times New Roman" w:hAnsi="Times New Roman" w:cs="Times New Roman"/>
          <w:b/>
          <w:sz w:val="28"/>
          <w:szCs w:val="28"/>
        </w:rPr>
      </w:pPr>
    </w:p>
    <w:tbl>
      <w:tblPr>
        <w:tblW w:w="0" w:type="auto"/>
        <w:tblLook w:val="01E0"/>
      </w:tblPr>
      <w:tblGrid>
        <w:gridCol w:w="5981"/>
      </w:tblGrid>
      <w:tr w:rsidR="007C7EDB" w:rsidRPr="0006693B" w:rsidTr="00D40D0A">
        <w:trPr>
          <w:trHeight w:val="1137"/>
        </w:trPr>
        <w:tc>
          <w:tcPr>
            <w:tcW w:w="5981" w:type="dxa"/>
          </w:tcPr>
          <w:p w:rsidR="007C7EDB" w:rsidRPr="0006693B" w:rsidRDefault="007C7EDB" w:rsidP="0061042A">
            <w:pPr>
              <w:pStyle w:val="124"/>
              <w:ind w:firstLine="0"/>
              <w:rPr>
                <w:szCs w:val="28"/>
              </w:rPr>
            </w:pPr>
            <w:r w:rsidRPr="0006693B">
              <w:rPr>
                <w:szCs w:val="28"/>
              </w:rPr>
              <w:t xml:space="preserve">Об утверждении административного регламента по предоставлению муниципальной услуги </w:t>
            </w:r>
            <w:r w:rsidR="008D4A73" w:rsidRPr="0006693B">
              <w:rPr>
                <w:szCs w:val="28"/>
              </w:rPr>
              <w:t>«</w:t>
            </w:r>
            <w:r w:rsidR="00EF6EF8" w:rsidRPr="0006693B">
              <w:rPr>
                <w:szCs w:val="28"/>
              </w:rPr>
              <w:t>Продажа</w:t>
            </w:r>
            <w:r w:rsidR="00D40D0A" w:rsidRPr="0006693B">
              <w:rPr>
                <w:szCs w:val="28"/>
              </w:rPr>
              <w:t xml:space="preserve"> земельн</w:t>
            </w:r>
            <w:r w:rsidR="00EF6EF8" w:rsidRPr="0006693B">
              <w:rPr>
                <w:szCs w:val="28"/>
              </w:rPr>
              <w:t>ого участка</w:t>
            </w:r>
            <w:r w:rsidR="00D40D0A" w:rsidRPr="0006693B">
              <w:rPr>
                <w:szCs w:val="28"/>
              </w:rPr>
              <w:t>,</w:t>
            </w:r>
            <w:r w:rsidR="00EF6EF8" w:rsidRPr="0006693B">
              <w:rPr>
                <w:szCs w:val="28"/>
              </w:rPr>
              <w:t xml:space="preserve"> находящегося в муниципальной собственности или</w:t>
            </w:r>
            <w:r w:rsidR="00D40D0A" w:rsidRPr="0006693B">
              <w:rPr>
                <w:szCs w:val="28"/>
              </w:rPr>
              <w:t xml:space="preserve"> государственная собственность на которы</w:t>
            </w:r>
            <w:r w:rsidR="00EF6EF8" w:rsidRPr="0006693B">
              <w:rPr>
                <w:szCs w:val="28"/>
              </w:rPr>
              <w:t>й</w:t>
            </w:r>
            <w:r w:rsidR="00D40D0A" w:rsidRPr="0006693B">
              <w:rPr>
                <w:szCs w:val="28"/>
              </w:rPr>
              <w:t xml:space="preserve"> не разграничена</w:t>
            </w:r>
            <w:r w:rsidR="00EF6EF8" w:rsidRPr="0006693B">
              <w:rPr>
                <w:szCs w:val="28"/>
              </w:rPr>
              <w:t>, без проведения торгов</w:t>
            </w:r>
            <w:r w:rsidR="008D4A73" w:rsidRPr="0006693B">
              <w:rPr>
                <w:szCs w:val="28"/>
              </w:rPr>
              <w:t>»</w:t>
            </w:r>
          </w:p>
          <w:p w:rsidR="00D40D0A" w:rsidRPr="0006693B" w:rsidRDefault="00D40D0A" w:rsidP="0061042A">
            <w:pPr>
              <w:pStyle w:val="124"/>
              <w:ind w:firstLine="0"/>
              <w:rPr>
                <w:szCs w:val="28"/>
              </w:rPr>
            </w:pPr>
          </w:p>
        </w:tc>
      </w:tr>
    </w:tbl>
    <w:p w:rsidR="007C7EDB" w:rsidRPr="0006693B" w:rsidRDefault="007C7EDB" w:rsidP="0061042A">
      <w:pPr>
        <w:spacing w:after="0" w:line="240" w:lineRule="auto"/>
        <w:contextualSpacing/>
        <w:jc w:val="both"/>
        <w:rPr>
          <w:rFonts w:ascii="Times New Roman" w:hAnsi="Times New Roman" w:cs="Times New Roman"/>
          <w:sz w:val="28"/>
          <w:szCs w:val="28"/>
        </w:rPr>
      </w:pPr>
      <w:r w:rsidRPr="0006693B">
        <w:rPr>
          <w:rFonts w:ascii="Times New Roman" w:hAnsi="Times New Roman" w:cs="Times New Roman"/>
          <w:sz w:val="28"/>
          <w:szCs w:val="28"/>
        </w:rPr>
        <w:t xml:space="preserve">      В соответствии с  Конституцией Российской Федерации, </w:t>
      </w:r>
      <w:r w:rsidR="00D40D0A" w:rsidRPr="0006693B">
        <w:rPr>
          <w:rFonts w:ascii="Times New Roman" w:hAnsi="Times New Roman" w:cs="Times New Roman"/>
          <w:sz w:val="28"/>
          <w:szCs w:val="28"/>
        </w:rPr>
        <w:t>Земельным</w:t>
      </w:r>
      <w:r w:rsidRPr="0006693B">
        <w:rPr>
          <w:rFonts w:ascii="Times New Roman" w:hAnsi="Times New Roman" w:cs="Times New Roman"/>
          <w:sz w:val="28"/>
          <w:szCs w:val="28"/>
        </w:rPr>
        <w:t xml:space="preserve">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w:t>
      </w:r>
      <w:r w:rsidR="00D40D0A" w:rsidRPr="0006693B">
        <w:rPr>
          <w:rFonts w:ascii="Times New Roman" w:hAnsi="Times New Roman" w:cs="Times New Roman"/>
          <w:sz w:val="28"/>
          <w:szCs w:val="28"/>
        </w:rPr>
        <w:t xml:space="preserve"> </w:t>
      </w:r>
      <w:r w:rsidRPr="0006693B">
        <w:rPr>
          <w:rFonts w:ascii="Times New Roman" w:hAnsi="Times New Roman" w:cs="Times New Roman"/>
          <w:sz w:val="28"/>
          <w:szCs w:val="28"/>
        </w:rPr>
        <w:t>руководствуясь Уставом</w:t>
      </w:r>
      <w:r w:rsidR="003846B4" w:rsidRPr="0006693B">
        <w:rPr>
          <w:rFonts w:ascii="Times New Roman" w:hAnsi="Times New Roman" w:cs="Times New Roman"/>
          <w:sz w:val="28"/>
          <w:szCs w:val="28"/>
        </w:rPr>
        <w:t xml:space="preserve"> </w:t>
      </w:r>
      <w:r w:rsidRPr="0006693B">
        <w:rPr>
          <w:rFonts w:ascii="Times New Roman" w:hAnsi="Times New Roman" w:cs="Times New Roman"/>
          <w:sz w:val="28"/>
          <w:szCs w:val="28"/>
        </w:rPr>
        <w:t>муниципального образования «</w:t>
      </w:r>
      <w:r w:rsidR="00FD0A50" w:rsidRPr="0006693B">
        <w:rPr>
          <w:rFonts w:ascii="Times New Roman" w:hAnsi="Times New Roman" w:cs="Times New Roman"/>
          <w:sz w:val="28"/>
          <w:szCs w:val="28"/>
        </w:rPr>
        <w:t>Персиановское сельское поселение</w:t>
      </w:r>
      <w:r w:rsidR="003846B4" w:rsidRPr="0006693B">
        <w:rPr>
          <w:rFonts w:ascii="Times New Roman" w:hAnsi="Times New Roman" w:cs="Times New Roman"/>
          <w:sz w:val="28"/>
          <w:szCs w:val="28"/>
        </w:rPr>
        <w:t>»</w:t>
      </w:r>
    </w:p>
    <w:p w:rsidR="00F02DF0" w:rsidRPr="0006693B" w:rsidRDefault="00F02DF0" w:rsidP="0061042A">
      <w:pPr>
        <w:spacing w:after="0" w:line="240" w:lineRule="auto"/>
        <w:contextualSpacing/>
        <w:jc w:val="center"/>
        <w:rPr>
          <w:rFonts w:ascii="Times New Roman" w:hAnsi="Times New Roman" w:cs="Times New Roman"/>
          <w:b/>
          <w:sz w:val="28"/>
          <w:szCs w:val="28"/>
        </w:rPr>
      </w:pPr>
    </w:p>
    <w:p w:rsidR="003846B4" w:rsidRPr="0006693B" w:rsidRDefault="007C7EDB" w:rsidP="0061042A">
      <w:pPr>
        <w:spacing w:after="0" w:line="240" w:lineRule="auto"/>
        <w:contextualSpacing/>
        <w:jc w:val="center"/>
        <w:rPr>
          <w:rFonts w:ascii="Times New Roman" w:hAnsi="Times New Roman" w:cs="Times New Roman"/>
          <w:b/>
          <w:sz w:val="28"/>
          <w:szCs w:val="28"/>
        </w:rPr>
      </w:pPr>
      <w:r w:rsidRPr="0006693B">
        <w:rPr>
          <w:rFonts w:ascii="Times New Roman" w:hAnsi="Times New Roman" w:cs="Times New Roman"/>
          <w:b/>
          <w:sz w:val="28"/>
          <w:szCs w:val="28"/>
        </w:rPr>
        <w:t>ПОСТАНОВЛЯЮ:</w:t>
      </w:r>
    </w:p>
    <w:p w:rsidR="00E8600E" w:rsidRPr="0006693B" w:rsidRDefault="00E8600E" w:rsidP="0061042A">
      <w:pPr>
        <w:spacing w:after="0" w:line="240" w:lineRule="auto"/>
        <w:contextualSpacing/>
        <w:jc w:val="both"/>
        <w:rPr>
          <w:rFonts w:ascii="Times New Roman" w:hAnsi="Times New Roman" w:cs="Times New Roman"/>
          <w:b/>
          <w:sz w:val="28"/>
          <w:szCs w:val="28"/>
        </w:rPr>
      </w:pPr>
    </w:p>
    <w:p w:rsidR="007C7EDB" w:rsidRPr="0006693B" w:rsidRDefault="003846B4" w:rsidP="0061042A">
      <w:pPr>
        <w:spacing w:after="0" w:line="240" w:lineRule="auto"/>
        <w:contextualSpacing/>
        <w:jc w:val="both"/>
        <w:rPr>
          <w:rFonts w:ascii="Times New Roman" w:hAnsi="Times New Roman" w:cs="Times New Roman"/>
          <w:sz w:val="28"/>
          <w:szCs w:val="28"/>
        </w:rPr>
      </w:pPr>
      <w:r w:rsidRPr="0006693B">
        <w:rPr>
          <w:rFonts w:ascii="Times New Roman" w:hAnsi="Times New Roman" w:cs="Times New Roman"/>
          <w:sz w:val="28"/>
          <w:szCs w:val="28"/>
        </w:rPr>
        <w:tab/>
      </w:r>
      <w:r w:rsidR="007C7EDB" w:rsidRPr="0006693B">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00BC28EC" w:rsidRPr="0006693B">
        <w:rPr>
          <w:rFonts w:ascii="Times New Roman" w:hAnsi="Times New Roman" w:cs="Times New Roman"/>
          <w:sz w:val="28"/>
          <w:szCs w:val="28"/>
        </w:rPr>
        <w:t>«</w:t>
      </w:r>
      <w:r w:rsidR="00EF6EF8" w:rsidRPr="0006693B">
        <w:rPr>
          <w:rFonts w:ascii="Times New Roman" w:hAnsi="Times New Roman" w:cs="Times New Roman"/>
          <w:sz w:val="28"/>
          <w:szCs w:val="28"/>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71527B" w:rsidRPr="0006693B">
        <w:rPr>
          <w:rFonts w:ascii="Times New Roman" w:hAnsi="Times New Roman" w:cs="Times New Roman"/>
          <w:sz w:val="28"/>
          <w:szCs w:val="28"/>
        </w:rPr>
        <w:t>»</w:t>
      </w:r>
      <w:r w:rsidR="008D4A73" w:rsidRPr="0006693B">
        <w:rPr>
          <w:rFonts w:ascii="Times New Roman" w:hAnsi="Times New Roman" w:cs="Times New Roman"/>
          <w:sz w:val="28"/>
          <w:szCs w:val="28"/>
        </w:rPr>
        <w:t xml:space="preserve"> </w:t>
      </w:r>
      <w:r w:rsidR="00C9002B" w:rsidRPr="0006693B">
        <w:rPr>
          <w:rFonts w:ascii="Times New Roman" w:hAnsi="Times New Roman" w:cs="Times New Roman"/>
          <w:sz w:val="28"/>
          <w:szCs w:val="28"/>
        </w:rPr>
        <w:t>согласно п</w:t>
      </w:r>
      <w:r w:rsidR="007C7EDB" w:rsidRPr="0006693B">
        <w:rPr>
          <w:rFonts w:ascii="Times New Roman" w:hAnsi="Times New Roman" w:cs="Times New Roman"/>
          <w:sz w:val="28"/>
          <w:szCs w:val="28"/>
        </w:rPr>
        <w:t>риложению</w:t>
      </w:r>
      <w:r w:rsidRPr="0006693B">
        <w:rPr>
          <w:rFonts w:ascii="Times New Roman" w:hAnsi="Times New Roman" w:cs="Times New Roman"/>
          <w:sz w:val="28"/>
          <w:szCs w:val="28"/>
        </w:rPr>
        <w:t xml:space="preserve"> к настоящему постановлению</w:t>
      </w:r>
      <w:r w:rsidR="007C7EDB" w:rsidRPr="0006693B">
        <w:rPr>
          <w:rFonts w:ascii="Times New Roman" w:hAnsi="Times New Roman" w:cs="Times New Roman"/>
          <w:sz w:val="28"/>
          <w:szCs w:val="28"/>
        </w:rPr>
        <w:t>.</w:t>
      </w:r>
    </w:p>
    <w:p w:rsidR="0006693B" w:rsidRPr="0006693B" w:rsidRDefault="0006693B" w:rsidP="0006693B">
      <w:pPr>
        <w:pStyle w:val="124"/>
        <w:ind w:firstLine="0"/>
        <w:rPr>
          <w:szCs w:val="28"/>
        </w:rPr>
      </w:pPr>
      <w:r w:rsidRPr="0006693B">
        <w:rPr>
          <w:szCs w:val="28"/>
        </w:rPr>
        <w:t xml:space="preserve">            2.Признать  у</w:t>
      </w:r>
      <w:r w:rsidR="00530567">
        <w:rPr>
          <w:szCs w:val="28"/>
        </w:rPr>
        <w:t>тратившим силу постановление №29 от 02</w:t>
      </w:r>
      <w:r w:rsidRPr="0006693B">
        <w:rPr>
          <w:szCs w:val="28"/>
        </w:rPr>
        <w:t>.0</w:t>
      </w:r>
      <w:r w:rsidR="00530567">
        <w:rPr>
          <w:szCs w:val="28"/>
        </w:rPr>
        <w:t>2.</w:t>
      </w:r>
      <w:r w:rsidRPr="0006693B">
        <w:rPr>
          <w:szCs w:val="28"/>
        </w:rPr>
        <w:t>2016 об утверждении административного регламента по предоставлению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7C7EDB" w:rsidRPr="0006693B" w:rsidRDefault="0006693B" w:rsidP="0061042A">
      <w:pPr>
        <w:spacing w:after="0" w:line="240" w:lineRule="auto"/>
        <w:ind w:firstLine="720"/>
        <w:contextualSpacing/>
        <w:jc w:val="both"/>
        <w:rPr>
          <w:rFonts w:ascii="Times New Roman" w:hAnsi="Times New Roman" w:cs="Times New Roman"/>
          <w:sz w:val="28"/>
          <w:szCs w:val="28"/>
        </w:rPr>
      </w:pPr>
      <w:r w:rsidRPr="0006693B">
        <w:rPr>
          <w:rFonts w:ascii="Times New Roman" w:hAnsi="Times New Roman" w:cs="Times New Roman"/>
          <w:sz w:val="28"/>
          <w:szCs w:val="28"/>
        </w:rPr>
        <w:t>3</w:t>
      </w:r>
      <w:r w:rsidR="007C7EDB" w:rsidRPr="0006693B">
        <w:rPr>
          <w:rFonts w:ascii="Times New Roman" w:hAnsi="Times New Roman" w:cs="Times New Roman"/>
          <w:sz w:val="28"/>
          <w:szCs w:val="28"/>
        </w:rPr>
        <w:t>.Настоящее Постановление разместить на официальном сайте администрации</w:t>
      </w:r>
      <w:r w:rsidR="003846B4" w:rsidRPr="0006693B">
        <w:rPr>
          <w:rFonts w:ascii="Times New Roman" w:hAnsi="Times New Roman" w:cs="Times New Roman"/>
          <w:sz w:val="28"/>
          <w:szCs w:val="28"/>
        </w:rPr>
        <w:t xml:space="preserve"> </w:t>
      </w:r>
      <w:r w:rsidR="00FD0A50" w:rsidRPr="0006693B">
        <w:rPr>
          <w:rFonts w:ascii="Times New Roman" w:hAnsi="Times New Roman" w:cs="Times New Roman"/>
          <w:sz w:val="28"/>
          <w:szCs w:val="28"/>
        </w:rPr>
        <w:t>Персиановского сельского поселения</w:t>
      </w:r>
      <w:r w:rsidR="007C7EDB" w:rsidRPr="0006693B">
        <w:rPr>
          <w:rFonts w:ascii="Times New Roman" w:hAnsi="Times New Roman" w:cs="Times New Roman"/>
          <w:sz w:val="28"/>
          <w:szCs w:val="28"/>
        </w:rPr>
        <w:t xml:space="preserve"> </w:t>
      </w:r>
      <w:r w:rsidR="00FD0A50" w:rsidRPr="0006693B">
        <w:rPr>
          <w:rFonts w:ascii="Times New Roman" w:hAnsi="Times New Roman" w:cs="Times New Roman"/>
          <w:i/>
          <w:color w:val="1F497D" w:themeColor="text2"/>
          <w:sz w:val="28"/>
          <w:szCs w:val="28"/>
          <w:lang w:val="en-US"/>
        </w:rPr>
        <w:t>www</w:t>
      </w:r>
      <w:r w:rsidR="00FD0A50" w:rsidRPr="0006693B">
        <w:rPr>
          <w:rFonts w:ascii="Times New Roman" w:hAnsi="Times New Roman" w:cs="Times New Roman"/>
          <w:i/>
          <w:color w:val="1F497D" w:themeColor="text2"/>
          <w:sz w:val="28"/>
          <w:szCs w:val="28"/>
        </w:rPr>
        <w:t>.</w:t>
      </w:r>
      <w:r w:rsidR="00FD0A50" w:rsidRPr="0006693B">
        <w:rPr>
          <w:rFonts w:ascii="Times New Roman" w:hAnsi="Times New Roman" w:cs="Times New Roman"/>
          <w:i/>
          <w:color w:val="1F497D" w:themeColor="text2"/>
          <w:sz w:val="28"/>
          <w:szCs w:val="28"/>
          <w:lang w:val="en-US"/>
        </w:rPr>
        <w:t>persianovskoe</w:t>
      </w:r>
      <w:r w:rsidR="00FD0A50" w:rsidRPr="0006693B">
        <w:rPr>
          <w:rFonts w:ascii="Times New Roman" w:hAnsi="Times New Roman" w:cs="Times New Roman"/>
          <w:i/>
          <w:color w:val="1F497D" w:themeColor="text2"/>
          <w:sz w:val="28"/>
          <w:szCs w:val="28"/>
        </w:rPr>
        <w:t>.</w:t>
      </w:r>
      <w:r w:rsidR="00FD0A50" w:rsidRPr="0006693B">
        <w:rPr>
          <w:rFonts w:ascii="Times New Roman" w:hAnsi="Times New Roman" w:cs="Times New Roman"/>
          <w:i/>
          <w:color w:val="1F497D" w:themeColor="text2"/>
          <w:sz w:val="28"/>
          <w:szCs w:val="28"/>
          <w:lang w:val="en-US"/>
        </w:rPr>
        <w:t>ru</w:t>
      </w:r>
      <w:r w:rsidR="00FD0A50" w:rsidRPr="0006693B">
        <w:rPr>
          <w:rFonts w:ascii="Times New Roman" w:hAnsi="Times New Roman" w:cs="Times New Roman"/>
          <w:sz w:val="28"/>
          <w:szCs w:val="28"/>
        </w:rPr>
        <w:t xml:space="preserve">  </w:t>
      </w:r>
      <w:r w:rsidR="007C7EDB" w:rsidRPr="0006693B">
        <w:rPr>
          <w:rFonts w:ascii="Times New Roman" w:hAnsi="Times New Roman" w:cs="Times New Roman"/>
          <w:sz w:val="28"/>
          <w:szCs w:val="28"/>
        </w:rPr>
        <w:t xml:space="preserve">и в информационном бюллетени, который размещается в администрации </w:t>
      </w:r>
      <w:r w:rsidR="00FD0A50" w:rsidRPr="0006693B">
        <w:rPr>
          <w:rFonts w:ascii="Times New Roman" w:hAnsi="Times New Roman" w:cs="Times New Roman"/>
          <w:sz w:val="28"/>
          <w:szCs w:val="28"/>
        </w:rPr>
        <w:t>Персиановского сельского поселения.</w:t>
      </w:r>
    </w:p>
    <w:p w:rsidR="00FD0A50" w:rsidRPr="0006693B" w:rsidRDefault="003846B4" w:rsidP="0061042A">
      <w:pPr>
        <w:spacing w:after="0" w:line="240" w:lineRule="auto"/>
        <w:contextualSpacing/>
        <w:jc w:val="both"/>
        <w:rPr>
          <w:rFonts w:ascii="Times New Roman" w:hAnsi="Times New Roman" w:cs="Times New Roman"/>
          <w:sz w:val="28"/>
          <w:szCs w:val="28"/>
        </w:rPr>
      </w:pPr>
      <w:r w:rsidRPr="0006693B">
        <w:rPr>
          <w:rFonts w:ascii="Times New Roman" w:hAnsi="Times New Roman" w:cs="Times New Roman"/>
          <w:sz w:val="28"/>
          <w:szCs w:val="28"/>
        </w:rPr>
        <w:tab/>
      </w:r>
      <w:r w:rsidR="00FD0A50" w:rsidRPr="0006693B">
        <w:rPr>
          <w:rFonts w:ascii="Times New Roman" w:hAnsi="Times New Roman" w:cs="Times New Roman"/>
          <w:sz w:val="28"/>
          <w:szCs w:val="28"/>
        </w:rPr>
        <w:t xml:space="preserve"> </w:t>
      </w:r>
      <w:r w:rsidR="0006693B" w:rsidRPr="0006693B">
        <w:rPr>
          <w:rFonts w:ascii="Times New Roman" w:hAnsi="Times New Roman" w:cs="Times New Roman"/>
          <w:sz w:val="28"/>
          <w:szCs w:val="28"/>
        </w:rPr>
        <w:t>4</w:t>
      </w:r>
      <w:r w:rsidR="00FD0A50" w:rsidRPr="0006693B">
        <w:rPr>
          <w:rFonts w:ascii="Times New Roman" w:hAnsi="Times New Roman" w:cs="Times New Roman"/>
          <w:sz w:val="28"/>
          <w:szCs w:val="28"/>
        </w:rPr>
        <w:t>. Настоящее постановление вступает в силу со дня его обнародования.</w:t>
      </w:r>
    </w:p>
    <w:p w:rsidR="00FD0A50" w:rsidRPr="00F45E1D" w:rsidRDefault="0006693B" w:rsidP="0006693B">
      <w:pPr>
        <w:spacing w:after="0" w:line="240" w:lineRule="auto"/>
        <w:ind w:firstLine="567"/>
        <w:contextualSpacing/>
        <w:jc w:val="both"/>
        <w:rPr>
          <w:rFonts w:ascii="Times New Roman" w:hAnsi="Times New Roman" w:cs="Times New Roman"/>
          <w:sz w:val="28"/>
          <w:szCs w:val="28"/>
        </w:rPr>
      </w:pPr>
      <w:r w:rsidRPr="0006693B">
        <w:rPr>
          <w:rFonts w:ascii="Times New Roman" w:hAnsi="Times New Roman" w:cs="Times New Roman"/>
          <w:sz w:val="28"/>
          <w:szCs w:val="28"/>
        </w:rPr>
        <w:lastRenderedPageBreak/>
        <w:t xml:space="preserve">   5</w:t>
      </w:r>
      <w:r w:rsidR="00FD0A50" w:rsidRPr="0006693B">
        <w:rPr>
          <w:rFonts w:ascii="Times New Roman" w:hAnsi="Times New Roman" w:cs="Times New Roman"/>
          <w:sz w:val="28"/>
          <w:szCs w:val="28"/>
        </w:rPr>
        <w:t xml:space="preserve">.Контроль за исполнением </w:t>
      </w:r>
      <w:r w:rsidR="00FD0A50" w:rsidRPr="0006693B">
        <w:rPr>
          <w:rFonts w:ascii="Times New Roman" w:hAnsi="Times New Roman" w:cs="Times New Roman"/>
          <w:color w:val="000000" w:themeColor="text1"/>
          <w:sz w:val="28"/>
          <w:szCs w:val="28"/>
        </w:rPr>
        <w:t xml:space="preserve">постановления возложить на </w:t>
      </w:r>
      <w:r w:rsidR="00FD0A50" w:rsidRPr="00F45E1D">
        <w:rPr>
          <w:rFonts w:ascii="Times New Roman" w:hAnsi="Times New Roman" w:cs="Times New Roman"/>
          <w:color w:val="000000" w:themeColor="text1"/>
          <w:sz w:val="28"/>
          <w:szCs w:val="28"/>
        </w:rPr>
        <w:t>заместителя главы Персиановского сельского поселения по ЖКХ, строительству и благоустройству.</w:t>
      </w:r>
      <w:r w:rsidR="00FD0A50" w:rsidRPr="00F45E1D">
        <w:rPr>
          <w:rFonts w:ascii="Times New Roman" w:hAnsi="Times New Roman" w:cs="Times New Roman"/>
          <w:sz w:val="28"/>
          <w:szCs w:val="28"/>
        </w:rPr>
        <w:t> </w:t>
      </w:r>
    </w:p>
    <w:p w:rsidR="00FD0A50" w:rsidRPr="00F45E1D" w:rsidRDefault="00FD0A50" w:rsidP="0061042A">
      <w:pPr>
        <w:spacing w:after="0" w:line="240" w:lineRule="auto"/>
        <w:contextualSpacing/>
        <w:jc w:val="both"/>
        <w:rPr>
          <w:rFonts w:ascii="Times New Roman" w:hAnsi="Times New Roman" w:cs="Times New Roman"/>
          <w:sz w:val="28"/>
          <w:szCs w:val="28"/>
        </w:rPr>
      </w:pPr>
    </w:p>
    <w:p w:rsidR="00FD0A50" w:rsidRPr="0006693B" w:rsidRDefault="00FD0A50" w:rsidP="0061042A">
      <w:pPr>
        <w:spacing w:after="0" w:line="240" w:lineRule="auto"/>
        <w:contextualSpacing/>
        <w:jc w:val="both"/>
        <w:rPr>
          <w:rFonts w:ascii="Times New Roman" w:hAnsi="Times New Roman" w:cs="Times New Roman"/>
          <w:sz w:val="28"/>
          <w:szCs w:val="28"/>
        </w:rPr>
      </w:pPr>
      <w:r w:rsidRPr="00F45E1D">
        <w:rPr>
          <w:rFonts w:ascii="Times New Roman" w:hAnsi="Times New Roman" w:cs="Times New Roman"/>
          <w:sz w:val="28"/>
          <w:szCs w:val="28"/>
        </w:rPr>
        <w:t>Глава Персиановского</w:t>
      </w:r>
    </w:p>
    <w:p w:rsidR="00FD0A50" w:rsidRPr="0006693B" w:rsidRDefault="00FD0A50" w:rsidP="0061042A">
      <w:pPr>
        <w:spacing w:after="0" w:line="240" w:lineRule="auto"/>
        <w:contextualSpacing/>
        <w:jc w:val="both"/>
        <w:rPr>
          <w:rFonts w:ascii="Times New Roman" w:hAnsi="Times New Roman" w:cs="Times New Roman"/>
          <w:sz w:val="28"/>
          <w:szCs w:val="28"/>
        </w:rPr>
      </w:pPr>
      <w:r w:rsidRPr="0006693B">
        <w:rPr>
          <w:rFonts w:ascii="Times New Roman" w:hAnsi="Times New Roman" w:cs="Times New Roman"/>
          <w:sz w:val="28"/>
          <w:szCs w:val="28"/>
        </w:rPr>
        <w:t xml:space="preserve"> сельского поселения                                                 Р.В. Еремин</w:t>
      </w:r>
    </w:p>
    <w:p w:rsidR="00FD0A50" w:rsidRPr="0006693B" w:rsidRDefault="00FD0A50" w:rsidP="0061042A">
      <w:pPr>
        <w:spacing w:after="0" w:line="240" w:lineRule="auto"/>
        <w:contextualSpacing/>
        <w:jc w:val="both"/>
        <w:rPr>
          <w:rFonts w:ascii="Times New Roman" w:hAnsi="Times New Roman" w:cs="Times New Roman"/>
          <w:sz w:val="28"/>
          <w:szCs w:val="28"/>
        </w:rPr>
      </w:pPr>
    </w:p>
    <w:p w:rsidR="00D40D0A" w:rsidRPr="0061042A" w:rsidRDefault="00D40D0A" w:rsidP="0061042A">
      <w:pPr>
        <w:spacing w:after="0" w:line="240" w:lineRule="auto"/>
        <w:contextualSpacing/>
        <w:jc w:val="both"/>
        <w:rPr>
          <w:rFonts w:ascii="Times New Roman" w:hAnsi="Times New Roman" w:cs="Times New Roman"/>
          <w:sz w:val="24"/>
          <w:szCs w:val="24"/>
        </w:rPr>
      </w:pPr>
    </w:p>
    <w:p w:rsidR="00D40D0A" w:rsidRPr="0061042A" w:rsidRDefault="00D40D0A" w:rsidP="0061042A">
      <w:pPr>
        <w:pStyle w:val="ConsPlusTitle"/>
        <w:widowControl/>
        <w:ind w:left="-992" w:firstLine="992"/>
        <w:contextualSpacing/>
        <w:jc w:val="center"/>
        <w:rPr>
          <w:rFonts w:ascii="Times New Roman" w:hAnsi="Times New Roman" w:cs="Times New Roman"/>
          <w:sz w:val="24"/>
          <w:szCs w:val="24"/>
        </w:rPr>
      </w:pPr>
    </w:p>
    <w:p w:rsidR="00D40D0A" w:rsidRPr="0061042A" w:rsidRDefault="00D40D0A" w:rsidP="0061042A">
      <w:pPr>
        <w:pStyle w:val="ConsPlusTitle"/>
        <w:widowControl/>
        <w:ind w:left="-992" w:firstLine="992"/>
        <w:contextualSpacing/>
        <w:jc w:val="center"/>
        <w:rPr>
          <w:rFonts w:ascii="Times New Roman" w:hAnsi="Times New Roman" w:cs="Times New Roman"/>
          <w:sz w:val="24"/>
          <w:szCs w:val="24"/>
        </w:rPr>
      </w:pPr>
    </w:p>
    <w:p w:rsidR="00D40D0A" w:rsidRPr="0061042A" w:rsidRDefault="00D40D0A" w:rsidP="0061042A">
      <w:pPr>
        <w:pStyle w:val="ConsPlusTitle"/>
        <w:widowControl/>
        <w:ind w:left="-992" w:firstLine="992"/>
        <w:contextualSpacing/>
        <w:jc w:val="center"/>
        <w:rPr>
          <w:rFonts w:ascii="Times New Roman" w:hAnsi="Times New Roman" w:cs="Times New Roman"/>
          <w:sz w:val="24"/>
          <w:szCs w:val="24"/>
        </w:rPr>
      </w:pPr>
    </w:p>
    <w:p w:rsidR="00D40D0A" w:rsidRPr="0061042A" w:rsidRDefault="00D40D0A" w:rsidP="0061042A">
      <w:pPr>
        <w:pStyle w:val="ConsPlusTitle"/>
        <w:widowControl/>
        <w:ind w:left="-992" w:firstLine="992"/>
        <w:contextualSpacing/>
        <w:jc w:val="center"/>
        <w:rPr>
          <w:rFonts w:ascii="Times New Roman" w:hAnsi="Times New Roman" w:cs="Times New Roman"/>
          <w:sz w:val="24"/>
          <w:szCs w:val="24"/>
        </w:rPr>
      </w:pPr>
    </w:p>
    <w:p w:rsidR="00D40D0A" w:rsidRPr="0061042A" w:rsidRDefault="00D40D0A" w:rsidP="0061042A">
      <w:pPr>
        <w:pStyle w:val="ConsPlusTitle"/>
        <w:widowControl/>
        <w:ind w:left="-992" w:firstLine="992"/>
        <w:contextualSpacing/>
        <w:jc w:val="center"/>
        <w:rPr>
          <w:rFonts w:ascii="Times New Roman" w:hAnsi="Times New Roman" w:cs="Times New Roman"/>
          <w:sz w:val="24"/>
          <w:szCs w:val="24"/>
        </w:rPr>
      </w:pPr>
    </w:p>
    <w:p w:rsidR="00D40D0A" w:rsidRPr="0061042A" w:rsidRDefault="00D40D0A" w:rsidP="0061042A">
      <w:pPr>
        <w:pStyle w:val="ConsPlusTitle"/>
        <w:widowControl/>
        <w:ind w:left="-992" w:firstLine="992"/>
        <w:contextualSpacing/>
        <w:jc w:val="center"/>
        <w:rPr>
          <w:rFonts w:ascii="Times New Roman" w:hAnsi="Times New Roman" w:cs="Times New Roman"/>
          <w:sz w:val="24"/>
          <w:szCs w:val="24"/>
        </w:rPr>
      </w:pPr>
    </w:p>
    <w:p w:rsidR="00D40D0A" w:rsidRPr="0061042A" w:rsidRDefault="00D40D0A" w:rsidP="0061042A">
      <w:pPr>
        <w:pStyle w:val="ConsPlusTitle"/>
        <w:widowControl/>
        <w:ind w:left="-992" w:firstLine="992"/>
        <w:contextualSpacing/>
        <w:jc w:val="center"/>
        <w:rPr>
          <w:rFonts w:ascii="Times New Roman" w:hAnsi="Times New Roman" w:cs="Times New Roman"/>
          <w:sz w:val="24"/>
          <w:szCs w:val="24"/>
        </w:rPr>
      </w:pPr>
    </w:p>
    <w:p w:rsidR="00D40D0A" w:rsidRPr="0061042A" w:rsidRDefault="00D40D0A" w:rsidP="0061042A">
      <w:pPr>
        <w:pStyle w:val="ConsPlusTitle"/>
        <w:widowControl/>
        <w:ind w:left="-992" w:firstLine="992"/>
        <w:contextualSpacing/>
        <w:jc w:val="center"/>
        <w:rPr>
          <w:rFonts w:ascii="Times New Roman" w:hAnsi="Times New Roman" w:cs="Times New Roman"/>
          <w:sz w:val="24"/>
          <w:szCs w:val="24"/>
        </w:rPr>
      </w:pPr>
    </w:p>
    <w:p w:rsidR="00D40D0A" w:rsidRPr="0061042A" w:rsidRDefault="00D40D0A" w:rsidP="0061042A">
      <w:pPr>
        <w:pStyle w:val="ConsPlusTitle"/>
        <w:widowControl/>
        <w:ind w:left="-992" w:firstLine="992"/>
        <w:contextualSpacing/>
        <w:jc w:val="center"/>
        <w:rPr>
          <w:rFonts w:ascii="Times New Roman" w:hAnsi="Times New Roman" w:cs="Times New Roman"/>
          <w:sz w:val="24"/>
          <w:szCs w:val="24"/>
        </w:rPr>
      </w:pPr>
    </w:p>
    <w:p w:rsidR="00D40D0A" w:rsidRDefault="00D40D0A"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Default="0006693B" w:rsidP="0061042A">
      <w:pPr>
        <w:pStyle w:val="ConsPlusTitle"/>
        <w:widowControl/>
        <w:ind w:left="-992" w:firstLine="992"/>
        <w:contextualSpacing/>
        <w:jc w:val="center"/>
        <w:rPr>
          <w:rFonts w:ascii="Times New Roman" w:hAnsi="Times New Roman" w:cs="Times New Roman"/>
          <w:sz w:val="24"/>
          <w:szCs w:val="24"/>
        </w:rPr>
      </w:pPr>
    </w:p>
    <w:p w:rsidR="0006693B" w:rsidRPr="0061042A" w:rsidRDefault="0006693B" w:rsidP="0061042A">
      <w:pPr>
        <w:pStyle w:val="ConsPlusTitle"/>
        <w:widowControl/>
        <w:ind w:left="-992" w:firstLine="992"/>
        <w:contextualSpacing/>
        <w:jc w:val="center"/>
        <w:rPr>
          <w:rFonts w:ascii="Times New Roman" w:hAnsi="Times New Roman" w:cs="Times New Roman"/>
          <w:sz w:val="24"/>
          <w:szCs w:val="24"/>
        </w:rPr>
      </w:pPr>
    </w:p>
    <w:tbl>
      <w:tblPr>
        <w:tblpPr w:leftFromText="180" w:rightFromText="180" w:horzAnchor="margin" w:tblpY="-15060"/>
        <w:tblW w:w="9915" w:type="dxa"/>
        <w:tblLook w:val="04A0"/>
      </w:tblPr>
      <w:tblGrid>
        <w:gridCol w:w="9915"/>
      </w:tblGrid>
      <w:tr w:rsidR="00D40D0A" w:rsidRPr="0061042A" w:rsidTr="0006693B">
        <w:trPr>
          <w:trHeight w:val="305"/>
        </w:trPr>
        <w:tc>
          <w:tcPr>
            <w:tcW w:w="9915" w:type="dxa"/>
            <w:tcBorders>
              <w:top w:val="nil"/>
              <w:left w:val="nil"/>
              <w:bottom w:val="nil"/>
              <w:right w:val="nil"/>
            </w:tcBorders>
            <w:shd w:val="clear" w:color="auto" w:fill="auto"/>
            <w:noWrap/>
            <w:vAlign w:val="bottom"/>
            <w:hideMark/>
          </w:tcPr>
          <w:p w:rsidR="00D40D0A" w:rsidRPr="0061042A" w:rsidRDefault="00D40D0A" w:rsidP="0061042A">
            <w:pPr>
              <w:spacing w:after="0" w:line="240" w:lineRule="auto"/>
              <w:contextualSpacing/>
              <w:jc w:val="right"/>
              <w:rPr>
                <w:rFonts w:ascii="Times New Roman" w:eastAsia="Times New Roman" w:hAnsi="Times New Roman" w:cs="Times New Roman"/>
                <w:sz w:val="24"/>
                <w:szCs w:val="24"/>
              </w:rPr>
            </w:pPr>
          </w:p>
        </w:tc>
      </w:tr>
    </w:tbl>
    <w:p w:rsidR="00F05C8F" w:rsidRPr="0061042A" w:rsidRDefault="00F05C8F" w:rsidP="0061042A">
      <w:pPr>
        <w:spacing w:after="0" w:line="240" w:lineRule="auto"/>
        <w:jc w:val="center"/>
        <w:rPr>
          <w:rFonts w:ascii="Times New Roman" w:hAnsi="Times New Roman" w:cs="Times New Roman"/>
          <w:sz w:val="24"/>
          <w:szCs w:val="24"/>
        </w:rPr>
      </w:pPr>
    </w:p>
    <w:tbl>
      <w:tblPr>
        <w:tblW w:w="0" w:type="auto"/>
        <w:tblLook w:val="01E0"/>
      </w:tblPr>
      <w:tblGrid>
        <w:gridCol w:w="4912"/>
        <w:gridCol w:w="4919"/>
      </w:tblGrid>
      <w:tr w:rsidR="001A1D11" w:rsidRPr="0061042A" w:rsidTr="0006693B">
        <w:tc>
          <w:tcPr>
            <w:tcW w:w="4912" w:type="dxa"/>
            <w:shd w:val="clear" w:color="auto" w:fill="auto"/>
          </w:tcPr>
          <w:p w:rsidR="001A1D11" w:rsidRPr="0061042A" w:rsidRDefault="001A1D11" w:rsidP="0061042A">
            <w:pPr>
              <w:spacing w:after="0" w:line="240" w:lineRule="auto"/>
              <w:jc w:val="right"/>
              <w:rPr>
                <w:rFonts w:ascii="Times New Roman" w:hAnsi="Times New Roman" w:cs="Times New Roman"/>
                <w:sz w:val="24"/>
                <w:szCs w:val="24"/>
              </w:rPr>
            </w:pPr>
          </w:p>
        </w:tc>
        <w:tc>
          <w:tcPr>
            <w:tcW w:w="4919" w:type="dxa"/>
            <w:shd w:val="clear" w:color="auto" w:fill="auto"/>
          </w:tcPr>
          <w:p w:rsidR="001A1D11" w:rsidRPr="0061042A" w:rsidRDefault="001A1D11" w:rsidP="0061042A">
            <w:pPr>
              <w:spacing w:after="0" w:line="240" w:lineRule="auto"/>
              <w:jc w:val="center"/>
              <w:rPr>
                <w:rFonts w:ascii="Times New Roman" w:hAnsi="Times New Roman" w:cs="Times New Roman"/>
                <w:sz w:val="24"/>
                <w:szCs w:val="24"/>
              </w:rPr>
            </w:pPr>
            <w:r w:rsidRPr="0061042A">
              <w:rPr>
                <w:rFonts w:ascii="Times New Roman" w:hAnsi="Times New Roman" w:cs="Times New Roman"/>
                <w:sz w:val="24"/>
                <w:szCs w:val="24"/>
              </w:rPr>
              <w:t xml:space="preserve">Приложение   </w:t>
            </w:r>
          </w:p>
          <w:p w:rsidR="001A1D11" w:rsidRPr="0061042A" w:rsidRDefault="001A1D11" w:rsidP="0061042A">
            <w:pPr>
              <w:spacing w:after="0" w:line="240" w:lineRule="auto"/>
              <w:jc w:val="center"/>
              <w:rPr>
                <w:rFonts w:ascii="Times New Roman" w:hAnsi="Times New Roman" w:cs="Times New Roman"/>
                <w:sz w:val="24"/>
                <w:szCs w:val="24"/>
              </w:rPr>
            </w:pPr>
            <w:r w:rsidRPr="0061042A">
              <w:rPr>
                <w:rFonts w:ascii="Times New Roman" w:hAnsi="Times New Roman" w:cs="Times New Roman"/>
                <w:sz w:val="24"/>
                <w:szCs w:val="24"/>
              </w:rPr>
              <w:t xml:space="preserve">к постановлению </w:t>
            </w:r>
            <w:r w:rsidR="006D375E">
              <w:rPr>
                <w:rFonts w:ascii="Times New Roman" w:hAnsi="Times New Roman" w:cs="Times New Roman"/>
                <w:sz w:val="24"/>
                <w:szCs w:val="24"/>
              </w:rPr>
              <w:t xml:space="preserve"> </w:t>
            </w:r>
            <w:r w:rsidR="0006693B">
              <w:rPr>
                <w:rFonts w:ascii="Times New Roman" w:hAnsi="Times New Roman" w:cs="Times New Roman"/>
                <w:sz w:val="24"/>
                <w:szCs w:val="24"/>
              </w:rPr>
              <w:t xml:space="preserve"> </w:t>
            </w:r>
            <w:r w:rsidRPr="0061042A">
              <w:rPr>
                <w:rFonts w:ascii="Times New Roman" w:hAnsi="Times New Roman" w:cs="Times New Roman"/>
                <w:sz w:val="24"/>
                <w:szCs w:val="24"/>
              </w:rPr>
              <w:t xml:space="preserve">Администрации Персиановского сельского поселения </w:t>
            </w:r>
          </w:p>
          <w:p w:rsidR="001A1D11" w:rsidRPr="0061042A" w:rsidRDefault="0006693B" w:rsidP="006104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rsidR="001A1D11" w:rsidRPr="0061042A" w:rsidRDefault="001A1D11" w:rsidP="0061042A">
      <w:pPr>
        <w:spacing w:after="0" w:line="240" w:lineRule="auto"/>
        <w:jc w:val="both"/>
        <w:rPr>
          <w:rFonts w:ascii="Times New Roman" w:hAnsi="Times New Roman" w:cs="Times New Roman"/>
          <w:sz w:val="24"/>
          <w:szCs w:val="24"/>
        </w:rPr>
      </w:pPr>
    </w:p>
    <w:p w:rsidR="001A1D11" w:rsidRPr="0061042A" w:rsidRDefault="001A1D11" w:rsidP="0061042A">
      <w:pPr>
        <w:autoSpaceDE w:val="0"/>
        <w:autoSpaceDN w:val="0"/>
        <w:adjustRightInd w:val="0"/>
        <w:spacing w:after="0" w:line="240" w:lineRule="auto"/>
        <w:jc w:val="center"/>
        <w:rPr>
          <w:rFonts w:ascii="Times New Roman" w:hAnsi="Times New Roman" w:cs="Times New Roman"/>
          <w:bCs/>
          <w:sz w:val="24"/>
          <w:szCs w:val="24"/>
        </w:rPr>
      </w:pPr>
      <w:r w:rsidRPr="0061042A">
        <w:rPr>
          <w:rFonts w:ascii="Times New Roman" w:hAnsi="Times New Roman" w:cs="Times New Roman"/>
          <w:bCs/>
          <w:sz w:val="24"/>
          <w:szCs w:val="24"/>
        </w:rPr>
        <w:t>Административный регламент</w:t>
      </w:r>
    </w:p>
    <w:p w:rsidR="001A1D11" w:rsidRPr="0061042A" w:rsidRDefault="001A1D11" w:rsidP="0061042A">
      <w:pPr>
        <w:autoSpaceDE w:val="0"/>
        <w:autoSpaceDN w:val="0"/>
        <w:adjustRightInd w:val="0"/>
        <w:spacing w:after="0" w:line="240" w:lineRule="auto"/>
        <w:jc w:val="center"/>
        <w:rPr>
          <w:rFonts w:ascii="Times New Roman" w:hAnsi="Times New Roman" w:cs="Times New Roman"/>
          <w:bCs/>
          <w:sz w:val="24"/>
          <w:szCs w:val="24"/>
        </w:rPr>
      </w:pPr>
      <w:r w:rsidRPr="0061042A">
        <w:rPr>
          <w:rFonts w:ascii="Times New Roman" w:hAnsi="Times New Roman" w:cs="Times New Roman"/>
          <w:bCs/>
          <w:sz w:val="24"/>
          <w:szCs w:val="24"/>
        </w:rPr>
        <w:t xml:space="preserve">Администрации Персиановского сельского поселения </w:t>
      </w:r>
    </w:p>
    <w:p w:rsidR="001A1D11" w:rsidRPr="0061042A" w:rsidRDefault="001A1D11" w:rsidP="0061042A">
      <w:pPr>
        <w:autoSpaceDE w:val="0"/>
        <w:autoSpaceDN w:val="0"/>
        <w:adjustRightInd w:val="0"/>
        <w:spacing w:after="0" w:line="240" w:lineRule="auto"/>
        <w:jc w:val="center"/>
        <w:rPr>
          <w:rFonts w:ascii="Times New Roman" w:hAnsi="Times New Roman" w:cs="Times New Roman"/>
          <w:bCs/>
          <w:sz w:val="24"/>
          <w:szCs w:val="24"/>
        </w:rPr>
      </w:pPr>
      <w:r w:rsidRPr="0061042A">
        <w:rPr>
          <w:rFonts w:ascii="Times New Roman" w:hAnsi="Times New Roman" w:cs="Times New Roman"/>
          <w:bCs/>
          <w:sz w:val="24"/>
          <w:szCs w:val="24"/>
        </w:rPr>
        <w:t xml:space="preserve">по предоставлению муниципальной услуги  </w:t>
      </w:r>
    </w:p>
    <w:p w:rsidR="001A1D11" w:rsidRPr="0006693B" w:rsidRDefault="001A1D11" w:rsidP="0061042A">
      <w:pPr>
        <w:autoSpaceDE w:val="0"/>
        <w:autoSpaceDN w:val="0"/>
        <w:adjustRightInd w:val="0"/>
        <w:spacing w:after="0" w:line="240" w:lineRule="auto"/>
        <w:jc w:val="center"/>
        <w:rPr>
          <w:rFonts w:ascii="Times New Roman" w:hAnsi="Times New Roman" w:cs="Times New Roman"/>
          <w:b/>
          <w:sz w:val="24"/>
          <w:szCs w:val="24"/>
        </w:rPr>
      </w:pPr>
      <w:r w:rsidRPr="0006693B">
        <w:rPr>
          <w:rFonts w:ascii="Times New Roman" w:hAnsi="Times New Roman" w:cs="Times New Roman"/>
          <w:b/>
          <w:bCs/>
          <w:sz w:val="24"/>
          <w:szCs w:val="24"/>
        </w:rPr>
        <w:t>«</w:t>
      </w:r>
      <w:r w:rsidRPr="0006693B">
        <w:rPr>
          <w:rFonts w:ascii="Times New Roman" w:hAnsi="Times New Roman" w:cs="Times New Roman"/>
          <w:b/>
          <w:sz w:val="24"/>
          <w:szCs w:val="24"/>
        </w:rPr>
        <w:t xml:space="preserve">Продажа земельного участка, находящегося </w:t>
      </w:r>
    </w:p>
    <w:p w:rsidR="001A1D11" w:rsidRPr="0006693B" w:rsidRDefault="001A1D11" w:rsidP="0061042A">
      <w:pPr>
        <w:autoSpaceDE w:val="0"/>
        <w:autoSpaceDN w:val="0"/>
        <w:adjustRightInd w:val="0"/>
        <w:spacing w:after="0" w:line="240" w:lineRule="auto"/>
        <w:jc w:val="center"/>
        <w:rPr>
          <w:rFonts w:ascii="Times New Roman" w:hAnsi="Times New Roman" w:cs="Times New Roman"/>
          <w:b/>
          <w:bCs/>
          <w:sz w:val="24"/>
          <w:szCs w:val="24"/>
        </w:rPr>
      </w:pPr>
      <w:r w:rsidRPr="0006693B">
        <w:rPr>
          <w:rFonts w:ascii="Times New Roman" w:hAnsi="Times New Roman" w:cs="Times New Roman"/>
          <w:b/>
          <w:sz w:val="24"/>
          <w:szCs w:val="24"/>
        </w:rPr>
        <w:t>в муниципальной собственности или государственная собственность на который не разграничена, без проведения торгов»</w:t>
      </w:r>
    </w:p>
    <w:p w:rsidR="001A1D11" w:rsidRPr="0061042A" w:rsidRDefault="001A1D11" w:rsidP="0061042A">
      <w:pPr>
        <w:tabs>
          <w:tab w:val="left" w:pos="900"/>
          <w:tab w:val="left" w:pos="1080"/>
        </w:tabs>
        <w:spacing w:after="0" w:line="240" w:lineRule="auto"/>
        <w:ind w:firstLine="720"/>
        <w:jc w:val="both"/>
        <w:rPr>
          <w:rFonts w:ascii="Times New Roman" w:hAnsi="Times New Roman" w:cs="Times New Roman"/>
          <w:sz w:val="24"/>
          <w:szCs w:val="24"/>
        </w:rPr>
      </w:pPr>
      <w:r w:rsidRPr="0061042A">
        <w:rPr>
          <w:rFonts w:ascii="Times New Roman" w:hAnsi="Times New Roman" w:cs="Times New Roman"/>
          <w:sz w:val="24"/>
          <w:szCs w:val="24"/>
        </w:rPr>
        <w:t xml:space="preserve"> </w:t>
      </w:r>
    </w:p>
    <w:p w:rsidR="001A1D11" w:rsidRPr="0061042A" w:rsidRDefault="001A1D11" w:rsidP="0061042A">
      <w:pPr>
        <w:pStyle w:val="ConsPlusNormal0"/>
        <w:widowControl/>
        <w:ind w:firstLine="709"/>
        <w:jc w:val="center"/>
        <w:rPr>
          <w:rFonts w:ascii="Times New Roman" w:hAnsi="Times New Roman" w:cs="Times New Roman"/>
          <w:bCs/>
          <w:kern w:val="32"/>
          <w:sz w:val="24"/>
          <w:szCs w:val="24"/>
        </w:rPr>
      </w:pPr>
      <w:bookmarkStart w:id="0" w:name="Par146"/>
      <w:bookmarkEnd w:id="0"/>
      <w:r w:rsidRPr="0061042A">
        <w:rPr>
          <w:rFonts w:ascii="Times New Roman" w:hAnsi="Times New Roman" w:cs="Times New Roman"/>
          <w:bCs/>
          <w:kern w:val="32"/>
          <w:sz w:val="24"/>
          <w:szCs w:val="24"/>
        </w:rPr>
        <w:t>1. ОБЩИЕ ПОЛОЖЕНИЯ</w:t>
      </w:r>
    </w:p>
    <w:p w:rsidR="001A1D11" w:rsidRPr="0061042A" w:rsidRDefault="001A1D11" w:rsidP="0061042A">
      <w:pPr>
        <w:pStyle w:val="ConsPlusNormal0"/>
        <w:widowControl/>
        <w:ind w:firstLine="709"/>
        <w:jc w:val="both"/>
        <w:rPr>
          <w:rFonts w:ascii="Times New Roman" w:hAnsi="Times New Roman" w:cs="Times New Roman"/>
          <w:bCs/>
          <w:color w:val="000000"/>
          <w:sz w:val="24"/>
          <w:szCs w:val="24"/>
        </w:rPr>
      </w:pP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xml:space="preserve">1.1. Административный регламент по предоставлению муниципальной услуги </w:t>
      </w:r>
      <w:r w:rsidRPr="0061042A">
        <w:rPr>
          <w:rFonts w:ascii="Times New Roman" w:hAnsi="Times New Roman" w:cs="Times New Roman"/>
          <w:sz w:val="24"/>
          <w:szCs w:val="24"/>
        </w:rPr>
        <w:t xml:space="preserve">«Продажа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r w:rsidRPr="0061042A">
        <w:rPr>
          <w:rFonts w:ascii="Times New Roman" w:hAnsi="Times New Roman" w:cs="Times New Roman"/>
          <w:color w:val="000000"/>
          <w:sz w:val="24"/>
          <w:szCs w:val="24"/>
        </w:rPr>
        <w:t xml:space="preserve">(далее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w:t>
      </w:r>
      <w:r w:rsidRPr="0061042A">
        <w:rPr>
          <w:rFonts w:ascii="Times New Roman" w:hAnsi="Times New Roman" w:cs="Times New Roman"/>
          <w:sz w:val="24"/>
          <w:szCs w:val="24"/>
        </w:rPr>
        <w:t>сфере продажи земельного участка, находящегося в муниципальной собственности или государственная собственность на который не разграничена, без проведения торгов, и</w:t>
      </w:r>
      <w:r w:rsidRPr="0061042A">
        <w:rPr>
          <w:rFonts w:ascii="Times New Roman" w:hAnsi="Times New Roman" w:cs="Times New Roman"/>
          <w:color w:val="000000"/>
          <w:sz w:val="24"/>
          <w:szCs w:val="24"/>
        </w:rPr>
        <w:t xml:space="preserve">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земельно-имущественных отношений.</w:t>
      </w:r>
    </w:p>
    <w:p w:rsidR="001A1D11" w:rsidRPr="0061042A" w:rsidRDefault="001A1D11" w:rsidP="0061042A">
      <w:pPr>
        <w:spacing w:after="0" w:line="240" w:lineRule="auto"/>
        <w:ind w:firstLine="720"/>
        <w:jc w:val="both"/>
        <w:rPr>
          <w:rFonts w:ascii="Times New Roman" w:hAnsi="Times New Roman" w:cs="Times New Roman"/>
          <w:sz w:val="24"/>
          <w:szCs w:val="24"/>
        </w:rPr>
      </w:pPr>
      <w:r w:rsidRPr="0061042A">
        <w:rPr>
          <w:rFonts w:ascii="Times New Roman" w:hAnsi="Times New Roman" w:cs="Times New Roman"/>
          <w:color w:val="000000"/>
          <w:sz w:val="24"/>
          <w:szCs w:val="24"/>
        </w:rPr>
        <w:t xml:space="preserve">1.2. </w:t>
      </w:r>
      <w:r w:rsidRPr="0061042A">
        <w:rPr>
          <w:rFonts w:ascii="Times New Roman" w:hAnsi="Times New Roman" w:cs="Times New Roman"/>
          <w:sz w:val="24"/>
          <w:szCs w:val="24"/>
        </w:rPr>
        <w:t>Получателями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являются:</w:t>
      </w:r>
    </w:p>
    <w:p w:rsidR="001A1D11" w:rsidRPr="0061042A" w:rsidRDefault="001A1D11" w:rsidP="0061042A">
      <w:pPr>
        <w:spacing w:after="0" w:line="240" w:lineRule="auto"/>
        <w:ind w:firstLine="720"/>
        <w:jc w:val="both"/>
        <w:rPr>
          <w:rFonts w:ascii="Times New Roman" w:hAnsi="Times New Roman" w:cs="Times New Roman"/>
          <w:sz w:val="24"/>
          <w:szCs w:val="24"/>
        </w:rPr>
      </w:pPr>
      <w:r w:rsidRPr="0061042A">
        <w:rPr>
          <w:rFonts w:ascii="Times New Roman" w:hAnsi="Times New Roman" w:cs="Times New Roman"/>
          <w:sz w:val="24"/>
          <w:szCs w:val="24"/>
        </w:rPr>
        <w:t>- физические лица;</w:t>
      </w:r>
    </w:p>
    <w:p w:rsidR="001A1D11" w:rsidRPr="0061042A" w:rsidRDefault="001A1D11" w:rsidP="0061042A">
      <w:pPr>
        <w:spacing w:after="0" w:line="240" w:lineRule="auto"/>
        <w:ind w:firstLine="720"/>
        <w:jc w:val="both"/>
        <w:rPr>
          <w:rFonts w:ascii="Times New Roman" w:hAnsi="Times New Roman" w:cs="Times New Roman"/>
          <w:sz w:val="24"/>
          <w:szCs w:val="24"/>
        </w:rPr>
      </w:pPr>
      <w:r w:rsidRPr="0061042A">
        <w:rPr>
          <w:rFonts w:ascii="Times New Roman" w:hAnsi="Times New Roman" w:cs="Times New Roman"/>
          <w:sz w:val="24"/>
          <w:szCs w:val="24"/>
        </w:rPr>
        <w:t>- индивидуальные предприниматели;</w:t>
      </w:r>
    </w:p>
    <w:p w:rsidR="001A1D11" w:rsidRPr="0061042A" w:rsidRDefault="001A1D11" w:rsidP="0061042A">
      <w:pPr>
        <w:spacing w:after="0" w:line="240" w:lineRule="auto"/>
        <w:ind w:firstLine="720"/>
        <w:jc w:val="both"/>
        <w:rPr>
          <w:rFonts w:ascii="Times New Roman" w:hAnsi="Times New Roman" w:cs="Times New Roman"/>
          <w:sz w:val="24"/>
          <w:szCs w:val="24"/>
        </w:rPr>
      </w:pPr>
      <w:r w:rsidRPr="0061042A">
        <w:rPr>
          <w:rFonts w:ascii="Times New Roman" w:hAnsi="Times New Roman" w:cs="Times New Roman"/>
          <w:sz w:val="24"/>
          <w:szCs w:val="24"/>
        </w:rPr>
        <w:t>- юридические лица.</w:t>
      </w:r>
    </w:p>
    <w:p w:rsidR="001A1D11" w:rsidRPr="0061042A" w:rsidRDefault="001A1D11" w:rsidP="0061042A">
      <w:pPr>
        <w:spacing w:after="0" w:line="240" w:lineRule="auto"/>
        <w:ind w:firstLine="720"/>
        <w:jc w:val="both"/>
        <w:rPr>
          <w:rFonts w:ascii="Times New Roman" w:hAnsi="Times New Roman" w:cs="Times New Roman"/>
          <w:sz w:val="24"/>
          <w:szCs w:val="24"/>
        </w:rPr>
      </w:pPr>
      <w:r w:rsidRPr="0061042A">
        <w:rPr>
          <w:rFonts w:ascii="Times New Roman" w:hAnsi="Times New Roman" w:cs="Times New Roman"/>
          <w:sz w:val="24"/>
          <w:szCs w:val="24"/>
        </w:rPr>
        <w:t xml:space="preserve">От имени заявителей могут выступать физические и юридические лица, имеющие такое право в силу наделения их соответствующими полномочиями </w:t>
      </w:r>
    </w:p>
    <w:p w:rsidR="001A1D11" w:rsidRPr="0061042A" w:rsidRDefault="001A1D11" w:rsidP="0061042A">
      <w:pPr>
        <w:spacing w:after="0" w:line="240" w:lineRule="auto"/>
        <w:ind w:firstLine="720"/>
        <w:jc w:val="both"/>
        <w:rPr>
          <w:rFonts w:ascii="Times New Roman" w:hAnsi="Times New Roman" w:cs="Times New Roman"/>
          <w:sz w:val="24"/>
          <w:szCs w:val="24"/>
        </w:rPr>
      </w:pPr>
      <w:r w:rsidRPr="0061042A">
        <w:rPr>
          <w:rFonts w:ascii="Times New Roman" w:hAnsi="Times New Roman" w:cs="Times New Roman"/>
          <w:sz w:val="24"/>
          <w:szCs w:val="24"/>
        </w:rPr>
        <w:t>в порядке, установленном законодательством Российской Федерации.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1.3. Требования к порядку информирования о предоставлении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Информация о муниципальной услуге  предоставляется непосредственно в помещениях Администрации Персиановского сельского поселения (далее - Администрация) или Муниципального автономного учреждения Октябрьского района «Многофункциональный центр по предоставлению государственных и муниципальных услуг» (далее –  МАУ МФЦ Октябрьского района),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Информация о местонахождении, графике работы и справочных телефонах работников Администрации Персиановского сельского поселения,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на официальном сайте Администрации Персиановского сельского поселения,</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на Едином портале государственных и муниципальных услуг (функций) –</w:t>
      </w:r>
      <w:r w:rsidR="0061042A">
        <w:rPr>
          <w:rFonts w:ascii="Times New Roman" w:hAnsi="Times New Roman" w:cs="Times New Roman"/>
          <w:color w:val="000000"/>
          <w:sz w:val="24"/>
          <w:szCs w:val="24"/>
        </w:rPr>
        <w:t xml:space="preserve"> </w:t>
      </w:r>
      <w:r w:rsidRPr="0061042A">
        <w:rPr>
          <w:rFonts w:ascii="Times New Roman" w:hAnsi="Times New Roman" w:cs="Times New Roman"/>
          <w:color w:val="000000"/>
          <w:sz w:val="24"/>
          <w:szCs w:val="24"/>
          <w:lang w:val="en-US"/>
        </w:rPr>
        <w:t>gosuslugi</w:t>
      </w:r>
      <w:r w:rsidRPr="0061042A">
        <w:rPr>
          <w:rFonts w:ascii="Times New Roman" w:hAnsi="Times New Roman" w:cs="Times New Roman"/>
          <w:color w:val="000000"/>
          <w:sz w:val="24"/>
          <w:szCs w:val="24"/>
        </w:rPr>
        <w:t>.</w:t>
      </w:r>
      <w:r w:rsidRPr="0061042A">
        <w:rPr>
          <w:rFonts w:ascii="Times New Roman" w:hAnsi="Times New Roman" w:cs="Times New Roman"/>
          <w:color w:val="000000"/>
          <w:sz w:val="24"/>
          <w:szCs w:val="24"/>
          <w:lang w:val="en-US"/>
        </w:rPr>
        <w:t>ru</w:t>
      </w:r>
      <w:r w:rsidRPr="0061042A">
        <w:rPr>
          <w:rFonts w:ascii="Times New Roman" w:hAnsi="Times New Roman" w:cs="Times New Roman"/>
          <w:color w:val="000000"/>
          <w:sz w:val="24"/>
          <w:szCs w:val="24"/>
        </w:rPr>
        <w:t xml:space="preserve"> (далее – Единый портал госуслуг).</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xml:space="preserve">Адрес местонахождения: Ростовская область, Октябрьский район, </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xml:space="preserve"> п. Персиановский, ул. Мира, №19</w:t>
      </w:r>
    </w:p>
    <w:p w:rsidR="001A1D11" w:rsidRPr="0061042A" w:rsidRDefault="0061042A"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1D11" w:rsidRPr="0061042A">
        <w:rPr>
          <w:rFonts w:ascii="Times New Roman" w:hAnsi="Times New Roman" w:cs="Times New Roman"/>
          <w:color w:val="000000"/>
          <w:sz w:val="24"/>
          <w:szCs w:val="24"/>
        </w:rPr>
        <w:t>Почтовый адрес:  346493, Ростовская область, Октябрьский район, п. Персиановский, ул. Мира, №19 .</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lastRenderedPageBreak/>
        <w:t>Адрес электронной почты:</w:t>
      </w:r>
      <w:r w:rsidRPr="0061042A">
        <w:rPr>
          <w:rFonts w:ascii="Times New Roman" w:hAnsi="Times New Roman" w:cs="Times New Roman"/>
          <w:sz w:val="24"/>
          <w:szCs w:val="24"/>
        </w:rPr>
        <w:t xml:space="preserve"> </w:t>
      </w:r>
      <w:hyperlink r:id="rId9" w:history="1">
        <w:r w:rsidRPr="0061042A">
          <w:rPr>
            <w:rStyle w:val="a3"/>
            <w:rFonts w:ascii="Times New Roman" w:hAnsi="Times New Roman" w:cs="Times New Roman"/>
            <w:sz w:val="24"/>
            <w:szCs w:val="24"/>
            <w:lang w:val="en-US"/>
          </w:rPr>
          <w:t>sp</w:t>
        </w:r>
        <w:r w:rsidRPr="0061042A">
          <w:rPr>
            <w:rStyle w:val="a3"/>
            <w:rFonts w:ascii="Times New Roman" w:hAnsi="Times New Roman" w:cs="Times New Roman"/>
            <w:sz w:val="24"/>
            <w:szCs w:val="24"/>
          </w:rPr>
          <w:t>28303@</w:t>
        </w:r>
        <w:r w:rsidRPr="0061042A">
          <w:rPr>
            <w:rStyle w:val="a3"/>
            <w:rFonts w:ascii="Times New Roman" w:hAnsi="Times New Roman" w:cs="Times New Roman"/>
            <w:sz w:val="24"/>
            <w:szCs w:val="24"/>
            <w:lang w:val="en-US"/>
          </w:rPr>
          <w:t>mail</w:t>
        </w:r>
        <w:r w:rsidRPr="0061042A">
          <w:rPr>
            <w:rStyle w:val="a3"/>
            <w:rFonts w:ascii="Times New Roman" w:hAnsi="Times New Roman" w:cs="Times New Roman"/>
            <w:sz w:val="24"/>
            <w:szCs w:val="24"/>
          </w:rPr>
          <w:t>.</w:t>
        </w:r>
        <w:r w:rsidRPr="0061042A">
          <w:rPr>
            <w:rStyle w:val="a3"/>
            <w:rFonts w:ascii="Times New Roman" w:hAnsi="Times New Roman" w:cs="Times New Roman"/>
            <w:sz w:val="24"/>
            <w:szCs w:val="24"/>
            <w:lang w:val="en-US"/>
          </w:rPr>
          <w:t>ru</w:t>
        </w:r>
      </w:hyperlink>
      <w:r w:rsidRPr="0061042A">
        <w:rPr>
          <w:rFonts w:ascii="Times New Roman" w:hAnsi="Times New Roman" w:cs="Times New Roman"/>
          <w:color w:val="000000"/>
          <w:sz w:val="24"/>
          <w:szCs w:val="24"/>
        </w:rPr>
        <w:t>.</w:t>
      </w:r>
    </w:p>
    <w:p w:rsidR="001A1D11" w:rsidRPr="0061042A" w:rsidRDefault="001A1D11" w:rsidP="0061042A">
      <w:pPr>
        <w:spacing w:after="0" w:line="240" w:lineRule="auto"/>
        <w:rPr>
          <w:rFonts w:ascii="Times New Roman" w:hAnsi="Times New Roman" w:cs="Times New Roman"/>
          <w:color w:val="000000"/>
          <w:sz w:val="24"/>
          <w:szCs w:val="24"/>
        </w:rPr>
      </w:pPr>
      <w:r w:rsidRPr="0061042A">
        <w:rPr>
          <w:rFonts w:ascii="Times New Roman" w:hAnsi="Times New Roman" w:cs="Times New Roman"/>
          <w:color w:val="000000"/>
          <w:sz w:val="24"/>
          <w:szCs w:val="24"/>
        </w:rPr>
        <w:t xml:space="preserve">Страница на официальном сайте Администрации Персиановского сельского поселения (ссылка):  </w:t>
      </w:r>
      <w:r w:rsidRPr="0061042A">
        <w:rPr>
          <w:rFonts w:ascii="Times New Roman" w:hAnsi="Times New Roman" w:cs="Times New Roman"/>
          <w:sz w:val="24"/>
          <w:szCs w:val="24"/>
          <w:lang w:val="en-US"/>
        </w:rPr>
        <w:t>http</w:t>
      </w:r>
      <w:r w:rsidRPr="0061042A">
        <w:rPr>
          <w:rFonts w:ascii="Times New Roman" w:hAnsi="Times New Roman" w:cs="Times New Roman"/>
          <w:sz w:val="24"/>
          <w:szCs w:val="24"/>
        </w:rPr>
        <w:t>://</w:t>
      </w:r>
      <w:r w:rsidRPr="0061042A">
        <w:rPr>
          <w:rFonts w:ascii="Times New Roman" w:hAnsi="Times New Roman" w:cs="Times New Roman"/>
          <w:sz w:val="24"/>
          <w:szCs w:val="24"/>
          <w:lang w:val="en-US"/>
        </w:rPr>
        <w:t>www</w:t>
      </w:r>
      <w:r w:rsidRPr="0061042A">
        <w:rPr>
          <w:rFonts w:ascii="Times New Roman" w:hAnsi="Times New Roman" w:cs="Times New Roman"/>
          <w:sz w:val="24"/>
          <w:szCs w:val="24"/>
        </w:rPr>
        <w:t>.</w:t>
      </w:r>
      <w:r w:rsidRPr="0061042A">
        <w:rPr>
          <w:rFonts w:ascii="Times New Roman" w:hAnsi="Times New Roman" w:cs="Times New Roman"/>
          <w:sz w:val="24"/>
          <w:szCs w:val="24"/>
          <w:lang w:val="en-US"/>
        </w:rPr>
        <w:t>persianovskoe</w:t>
      </w:r>
      <w:r w:rsidRPr="0061042A">
        <w:rPr>
          <w:rFonts w:ascii="Times New Roman" w:hAnsi="Times New Roman" w:cs="Times New Roman"/>
          <w:sz w:val="24"/>
          <w:szCs w:val="24"/>
        </w:rPr>
        <w:t>.</w:t>
      </w:r>
      <w:r w:rsidRPr="0061042A">
        <w:rPr>
          <w:rFonts w:ascii="Times New Roman" w:hAnsi="Times New Roman" w:cs="Times New Roman"/>
          <w:sz w:val="24"/>
          <w:szCs w:val="24"/>
          <w:lang w:val="en-US"/>
        </w:rPr>
        <w:t>ru</w:t>
      </w:r>
      <w:r w:rsidRPr="0061042A">
        <w:rPr>
          <w:rFonts w:ascii="Times New Roman" w:hAnsi="Times New Roman" w:cs="Times New Roman"/>
          <w:sz w:val="24"/>
          <w:szCs w:val="24"/>
        </w:rPr>
        <w:t>/</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highlight w:val="yellow"/>
        </w:rPr>
      </w:pPr>
      <w:r w:rsidRPr="0061042A">
        <w:rPr>
          <w:rFonts w:ascii="Times New Roman" w:hAnsi="Times New Roman" w:cs="Times New Roman"/>
          <w:color w:val="000000"/>
          <w:sz w:val="24"/>
          <w:szCs w:val="24"/>
        </w:rPr>
        <w:t xml:space="preserve">Телефон индивидуального устного информирования по процедуре предоставления услуги: тел. </w:t>
      </w:r>
      <w:r w:rsidRPr="0061042A">
        <w:rPr>
          <w:rFonts w:ascii="Times New Roman" w:hAnsi="Times New Roman" w:cs="Times New Roman"/>
          <w:sz w:val="24"/>
          <w:szCs w:val="24"/>
        </w:rPr>
        <w:t>8(863 60) 3-17-12</w:t>
      </w:r>
      <w:r w:rsidRPr="0061042A">
        <w:rPr>
          <w:rFonts w:ascii="Times New Roman" w:hAnsi="Times New Roman" w:cs="Times New Roman"/>
          <w:color w:val="000000"/>
          <w:sz w:val="24"/>
          <w:szCs w:val="24"/>
        </w:rPr>
        <w:t>, факс</w:t>
      </w:r>
      <w:r w:rsidRPr="0061042A">
        <w:rPr>
          <w:rFonts w:ascii="Times New Roman" w:hAnsi="Times New Roman" w:cs="Times New Roman"/>
          <w:sz w:val="24"/>
          <w:szCs w:val="24"/>
        </w:rPr>
        <w:t xml:space="preserve">  8(863 60) 3-17-15</w:t>
      </w:r>
    </w:p>
    <w:p w:rsidR="001A1D11" w:rsidRPr="0061042A" w:rsidRDefault="001A1D11" w:rsidP="0061042A">
      <w:pPr>
        <w:tabs>
          <w:tab w:val="left" w:pos="0"/>
        </w:tabs>
        <w:spacing w:after="0" w:line="240" w:lineRule="auto"/>
        <w:ind w:right="255"/>
        <w:jc w:val="both"/>
        <w:rPr>
          <w:rFonts w:ascii="Times New Roman" w:hAnsi="Times New Roman" w:cs="Times New Roman"/>
          <w:sz w:val="24"/>
          <w:szCs w:val="24"/>
        </w:rPr>
      </w:pPr>
      <w:r w:rsidRPr="0061042A">
        <w:rPr>
          <w:rFonts w:ascii="Times New Roman" w:hAnsi="Times New Roman" w:cs="Times New Roman"/>
          <w:color w:val="000000"/>
          <w:sz w:val="24"/>
          <w:szCs w:val="24"/>
        </w:rPr>
        <w:t xml:space="preserve">Приемные дни и время приема:  </w:t>
      </w:r>
      <w:r w:rsidRPr="0061042A">
        <w:rPr>
          <w:rFonts w:ascii="Times New Roman" w:hAnsi="Times New Roman" w:cs="Times New Roman"/>
          <w:sz w:val="24"/>
          <w:szCs w:val="24"/>
        </w:rPr>
        <w:t>понедельник, среда, пятница, с 8-00 до 12-00;  выходные дни – суббота, воскресенье.</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color w:val="000000"/>
          <w:sz w:val="24"/>
          <w:szCs w:val="24"/>
        </w:rPr>
        <w:t xml:space="preserve">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w:t>
      </w:r>
      <w:r w:rsidRPr="0061042A">
        <w:rPr>
          <w:rFonts w:ascii="Times New Roman" w:hAnsi="Times New Roman" w:cs="Times New Roman"/>
          <w:sz w:val="24"/>
          <w:szCs w:val="24"/>
        </w:rPr>
        <w:t xml:space="preserve">МАУ МФЦ Октябрьского района. </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xml:space="preserve">Заявитель вправе обратиться как в центральный офис МАУ МФЦ Октябрьского района, так и в территориально обособленное структурное подразделение МАУ МФЦ Октябрьского района, расположенное на территории Персиановского сельского поселения. </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xml:space="preserve">Адрес местонахождения центрального офиса МАУ МФЦ Октябрьского района: Ростовская область, Октябрьский район, р.п. Каменоломни, ул. Дзержинского, 67. </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Адрес местонахождения территориально обособленного(-ых)  структурного(-ых) подразделения(-ий) в Персиановском сельском поселении:</w:t>
      </w:r>
      <w:r w:rsidRPr="0061042A">
        <w:rPr>
          <w:rFonts w:ascii="Times New Roman" w:eastAsia="Times New Roman" w:hAnsi="Times New Roman" w:cs="Times New Roman"/>
          <w:color w:val="000000"/>
          <w:sz w:val="24"/>
          <w:szCs w:val="24"/>
        </w:rPr>
        <w:t xml:space="preserve"> </w:t>
      </w:r>
      <w:r w:rsidRPr="0061042A">
        <w:rPr>
          <w:rFonts w:ascii="Times New Roman" w:hAnsi="Times New Roman" w:cs="Times New Roman"/>
          <w:sz w:val="24"/>
          <w:szCs w:val="24"/>
        </w:rPr>
        <w:t>349493 Ростовская область, Октябрьский район, п. Персиановский, ул. Мира, №19</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xml:space="preserve">Почтовый адрес:, 346480, Ростовская область, Октябрьский район, р.п. Каменоломни, ул. Дзержинского, 67. </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Почтовый адрес территориально обособленного(-ых)  структурного(-ых)  подразделения(-ий)  в Персиановском сельском поселении:</w:t>
      </w:r>
      <w:r w:rsidRPr="0061042A">
        <w:rPr>
          <w:rFonts w:ascii="Times New Roman" w:eastAsia="Times New Roman" w:hAnsi="Times New Roman" w:cs="Times New Roman"/>
          <w:color w:val="000000"/>
          <w:sz w:val="24"/>
          <w:szCs w:val="24"/>
        </w:rPr>
        <w:t xml:space="preserve"> </w:t>
      </w:r>
      <w:r w:rsidRPr="0061042A">
        <w:rPr>
          <w:rFonts w:ascii="Times New Roman" w:hAnsi="Times New Roman" w:cs="Times New Roman"/>
          <w:sz w:val="24"/>
          <w:szCs w:val="24"/>
        </w:rPr>
        <w:t>349493 Ростовская область, Октябрьский район, п. Персиановский, ул. Мира, №19.</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xml:space="preserve">Телефоны индивидуального устного информирования по процедуре предоставления услуги: </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Центральный офис: 8(86360) 2-12-27;</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Территориально обособленное структурное подразделение: 8(86360) 3-52-94</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xml:space="preserve">Приемные дни и время работы центрального офиса МАУ МФЦ Октябрьского района: </w:t>
      </w:r>
    </w:p>
    <w:p w:rsidR="001A1D11" w:rsidRPr="0061042A" w:rsidRDefault="001A1D11" w:rsidP="0061042A">
      <w:pPr>
        <w:spacing w:after="0" w:line="240" w:lineRule="auto"/>
        <w:ind w:left="709" w:hanging="709"/>
        <w:rPr>
          <w:rFonts w:ascii="Times New Roman" w:hAnsi="Times New Roman" w:cs="Times New Roman"/>
          <w:sz w:val="24"/>
          <w:szCs w:val="24"/>
        </w:rPr>
      </w:pPr>
      <w:r w:rsidRPr="0061042A">
        <w:rPr>
          <w:rFonts w:ascii="Times New Roman" w:hAnsi="Times New Roman" w:cs="Times New Roman"/>
          <w:sz w:val="24"/>
          <w:szCs w:val="24"/>
          <w:bdr w:val="none" w:sz="0" w:space="0" w:color="auto" w:frame="1"/>
        </w:rPr>
        <w:t xml:space="preserve">             Понедельник</w:t>
      </w:r>
      <w:r w:rsidRPr="0061042A">
        <w:rPr>
          <w:rStyle w:val="apple-converted-space"/>
          <w:rFonts w:ascii="Times New Roman" w:hAnsi="Times New Roman" w:cs="Times New Roman"/>
          <w:sz w:val="24"/>
          <w:szCs w:val="24"/>
        </w:rPr>
        <w:t> </w:t>
      </w:r>
      <w:r w:rsidRPr="0061042A">
        <w:rPr>
          <w:rFonts w:ascii="Times New Roman" w:hAnsi="Times New Roman" w:cs="Times New Roman"/>
          <w:sz w:val="24"/>
          <w:szCs w:val="24"/>
        </w:rPr>
        <w:t>— выходной</w:t>
      </w:r>
    </w:p>
    <w:p w:rsidR="001A1D11" w:rsidRPr="0061042A" w:rsidRDefault="001A1D11" w:rsidP="0061042A">
      <w:pPr>
        <w:spacing w:after="0" w:line="240" w:lineRule="auto"/>
        <w:ind w:left="709" w:hanging="709"/>
        <w:rPr>
          <w:rFonts w:ascii="Times New Roman" w:hAnsi="Times New Roman" w:cs="Times New Roman"/>
          <w:sz w:val="24"/>
          <w:szCs w:val="24"/>
        </w:rPr>
      </w:pPr>
      <w:r w:rsidRPr="0061042A">
        <w:rPr>
          <w:rFonts w:ascii="Times New Roman" w:hAnsi="Times New Roman" w:cs="Times New Roman"/>
          <w:sz w:val="24"/>
          <w:szCs w:val="24"/>
          <w:bdr w:val="none" w:sz="0" w:space="0" w:color="auto" w:frame="1"/>
        </w:rPr>
        <w:t xml:space="preserve">             Вт. — Ср.:</w:t>
      </w:r>
      <w:r w:rsidRPr="0061042A">
        <w:rPr>
          <w:rStyle w:val="apple-converted-space"/>
          <w:rFonts w:ascii="Times New Roman" w:hAnsi="Times New Roman" w:cs="Times New Roman"/>
          <w:sz w:val="24"/>
          <w:szCs w:val="24"/>
        </w:rPr>
        <w:t> </w:t>
      </w:r>
      <w:r w:rsidRPr="0061042A">
        <w:rPr>
          <w:rFonts w:ascii="Times New Roman" w:hAnsi="Times New Roman" w:cs="Times New Roman"/>
          <w:sz w:val="24"/>
          <w:szCs w:val="24"/>
          <w:bdr w:val="none" w:sz="0" w:space="0" w:color="auto" w:frame="1"/>
        </w:rPr>
        <w:t xml:space="preserve">08.00 — 17.00 </w:t>
      </w:r>
      <w:r w:rsidRPr="0061042A">
        <w:rPr>
          <w:rFonts w:ascii="Times New Roman" w:hAnsi="Times New Roman" w:cs="Times New Roman"/>
          <w:sz w:val="24"/>
          <w:szCs w:val="24"/>
        </w:rPr>
        <w:t xml:space="preserve">         Без перерыва</w:t>
      </w:r>
    </w:p>
    <w:p w:rsidR="001A1D11" w:rsidRPr="0061042A" w:rsidRDefault="001A1D11" w:rsidP="0061042A">
      <w:pPr>
        <w:spacing w:after="0" w:line="240" w:lineRule="auto"/>
        <w:ind w:left="709" w:hanging="709"/>
        <w:rPr>
          <w:rFonts w:ascii="Times New Roman" w:hAnsi="Times New Roman" w:cs="Times New Roman"/>
          <w:sz w:val="24"/>
          <w:szCs w:val="24"/>
        </w:rPr>
      </w:pPr>
      <w:r w:rsidRPr="0061042A">
        <w:rPr>
          <w:rFonts w:ascii="Times New Roman" w:hAnsi="Times New Roman" w:cs="Times New Roman"/>
          <w:sz w:val="24"/>
          <w:szCs w:val="24"/>
          <w:bdr w:val="none" w:sz="0" w:space="0" w:color="auto" w:frame="1"/>
        </w:rPr>
        <w:t xml:space="preserve">             Четверг:</w:t>
      </w:r>
      <w:r w:rsidRPr="0061042A">
        <w:rPr>
          <w:rStyle w:val="apple-converted-space"/>
          <w:rFonts w:ascii="Times New Roman" w:hAnsi="Times New Roman" w:cs="Times New Roman"/>
          <w:sz w:val="24"/>
          <w:szCs w:val="24"/>
        </w:rPr>
        <w:t> </w:t>
      </w:r>
      <w:r w:rsidRPr="0061042A">
        <w:rPr>
          <w:rFonts w:ascii="Times New Roman" w:hAnsi="Times New Roman" w:cs="Times New Roman"/>
          <w:sz w:val="24"/>
          <w:szCs w:val="24"/>
          <w:bdr w:val="none" w:sz="0" w:space="0" w:color="auto" w:frame="1"/>
        </w:rPr>
        <w:t xml:space="preserve">08.00 — 20.00 </w:t>
      </w:r>
      <w:r w:rsidRPr="0061042A">
        <w:rPr>
          <w:rFonts w:ascii="Times New Roman" w:hAnsi="Times New Roman" w:cs="Times New Roman"/>
          <w:sz w:val="24"/>
          <w:szCs w:val="24"/>
        </w:rPr>
        <w:t xml:space="preserve">             Без перерыва</w:t>
      </w:r>
    </w:p>
    <w:p w:rsidR="001A1D11" w:rsidRPr="0061042A" w:rsidRDefault="001A1D11" w:rsidP="0061042A">
      <w:pPr>
        <w:spacing w:after="0" w:line="240" w:lineRule="auto"/>
        <w:ind w:left="709" w:hanging="709"/>
        <w:rPr>
          <w:rFonts w:ascii="Times New Roman" w:hAnsi="Times New Roman" w:cs="Times New Roman"/>
          <w:sz w:val="24"/>
          <w:szCs w:val="24"/>
        </w:rPr>
      </w:pPr>
      <w:r w:rsidRPr="0061042A">
        <w:rPr>
          <w:rFonts w:ascii="Times New Roman" w:hAnsi="Times New Roman" w:cs="Times New Roman"/>
          <w:sz w:val="24"/>
          <w:szCs w:val="24"/>
          <w:bdr w:val="none" w:sz="0" w:space="0" w:color="auto" w:frame="1"/>
        </w:rPr>
        <w:t xml:space="preserve">             Пятница:</w:t>
      </w:r>
      <w:r w:rsidRPr="0061042A">
        <w:rPr>
          <w:rStyle w:val="apple-converted-space"/>
          <w:rFonts w:ascii="Times New Roman" w:hAnsi="Times New Roman" w:cs="Times New Roman"/>
          <w:sz w:val="24"/>
          <w:szCs w:val="24"/>
        </w:rPr>
        <w:t> </w:t>
      </w:r>
      <w:r w:rsidRPr="0061042A">
        <w:rPr>
          <w:rFonts w:ascii="Times New Roman" w:hAnsi="Times New Roman" w:cs="Times New Roman"/>
          <w:sz w:val="24"/>
          <w:szCs w:val="24"/>
          <w:bdr w:val="none" w:sz="0" w:space="0" w:color="auto" w:frame="1"/>
        </w:rPr>
        <w:t xml:space="preserve">08.00 — 17.00 </w:t>
      </w:r>
      <w:r w:rsidRPr="0061042A">
        <w:rPr>
          <w:rFonts w:ascii="Times New Roman" w:hAnsi="Times New Roman" w:cs="Times New Roman"/>
          <w:sz w:val="24"/>
          <w:szCs w:val="24"/>
        </w:rPr>
        <w:t xml:space="preserve">            Без перерыва</w:t>
      </w:r>
    </w:p>
    <w:p w:rsidR="001A1D11" w:rsidRPr="0061042A" w:rsidRDefault="001A1D11" w:rsidP="0061042A">
      <w:pPr>
        <w:spacing w:after="0" w:line="240" w:lineRule="auto"/>
        <w:ind w:left="709" w:hanging="709"/>
        <w:rPr>
          <w:rFonts w:ascii="Times New Roman" w:hAnsi="Times New Roman" w:cs="Times New Roman"/>
          <w:sz w:val="24"/>
          <w:szCs w:val="24"/>
        </w:rPr>
      </w:pPr>
      <w:r w:rsidRPr="0061042A">
        <w:rPr>
          <w:rFonts w:ascii="Times New Roman" w:hAnsi="Times New Roman" w:cs="Times New Roman"/>
          <w:sz w:val="24"/>
          <w:szCs w:val="24"/>
          <w:bdr w:val="none" w:sz="0" w:space="0" w:color="auto" w:frame="1"/>
        </w:rPr>
        <w:t xml:space="preserve">             Суббота:</w:t>
      </w:r>
      <w:r w:rsidRPr="0061042A">
        <w:rPr>
          <w:rStyle w:val="apple-converted-space"/>
          <w:rFonts w:ascii="Times New Roman" w:hAnsi="Times New Roman" w:cs="Times New Roman"/>
          <w:sz w:val="24"/>
          <w:szCs w:val="24"/>
        </w:rPr>
        <w:t> </w:t>
      </w:r>
      <w:r w:rsidRPr="0061042A">
        <w:rPr>
          <w:rFonts w:ascii="Times New Roman" w:hAnsi="Times New Roman" w:cs="Times New Roman"/>
          <w:sz w:val="24"/>
          <w:szCs w:val="24"/>
          <w:bdr w:val="none" w:sz="0" w:space="0" w:color="auto" w:frame="1"/>
        </w:rPr>
        <w:t xml:space="preserve">08.00 — 16.00 </w:t>
      </w:r>
      <w:r w:rsidRPr="0061042A">
        <w:rPr>
          <w:rFonts w:ascii="Times New Roman" w:hAnsi="Times New Roman" w:cs="Times New Roman"/>
          <w:sz w:val="24"/>
          <w:szCs w:val="24"/>
        </w:rPr>
        <w:t xml:space="preserve">            Без перерыва</w:t>
      </w:r>
    </w:p>
    <w:p w:rsidR="001A1D11" w:rsidRPr="0061042A" w:rsidRDefault="001A1D11" w:rsidP="0061042A">
      <w:pPr>
        <w:spacing w:after="0" w:line="240" w:lineRule="auto"/>
        <w:ind w:left="709" w:hanging="709"/>
        <w:rPr>
          <w:rFonts w:ascii="Times New Roman" w:hAnsi="Times New Roman" w:cs="Times New Roman"/>
          <w:sz w:val="24"/>
          <w:szCs w:val="24"/>
        </w:rPr>
      </w:pPr>
      <w:r w:rsidRPr="0061042A">
        <w:rPr>
          <w:rFonts w:ascii="Times New Roman" w:hAnsi="Times New Roman" w:cs="Times New Roman"/>
          <w:sz w:val="24"/>
          <w:szCs w:val="24"/>
          <w:bdr w:val="none" w:sz="0" w:space="0" w:color="auto" w:frame="1"/>
        </w:rPr>
        <w:t xml:space="preserve">             Воскресенье</w:t>
      </w:r>
      <w:r w:rsidRPr="0061042A">
        <w:rPr>
          <w:rStyle w:val="apple-converted-space"/>
          <w:rFonts w:ascii="Times New Roman" w:hAnsi="Times New Roman" w:cs="Times New Roman"/>
          <w:sz w:val="24"/>
          <w:szCs w:val="24"/>
        </w:rPr>
        <w:t> </w:t>
      </w:r>
      <w:r w:rsidRPr="0061042A">
        <w:rPr>
          <w:rFonts w:ascii="Times New Roman" w:hAnsi="Times New Roman" w:cs="Times New Roman"/>
          <w:sz w:val="24"/>
          <w:szCs w:val="24"/>
        </w:rPr>
        <w:t>— выходной</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Приемные дни и время работы территориально обособленного(-ых)  структурного(-ых) подразделения(-ий) МАУ МФЦ Октябрьского района устанавливаются локальным нормативным актом МАУ МФЦ Октябрьского района для данного территориального структурного подразделения.</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Информирование заявителей по электронной почте должно осуществляться не позднее пяти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подразделения Администрации, сотрудниками МФЦ, с учетом времени подготовки ответа заявителю, в срок, не превышающий десяти дней с момента получения обращения.</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На информационных стендах содержится следующая информация:</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график (режим) работы, номера телефонов, адрес Интернет-сайта и электронной почты;</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перечень документов, необходимых для получения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xml:space="preserve"> - образцы заполнения заявлений заявителем.</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xml:space="preserve">На Интернет-сайте, а также на Портале государственных и муниципальных услуг Ростовской области содержится следующая информация: </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lastRenderedPageBreak/>
        <w:t>- схема проезда, график (режим) работы, номера телефонов, адрес электронной почты;</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процедура предоставления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перечень документов, необходимых для получения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1D11" w:rsidRPr="0061042A" w:rsidRDefault="001A1D11" w:rsidP="0061042A">
      <w:pPr>
        <w:widowControl w:val="0"/>
        <w:suppressAutoHyphens/>
        <w:spacing w:after="0" w:line="240" w:lineRule="auto"/>
        <w:ind w:firstLine="709"/>
        <w:jc w:val="center"/>
        <w:rPr>
          <w:rFonts w:ascii="Times New Roman" w:hAnsi="Times New Roman" w:cs="Times New Roman"/>
          <w:bCs/>
          <w:kern w:val="32"/>
          <w:sz w:val="24"/>
          <w:szCs w:val="24"/>
        </w:rPr>
      </w:pPr>
      <w:r w:rsidRPr="0061042A">
        <w:rPr>
          <w:rFonts w:ascii="Times New Roman" w:hAnsi="Times New Roman" w:cs="Times New Roman"/>
          <w:bCs/>
          <w:kern w:val="32"/>
          <w:sz w:val="24"/>
          <w:szCs w:val="24"/>
        </w:rPr>
        <w:t>2. СТАНДАРТ ПРЕДОСТАВЛЕНИЯ МУНИЦИПАЛЬНОЙ УСЛУГИ</w:t>
      </w:r>
    </w:p>
    <w:p w:rsidR="001A1D11" w:rsidRPr="0061042A" w:rsidRDefault="001A1D11" w:rsidP="0061042A">
      <w:pPr>
        <w:widowControl w:val="0"/>
        <w:suppressAutoHyphens/>
        <w:spacing w:after="0" w:line="240" w:lineRule="auto"/>
        <w:ind w:firstLine="709"/>
        <w:jc w:val="both"/>
        <w:rPr>
          <w:rFonts w:ascii="Times New Roman" w:hAnsi="Times New Roman" w:cs="Times New Roman"/>
          <w:color w:val="000000"/>
          <w:sz w:val="24"/>
          <w:szCs w:val="24"/>
        </w:rPr>
      </w:pP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2.1. Наименование муниципальной услуги: «</w:t>
      </w:r>
      <w:r w:rsidRPr="0061042A">
        <w:rPr>
          <w:rFonts w:ascii="Times New Roman" w:hAnsi="Times New Roman" w:cs="Times New Roman"/>
          <w:sz w:val="24"/>
          <w:szCs w:val="24"/>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1042A">
        <w:rPr>
          <w:rFonts w:ascii="Times New Roman" w:hAnsi="Times New Roman" w:cs="Times New Roman"/>
          <w:bCs/>
          <w:color w:val="000000"/>
          <w:sz w:val="24"/>
          <w:szCs w:val="24"/>
        </w:rPr>
        <w:t>»</w:t>
      </w:r>
      <w:r w:rsidRPr="0061042A">
        <w:rPr>
          <w:rFonts w:ascii="Times New Roman" w:hAnsi="Times New Roman" w:cs="Times New Roman"/>
          <w:color w:val="000000"/>
          <w:sz w:val="24"/>
          <w:szCs w:val="24"/>
        </w:rPr>
        <w:t xml:space="preserve"> </w:t>
      </w:r>
      <w:r w:rsidRPr="0061042A">
        <w:rPr>
          <w:rFonts w:ascii="Times New Roman" w:hAnsi="Times New Roman" w:cs="Times New Roman"/>
          <w:color w:val="000000"/>
          <w:sz w:val="24"/>
          <w:szCs w:val="24"/>
          <w:lang w:eastAsia="en-US"/>
        </w:rPr>
        <w:t>(далее - муниципальная услуга).</w:t>
      </w:r>
    </w:p>
    <w:p w:rsidR="001A1D11" w:rsidRPr="0061042A" w:rsidRDefault="001A1D11" w:rsidP="0061042A">
      <w:pPr>
        <w:pStyle w:val="ConsPlusCell"/>
        <w:widowControl/>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xml:space="preserve">2.2. Наименование органа, предоставляющего муниципальную услугу: Администрация </w:t>
      </w:r>
      <w:r w:rsidR="007D3468" w:rsidRPr="0061042A">
        <w:rPr>
          <w:rFonts w:ascii="Times New Roman" w:hAnsi="Times New Roman" w:cs="Times New Roman"/>
          <w:color w:val="000000"/>
          <w:sz w:val="24"/>
          <w:szCs w:val="24"/>
        </w:rPr>
        <w:t xml:space="preserve"> Персиановского сельского </w:t>
      </w:r>
      <w:r w:rsidRPr="0061042A">
        <w:rPr>
          <w:rFonts w:ascii="Times New Roman" w:hAnsi="Times New Roman" w:cs="Times New Roman"/>
          <w:color w:val="000000"/>
          <w:sz w:val="24"/>
          <w:szCs w:val="24"/>
        </w:rPr>
        <w:t xml:space="preserve">поселения. </w:t>
      </w:r>
    </w:p>
    <w:p w:rsidR="001A1D11" w:rsidRPr="0061042A" w:rsidRDefault="001A1D11" w:rsidP="0061042A">
      <w:pPr>
        <w:pStyle w:val="ConsPlusCell"/>
        <w:rPr>
          <w:rFonts w:ascii="Times New Roman" w:hAnsi="Times New Roman" w:cs="Times New Roman"/>
          <w:color w:val="000000"/>
          <w:sz w:val="24"/>
          <w:szCs w:val="24"/>
        </w:rPr>
      </w:pPr>
      <w:r w:rsidRPr="0061042A">
        <w:rPr>
          <w:rFonts w:ascii="Times New Roman" w:hAnsi="Times New Roman" w:cs="Times New Roman"/>
          <w:color w:val="000000"/>
          <w:sz w:val="24"/>
          <w:szCs w:val="24"/>
        </w:rPr>
        <w:t xml:space="preserve">Адрес местонахождения и почтовый адрес: </w:t>
      </w:r>
      <w:r w:rsidR="007D3468" w:rsidRPr="0061042A">
        <w:rPr>
          <w:rFonts w:ascii="Times New Roman" w:hAnsi="Times New Roman" w:cs="Times New Roman"/>
          <w:color w:val="000000"/>
          <w:sz w:val="24"/>
          <w:szCs w:val="24"/>
        </w:rPr>
        <w:t xml:space="preserve">349493 Ростовская область, Октябрьский район, п. Персиановский, ул. Мира, №19 . </w:t>
      </w:r>
    </w:p>
    <w:p w:rsidR="007D3468" w:rsidRPr="0061042A" w:rsidRDefault="001A1D11" w:rsidP="0061042A">
      <w:pPr>
        <w:pStyle w:val="ConsPlusCell"/>
        <w:widowControl/>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Адрес официального сайта:</w:t>
      </w:r>
      <w:r w:rsidR="007D3468" w:rsidRPr="0061042A">
        <w:rPr>
          <w:rFonts w:ascii="Times New Roman" w:hAnsi="Times New Roman" w:cs="Times New Roman"/>
          <w:color w:val="000000"/>
          <w:sz w:val="24"/>
          <w:szCs w:val="24"/>
        </w:rPr>
        <w:t xml:space="preserve"> </w:t>
      </w:r>
      <w:hyperlink r:id="rId10" w:history="1">
        <w:r w:rsidR="007D3468" w:rsidRPr="0061042A">
          <w:rPr>
            <w:rStyle w:val="a3"/>
            <w:rFonts w:ascii="Times New Roman" w:hAnsi="Times New Roman" w:cs="Times New Roman"/>
            <w:sz w:val="24"/>
            <w:szCs w:val="24"/>
            <w:lang w:val="en-US"/>
          </w:rPr>
          <w:t>http</w:t>
        </w:r>
        <w:r w:rsidR="007D3468" w:rsidRPr="0061042A">
          <w:rPr>
            <w:rStyle w:val="a3"/>
            <w:rFonts w:ascii="Times New Roman" w:hAnsi="Times New Roman" w:cs="Times New Roman"/>
            <w:sz w:val="24"/>
            <w:szCs w:val="24"/>
          </w:rPr>
          <w:t>://</w:t>
        </w:r>
        <w:r w:rsidR="007D3468" w:rsidRPr="0061042A">
          <w:rPr>
            <w:rStyle w:val="a3"/>
            <w:rFonts w:ascii="Times New Roman" w:hAnsi="Times New Roman" w:cs="Times New Roman"/>
            <w:sz w:val="24"/>
            <w:szCs w:val="24"/>
            <w:lang w:val="en-US"/>
          </w:rPr>
          <w:t>www</w:t>
        </w:r>
        <w:r w:rsidR="007D3468" w:rsidRPr="0061042A">
          <w:rPr>
            <w:rStyle w:val="a3"/>
            <w:rFonts w:ascii="Times New Roman" w:hAnsi="Times New Roman" w:cs="Times New Roman"/>
            <w:sz w:val="24"/>
            <w:szCs w:val="24"/>
          </w:rPr>
          <w:t>.</w:t>
        </w:r>
        <w:r w:rsidR="007D3468" w:rsidRPr="0061042A">
          <w:rPr>
            <w:rStyle w:val="a3"/>
            <w:rFonts w:ascii="Times New Roman" w:hAnsi="Times New Roman" w:cs="Times New Roman"/>
            <w:sz w:val="24"/>
            <w:szCs w:val="24"/>
            <w:lang w:val="en-US"/>
          </w:rPr>
          <w:t>persianovskoe</w:t>
        </w:r>
        <w:r w:rsidR="007D3468" w:rsidRPr="0061042A">
          <w:rPr>
            <w:rStyle w:val="a3"/>
            <w:rFonts w:ascii="Times New Roman" w:hAnsi="Times New Roman" w:cs="Times New Roman"/>
            <w:sz w:val="24"/>
            <w:szCs w:val="24"/>
          </w:rPr>
          <w:t>.</w:t>
        </w:r>
        <w:r w:rsidR="007D3468" w:rsidRPr="0061042A">
          <w:rPr>
            <w:rStyle w:val="a3"/>
            <w:rFonts w:ascii="Times New Roman" w:hAnsi="Times New Roman" w:cs="Times New Roman"/>
            <w:sz w:val="24"/>
            <w:szCs w:val="24"/>
            <w:lang w:val="en-US"/>
          </w:rPr>
          <w:t>ru</w:t>
        </w:r>
        <w:r w:rsidR="007D3468" w:rsidRPr="0061042A">
          <w:rPr>
            <w:rStyle w:val="a3"/>
            <w:rFonts w:ascii="Times New Roman" w:hAnsi="Times New Roman" w:cs="Times New Roman"/>
            <w:sz w:val="24"/>
            <w:szCs w:val="24"/>
          </w:rPr>
          <w:t>/</w:t>
        </w:r>
      </w:hyperlink>
      <w:r w:rsidR="007D3468" w:rsidRPr="0061042A">
        <w:rPr>
          <w:rFonts w:ascii="Times New Roman" w:hAnsi="Times New Roman" w:cs="Times New Roman"/>
          <w:sz w:val="24"/>
          <w:szCs w:val="24"/>
        </w:rPr>
        <w:t>.</w:t>
      </w:r>
      <w:hyperlink r:id="rId11" w:history="1"/>
      <w:r w:rsidRPr="0061042A">
        <w:rPr>
          <w:rFonts w:ascii="Times New Roman" w:hAnsi="Times New Roman" w:cs="Times New Roman"/>
          <w:color w:val="000000"/>
          <w:sz w:val="24"/>
          <w:szCs w:val="24"/>
        </w:rPr>
        <w:t>,</w:t>
      </w:r>
      <w:r w:rsidR="007D3468" w:rsidRPr="0061042A">
        <w:rPr>
          <w:rFonts w:ascii="Times New Roman" w:hAnsi="Times New Roman" w:cs="Times New Roman"/>
          <w:color w:val="000000"/>
          <w:sz w:val="24"/>
          <w:szCs w:val="24"/>
        </w:rPr>
        <w:t xml:space="preserve"> </w:t>
      </w:r>
      <w:r w:rsidRPr="0061042A">
        <w:rPr>
          <w:rFonts w:ascii="Times New Roman" w:hAnsi="Times New Roman" w:cs="Times New Roman"/>
          <w:color w:val="000000"/>
          <w:sz w:val="24"/>
          <w:szCs w:val="24"/>
        </w:rPr>
        <w:t>где размещен</w:t>
      </w:r>
      <w:r w:rsidR="007D3468" w:rsidRPr="0061042A">
        <w:rPr>
          <w:rFonts w:ascii="Times New Roman" w:hAnsi="Times New Roman" w:cs="Times New Roman"/>
          <w:color w:val="000000"/>
          <w:sz w:val="24"/>
          <w:szCs w:val="24"/>
        </w:rPr>
        <w:t xml:space="preserve"> </w:t>
      </w:r>
      <w:r w:rsidRPr="0061042A">
        <w:rPr>
          <w:rFonts w:ascii="Times New Roman" w:hAnsi="Times New Roman" w:cs="Times New Roman"/>
          <w:color w:val="000000"/>
          <w:sz w:val="24"/>
          <w:szCs w:val="24"/>
        </w:rPr>
        <w:t xml:space="preserve">административный регламент. </w:t>
      </w:r>
    </w:p>
    <w:p w:rsidR="001A1D11" w:rsidRPr="0061042A" w:rsidRDefault="001A1D11" w:rsidP="0061042A">
      <w:pPr>
        <w:pStyle w:val="ConsPlusCell"/>
        <w:widowControl/>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Адрес электронной почты Е-</w:t>
      </w:r>
      <w:r w:rsidRPr="0061042A">
        <w:rPr>
          <w:rFonts w:ascii="Times New Roman" w:hAnsi="Times New Roman" w:cs="Times New Roman"/>
          <w:color w:val="000000"/>
          <w:sz w:val="24"/>
          <w:szCs w:val="24"/>
          <w:lang w:val="en-US"/>
        </w:rPr>
        <w:t>mail</w:t>
      </w:r>
      <w:r w:rsidRPr="0061042A">
        <w:rPr>
          <w:rFonts w:ascii="Times New Roman" w:hAnsi="Times New Roman" w:cs="Times New Roman"/>
          <w:color w:val="000000"/>
          <w:sz w:val="24"/>
          <w:szCs w:val="24"/>
        </w:rPr>
        <w:t xml:space="preserve">: </w:t>
      </w:r>
      <w:r w:rsidR="007D3468" w:rsidRPr="0061042A">
        <w:rPr>
          <w:rFonts w:ascii="Times New Roman" w:hAnsi="Times New Roman" w:cs="Times New Roman"/>
          <w:color w:val="000000"/>
          <w:sz w:val="24"/>
          <w:szCs w:val="24"/>
        </w:rPr>
        <w:t xml:space="preserve"> </w:t>
      </w:r>
      <w:hyperlink r:id="rId12" w:history="1">
        <w:r w:rsidR="007D3468" w:rsidRPr="0061042A">
          <w:rPr>
            <w:rStyle w:val="a3"/>
            <w:rFonts w:ascii="Times New Roman" w:hAnsi="Times New Roman" w:cs="Times New Roman"/>
            <w:sz w:val="24"/>
            <w:szCs w:val="24"/>
            <w:lang w:val="en-US"/>
          </w:rPr>
          <w:t>sp</w:t>
        </w:r>
        <w:r w:rsidR="007D3468" w:rsidRPr="0061042A">
          <w:rPr>
            <w:rStyle w:val="a3"/>
            <w:rFonts w:ascii="Times New Roman" w:hAnsi="Times New Roman" w:cs="Times New Roman"/>
            <w:sz w:val="24"/>
            <w:szCs w:val="24"/>
          </w:rPr>
          <w:t>28303@</w:t>
        </w:r>
        <w:r w:rsidR="007D3468" w:rsidRPr="0061042A">
          <w:rPr>
            <w:rStyle w:val="a3"/>
            <w:rFonts w:ascii="Times New Roman" w:hAnsi="Times New Roman" w:cs="Times New Roman"/>
            <w:sz w:val="24"/>
            <w:szCs w:val="24"/>
            <w:lang w:val="en-US"/>
          </w:rPr>
          <w:t>mail</w:t>
        </w:r>
        <w:r w:rsidR="007D3468" w:rsidRPr="0061042A">
          <w:rPr>
            <w:rStyle w:val="a3"/>
            <w:rFonts w:ascii="Times New Roman" w:hAnsi="Times New Roman" w:cs="Times New Roman"/>
            <w:sz w:val="24"/>
            <w:szCs w:val="24"/>
          </w:rPr>
          <w:t>.</w:t>
        </w:r>
        <w:r w:rsidR="007D3468" w:rsidRPr="0061042A">
          <w:rPr>
            <w:rStyle w:val="a3"/>
            <w:rFonts w:ascii="Times New Roman" w:hAnsi="Times New Roman" w:cs="Times New Roman"/>
            <w:sz w:val="24"/>
            <w:szCs w:val="24"/>
            <w:lang w:val="en-US"/>
          </w:rPr>
          <w:t>ru</w:t>
        </w:r>
      </w:hyperlink>
    </w:p>
    <w:p w:rsidR="001A1D11" w:rsidRPr="0061042A" w:rsidRDefault="001A1D11" w:rsidP="0061042A">
      <w:pPr>
        <w:pStyle w:val="ConsPlusCell"/>
        <w:widowControl/>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xml:space="preserve">Телефоны: </w:t>
      </w:r>
      <w:r w:rsidR="007D3468" w:rsidRPr="0061042A">
        <w:rPr>
          <w:rFonts w:ascii="Times New Roman" w:hAnsi="Times New Roman" w:cs="Times New Roman"/>
          <w:color w:val="000000"/>
          <w:sz w:val="24"/>
          <w:szCs w:val="24"/>
        </w:rPr>
        <w:t xml:space="preserve"> тел. </w:t>
      </w:r>
      <w:r w:rsidR="007D3468" w:rsidRPr="0061042A">
        <w:rPr>
          <w:rFonts w:ascii="Times New Roman" w:hAnsi="Times New Roman" w:cs="Times New Roman"/>
          <w:sz w:val="24"/>
          <w:szCs w:val="24"/>
        </w:rPr>
        <w:t>8(863 60) 3-17-12</w:t>
      </w:r>
      <w:r w:rsidR="007D3468" w:rsidRPr="0061042A">
        <w:rPr>
          <w:rFonts w:ascii="Times New Roman" w:hAnsi="Times New Roman" w:cs="Times New Roman"/>
          <w:color w:val="000000"/>
          <w:sz w:val="24"/>
          <w:szCs w:val="24"/>
        </w:rPr>
        <w:t>, факс</w:t>
      </w:r>
      <w:r w:rsidR="007D3468" w:rsidRPr="0061042A">
        <w:rPr>
          <w:rFonts w:ascii="Times New Roman" w:hAnsi="Times New Roman" w:cs="Times New Roman"/>
          <w:sz w:val="24"/>
          <w:szCs w:val="24"/>
        </w:rPr>
        <w:t xml:space="preserve">  8(863 60) 3-17-15.</w:t>
      </w:r>
    </w:p>
    <w:p w:rsidR="001A1D11" w:rsidRPr="0061042A" w:rsidRDefault="001A1D11" w:rsidP="0061042A">
      <w:pPr>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xml:space="preserve">Заявитель, обратившийся с целью получения муниципальной услуги, принимается в Администрации </w:t>
      </w:r>
      <w:r w:rsidR="007D3468" w:rsidRPr="0061042A">
        <w:rPr>
          <w:rFonts w:ascii="Times New Roman" w:hAnsi="Times New Roman" w:cs="Times New Roman"/>
          <w:color w:val="000000"/>
          <w:sz w:val="24"/>
          <w:szCs w:val="24"/>
        </w:rPr>
        <w:t>Персиановского сельского</w:t>
      </w:r>
      <w:r w:rsidRPr="0061042A">
        <w:rPr>
          <w:rFonts w:ascii="Times New Roman" w:hAnsi="Times New Roman" w:cs="Times New Roman"/>
          <w:color w:val="000000"/>
          <w:sz w:val="24"/>
          <w:szCs w:val="24"/>
        </w:rPr>
        <w:t xml:space="preserve"> поселения в соответствии с графиком приема:</w:t>
      </w:r>
    </w:p>
    <w:tbl>
      <w:tblPr>
        <w:tblW w:w="0" w:type="auto"/>
        <w:tblInd w:w="1558" w:type="dxa"/>
        <w:tblLook w:val="0000"/>
      </w:tblPr>
      <w:tblGrid>
        <w:gridCol w:w="4050"/>
        <w:gridCol w:w="3771"/>
      </w:tblGrid>
      <w:tr w:rsidR="007D3468" w:rsidRPr="0061042A" w:rsidTr="0006693B">
        <w:tc>
          <w:tcPr>
            <w:tcW w:w="4050" w:type="dxa"/>
          </w:tcPr>
          <w:p w:rsidR="007D3468" w:rsidRPr="0061042A" w:rsidRDefault="007D3468" w:rsidP="0061042A">
            <w:pPr>
              <w:spacing w:after="0" w:line="240" w:lineRule="auto"/>
              <w:rPr>
                <w:rFonts w:ascii="Times New Roman" w:hAnsi="Times New Roman" w:cs="Times New Roman"/>
                <w:sz w:val="24"/>
                <w:szCs w:val="24"/>
              </w:rPr>
            </w:pPr>
            <w:r w:rsidRPr="0061042A">
              <w:rPr>
                <w:rFonts w:ascii="Times New Roman" w:hAnsi="Times New Roman" w:cs="Times New Roman"/>
                <w:sz w:val="24"/>
                <w:szCs w:val="24"/>
              </w:rPr>
              <w:t>Дни недели</w:t>
            </w:r>
          </w:p>
        </w:tc>
        <w:tc>
          <w:tcPr>
            <w:tcW w:w="3771" w:type="dxa"/>
          </w:tcPr>
          <w:p w:rsidR="007D3468" w:rsidRPr="0061042A" w:rsidRDefault="007D3468" w:rsidP="0061042A">
            <w:pPr>
              <w:spacing w:after="0" w:line="240" w:lineRule="auto"/>
              <w:rPr>
                <w:rFonts w:ascii="Times New Roman" w:hAnsi="Times New Roman" w:cs="Times New Roman"/>
                <w:sz w:val="24"/>
                <w:szCs w:val="24"/>
              </w:rPr>
            </w:pPr>
            <w:r w:rsidRPr="0061042A">
              <w:rPr>
                <w:rFonts w:ascii="Times New Roman" w:hAnsi="Times New Roman" w:cs="Times New Roman"/>
                <w:sz w:val="24"/>
                <w:szCs w:val="24"/>
              </w:rPr>
              <w:t>Время приема (ч.)</w:t>
            </w:r>
          </w:p>
        </w:tc>
      </w:tr>
      <w:tr w:rsidR="007D3468" w:rsidRPr="0061042A" w:rsidTr="0006693B">
        <w:tc>
          <w:tcPr>
            <w:tcW w:w="4050" w:type="dxa"/>
          </w:tcPr>
          <w:p w:rsidR="007D3468" w:rsidRPr="0061042A" w:rsidRDefault="007D3468" w:rsidP="0061042A">
            <w:pPr>
              <w:spacing w:after="0" w:line="240" w:lineRule="auto"/>
              <w:rPr>
                <w:rFonts w:ascii="Times New Roman" w:hAnsi="Times New Roman" w:cs="Times New Roman"/>
                <w:sz w:val="24"/>
                <w:szCs w:val="24"/>
              </w:rPr>
            </w:pPr>
            <w:r w:rsidRPr="0061042A">
              <w:rPr>
                <w:rFonts w:ascii="Times New Roman" w:hAnsi="Times New Roman" w:cs="Times New Roman"/>
                <w:sz w:val="24"/>
                <w:szCs w:val="24"/>
              </w:rPr>
              <w:t>Понедельник</w:t>
            </w:r>
          </w:p>
        </w:tc>
        <w:tc>
          <w:tcPr>
            <w:tcW w:w="3771" w:type="dxa"/>
          </w:tcPr>
          <w:p w:rsidR="007D3468" w:rsidRPr="0061042A" w:rsidRDefault="007D3468" w:rsidP="0061042A">
            <w:pPr>
              <w:spacing w:after="0" w:line="240" w:lineRule="auto"/>
              <w:rPr>
                <w:rFonts w:ascii="Times New Roman" w:hAnsi="Times New Roman" w:cs="Times New Roman"/>
                <w:sz w:val="24"/>
                <w:szCs w:val="24"/>
              </w:rPr>
            </w:pPr>
            <w:r w:rsidRPr="0061042A">
              <w:rPr>
                <w:rFonts w:ascii="Times New Roman" w:hAnsi="Times New Roman" w:cs="Times New Roman"/>
                <w:sz w:val="24"/>
                <w:szCs w:val="24"/>
              </w:rPr>
              <w:t xml:space="preserve">8.00 – 12.00  </w:t>
            </w:r>
          </w:p>
        </w:tc>
      </w:tr>
      <w:tr w:rsidR="007D3468" w:rsidRPr="0061042A" w:rsidTr="0006693B">
        <w:tc>
          <w:tcPr>
            <w:tcW w:w="4050" w:type="dxa"/>
          </w:tcPr>
          <w:p w:rsidR="007D3468" w:rsidRPr="0061042A" w:rsidRDefault="007D3468" w:rsidP="0061042A">
            <w:pPr>
              <w:spacing w:after="0" w:line="240" w:lineRule="auto"/>
              <w:rPr>
                <w:rFonts w:ascii="Times New Roman" w:hAnsi="Times New Roman" w:cs="Times New Roman"/>
                <w:sz w:val="24"/>
                <w:szCs w:val="24"/>
              </w:rPr>
            </w:pPr>
            <w:r w:rsidRPr="0061042A">
              <w:rPr>
                <w:rFonts w:ascii="Times New Roman" w:hAnsi="Times New Roman" w:cs="Times New Roman"/>
                <w:sz w:val="24"/>
                <w:szCs w:val="24"/>
              </w:rPr>
              <w:t xml:space="preserve"> </w:t>
            </w:r>
          </w:p>
        </w:tc>
        <w:tc>
          <w:tcPr>
            <w:tcW w:w="3771" w:type="dxa"/>
          </w:tcPr>
          <w:p w:rsidR="007D3468" w:rsidRPr="0061042A" w:rsidRDefault="007D3468" w:rsidP="0061042A">
            <w:pPr>
              <w:spacing w:after="0" w:line="240" w:lineRule="auto"/>
              <w:rPr>
                <w:rFonts w:ascii="Times New Roman" w:hAnsi="Times New Roman" w:cs="Times New Roman"/>
                <w:sz w:val="24"/>
                <w:szCs w:val="24"/>
              </w:rPr>
            </w:pPr>
            <w:r w:rsidRPr="0061042A">
              <w:rPr>
                <w:rFonts w:ascii="Times New Roman" w:hAnsi="Times New Roman" w:cs="Times New Roman"/>
                <w:sz w:val="24"/>
                <w:szCs w:val="24"/>
              </w:rPr>
              <w:t xml:space="preserve"> </w:t>
            </w:r>
          </w:p>
        </w:tc>
      </w:tr>
      <w:tr w:rsidR="007D3468" w:rsidRPr="0061042A" w:rsidTr="0006693B">
        <w:tc>
          <w:tcPr>
            <w:tcW w:w="4050" w:type="dxa"/>
          </w:tcPr>
          <w:p w:rsidR="007D3468" w:rsidRPr="0061042A" w:rsidRDefault="007D3468" w:rsidP="0061042A">
            <w:pPr>
              <w:spacing w:after="0" w:line="240" w:lineRule="auto"/>
              <w:rPr>
                <w:rFonts w:ascii="Times New Roman" w:hAnsi="Times New Roman" w:cs="Times New Roman"/>
                <w:sz w:val="24"/>
                <w:szCs w:val="24"/>
              </w:rPr>
            </w:pPr>
            <w:r w:rsidRPr="0061042A">
              <w:rPr>
                <w:rFonts w:ascii="Times New Roman" w:hAnsi="Times New Roman" w:cs="Times New Roman"/>
                <w:sz w:val="24"/>
                <w:szCs w:val="24"/>
              </w:rPr>
              <w:t>Среда</w:t>
            </w:r>
          </w:p>
        </w:tc>
        <w:tc>
          <w:tcPr>
            <w:tcW w:w="3771" w:type="dxa"/>
          </w:tcPr>
          <w:p w:rsidR="007D3468" w:rsidRPr="0061042A" w:rsidRDefault="007D3468" w:rsidP="0061042A">
            <w:pPr>
              <w:spacing w:after="0" w:line="240" w:lineRule="auto"/>
              <w:rPr>
                <w:rFonts w:ascii="Times New Roman" w:hAnsi="Times New Roman" w:cs="Times New Roman"/>
                <w:sz w:val="24"/>
                <w:szCs w:val="24"/>
              </w:rPr>
            </w:pPr>
            <w:r w:rsidRPr="0061042A">
              <w:rPr>
                <w:rFonts w:ascii="Times New Roman" w:hAnsi="Times New Roman" w:cs="Times New Roman"/>
                <w:sz w:val="24"/>
                <w:szCs w:val="24"/>
              </w:rPr>
              <w:t xml:space="preserve">8.00 – 12.00  </w:t>
            </w:r>
          </w:p>
        </w:tc>
      </w:tr>
      <w:tr w:rsidR="007D3468" w:rsidRPr="0061042A" w:rsidTr="0006693B">
        <w:tc>
          <w:tcPr>
            <w:tcW w:w="4050" w:type="dxa"/>
          </w:tcPr>
          <w:p w:rsidR="007D3468" w:rsidRPr="0061042A" w:rsidRDefault="007D3468" w:rsidP="0061042A">
            <w:pPr>
              <w:spacing w:after="0" w:line="240" w:lineRule="auto"/>
              <w:rPr>
                <w:rFonts w:ascii="Times New Roman" w:hAnsi="Times New Roman" w:cs="Times New Roman"/>
                <w:sz w:val="24"/>
                <w:szCs w:val="24"/>
              </w:rPr>
            </w:pPr>
            <w:r w:rsidRPr="0061042A">
              <w:rPr>
                <w:rFonts w:ascii="Times New Roman" w:hAnsi="Times New Roman" w:cs="Times New Roman"/>
                <w:sz w:val="24"/>
                <w:szCs w:val="24"/>
              </w:rPr>
              <w:t xml:space="preserve"> </w:t>
            </w:r>
          </w:p>
        </w:tc>
        <w:tc>
          <w:tcPr>
            <w:tcW w:w="3771" w:type="dxa"/>
          </w:tcPr>
          <w:p w:rsidR="007D3468" w:rsidRPr="0061042A" w:rsidRDefault="007D3468" w:rsidP="0061042A">
            <w:pPr>
              <w:spacing w:after="0" w:line="240" w:lineRule="auto"/>
              <w:rPr>
                <w:rFonts w:ascii="Times New Roman" w:hAnsi="Times New Roman" w:cs="Times New Roman"/>
                <w:sz w:val="24"/>
                <w:szCs w:val="24"/>
              </w:rPr>
            </w:pPr>
            <w:r w:rsidRPr="0061042A">
              <w:rPr>
                <w:rFonts w:ascii="Times New Roman" w:hAnsi="Times New Roman" w:cs="Times New Roman"/>
                <w:sz w:val="24"/>
                <w:szCs w:val="24"/>
              </w:rPr>
              <w:t xml:space="preserve"> </w:t>
            </w:r>
          </w:p>
        </w:tc>
      </w:tr>
      <w:tr w:rsidR="007D3468" w:rsidRPr="0061042A" w:rsidTr="0006693B">
        <w:tc>
          <w:tcPr>
            <w:tcW w:w="4050" w:type="dxa"/>
          </w:tcPr>
          <w:p w:rsidR="007D3468" w:rsidRPr="0061042A" w:rsidRDefault="007D3468" w:rsidP="0061042A">
            <w:pPr>
              <w:spacing w:after="0" w:line="240" w:lineRule="auto"/>
              <w:rPr>
                <w:rFonts w:ascii="Times New Roman" w:hAnsi="Times New Roman" w:cs="Times New Roman"/>
                <w:sz w:val="24"/>
                <w:szCs w:val="24"/>
              </w:rPr>
            </w:pPr>
            <w:r w:rsidRPr="0061042A">
              <w:rPr>
                <w:rFonts w:ascii="Times New Roman" w:hAnsi="Times New Roman" w:cs="Times New Roman"/>
                <w:sz w:val="24"/>
                <w:szCs w:val="24"/>
              </w:rPr>
              <w:t>Пятница</w:t>
            </w:r>
          </w:p>
        </w:tc>
        <w:tc>
          <w:tcPr>
            <w:tcW w:w="3771" w:type="dxa"/>
          </w:tcPr>
          <w:p w:rsidR="007D3468" w:rsidRPr="0061042A" w:rsidRDefault="007D3468" w:rsidP="0061042A">
            <w:pPr>
              <w:spacing w:after="0" w:line="240" w:lineRule="auto"/>
              <w:rPr>
                <w:rFonts w:ascii="Times New Roman" w:hAnsi="Times New Roman" w:cs="Times New Roman"/>
                <w:sz w:val="24"/>
                <w:szCs w:val="24"/>
              </w:rPr>
            </w:pPr>
            <w:r w:rsidRPr="0061042A">
              <w:rPr>
                <w:rFonts w:ascii="Times New Roman" w:hAnsi="Times New Roman" w:cs="Times New Roman"/>
                <w:sz w:val="24"/>
                <w:szCs w:val="24"/>
              </w:rPr>
              <w:t xml:space="preserve">8.00 – 12.00  </w:t>
            </w:r>
          </w:p>
        </w:tc>
      </w:tr>
      <w:tr w:rsidR="007D3468" w:rsidRPr="0061042A" w:rsidTr="0006693B">
        <w:tc>
          <w:tcPr>
            <w:tcW w:w="4050" w:type="dxa"/>
          </w:tcPr>
          <w:p w:rsidR="007D3468" w:rsidRPr="0061042A" w:rsidRDefault="007D3468" w:rsidP="0061042A">
            <w:pPr>
              <w:snapToGrid w:val="0"/>
              <w:spacing w:after="0" w:line="240" w:lineRule="auto"/>
              <w:jc w:val="both"/>
              <w:rPr>
                <w:rFonts w:ascii="Times New Roman" w:hAnsi="Times New Roman" w:cs="Times New Roman"/>
                <w:color w:val="000000"/>
                <w:sz w:val="24"/>
                <w:szCs w:val="24"/>
              </w:rPr>
            </w:pPr>
          </w:p>
        </w:tc>
        <w:tc>
          <w:tcPr>
            <w:tcW w:w="3771" w:type="dxa"/>
          </w:tcPr>
          <w:p w:rsidR="007D3468" w:rsidRPr="0061042A" w:rsidRDefault="007D3468" w:rsidP="0061042A">
            <w:pPr>
              <w:snapToGrid w:val="0"/>
              <w:spacing w:after="0" w:line="240" w:lineRule="auto"/>
              <w:ind w:firstLine="709"/>
              <w:jc w:val="both"/>
              <w:rPr>
                <w:rFonts w:ascii="Times New Roman" w:hAnsi="Times New Roman" w:cs="Times New Roman"/>
                <w:color w:val="000000"/>
                <w:sz w:val="24"/>
                <w:szCs w:val="24"/>
              </w:rPr>
            </w:pPr>
          </w:p>
        </w:tc>
      </w:tr>
    </w:tbl>
    <w:p w:rsidR="001A1D11" w:rsidRPr="0061042A" w:rsidRDefault="007D3468" w:rsidP="0061042A">
      <w:pPr>
        <w:autoSpaceDE w:val="0"/>
        <w:spacing w:after="0" w:line="240" w:lineRule="auto"/>
        <w:jc w:val="both"/>
        <w:rPr>
          <w:rFonts w:ascii="Times New Roman" w:hAnsi="Times New Roman" w:cs="Times New Roman"/>
          <w:sz w:val="24"/>
          <w:szCs w:val="24"/>
        </w:rPr>
      </w:pPr>
      <w:r w:rsidRPr="0061042A">
        <w:rPr>
          <w:rFonts w:ascii="Times New Roman" w:hAnsi="Times New Roman" w:cs="Times New Roman"/>
          <w:sz w:val="24"/>
          <w:szCs w:val="24"/>
        </w:rPr>
        <w:t xml:space="preserve">             </w:t>
      </w:r>
      <w:r w:rsidR="001A1D11" w:rsidRPr="0061042A">
        <w:rPr>
          <w:rFonts w:ascii="Times New Roman" w:hAnsi="Times New Roman" w:cs="Times New Roman"/>
          <w:sz w:val="24"/>
          <w:szCs w:val="24"/>
        </w:rPr>
        <w:t xml:space="preserve">2.3. Юридическим фактом, являющимся основанием для начала действия, служит регистрация документов, указанных в п.2.6. Административного регламента, для получения муниципальной услуги в Администрации </w:t>
      </w:r>
      <w:r w:rsidRPr="0061042A">
        <w:rPr>
          <w:rFonts w:ascii="Times New Roman" w:hAnsi="Times New Roman" w:cs="Times New Roman"/>
          <w:sz w:val="24"/>
          <w:szCs w:val="24"/>
        </w:rPr>
        <w:t xml:space="preserve"> Персиановского сельского </w:t>
      </w:r>
      <w:r w:rsidR="001A1D11" w:rsidRPr="0061042A">
        <w:rPr>
          <w:rFonts w:ascii="Times New Roman" w:hAnsi="Times New Roman" w:cs="Times New Roman"/>
          <w:sz w:val="24"/>
          <w:szCs w:val="24"/>
        </w:rPr>
        <w:t>поселения или МАУ МФЦ Октябрьского района.</w:t>
      </w:r>
    </w:p>
    <w:p w:rsidR="001A1D11" w:rsidRPr="0061042A" w:rsidRDefault="001A1D11" w:rsidP="0061042A">
      <w:pPr>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color w:val="000000"/>
          <w:sz w:val="24"/>
          <w:szCs w:val="24"/>
        </w:rPr>
        <w:t xml:space="preserve">Результатом предоставления муниципальной услуги является </w:t>
      </w:r>
      <w:r w:rsidRPr="0061042A">
        <w:rPr>
          <w:rFonts w:ascii="Times New Roman" w:hAnsi="Times New Roman" w:cs="Times New Roman"/>
          <w:sz w:val="24"/>
          <w:szCs w:val="24"/>
        </w:rPr>
        <w:t>договор купли-продажи земельного участка.</w:t>
      </w:r>
    </w:p>
    <w:p w:rsidR="001A1D11" w:rsidRPr="0061042A" w:rsidRDefault="001A1D11" w:rsidP="0061042A">
      <w:pPr>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Процедура предоставления услуги завершается путем получения заявителем:</w:t>
      </w:r>
    </w:p>
    <w:p w:rsidR="001A1D11" w:rsidRPr="0061042A" w:rsidRDefault="001A1D11" w:rsidP="0061042A">
      <w:pPr>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договора купли-продажи земельного участка;</w:t>
      </w:r>
    </w:p>
    <w:p w:rsidR="001A1D11" w:rsidRPr="0061042A" w:rsidRDefault="001A1D11" w:rsidP="0061042A">
      <w:pPr>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уведомления об отказе в предоставлении услуги.</w:t>
      </w:r>
    </w:p>
    <w:p w:rsidR="001A1D11" w:rsidRPr="0061042A" w:rsidRDefault="001A1D11" w:rsidP="0061042A">
      <w:pPr>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2.4. Максимально допустимый срок предоставления муниципальной услуги не должен превышать 30 дней.</w:t>
      </w:r>
    </w:p>
    <w:p w:rsidR="001A1D11" w:rsidRDefault="001A1D11" w:rsidP="0061042A">
      <w:pPr>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его деятельности не более 67 дней, в том числе:</w:t>
      </w:r>
    </w:p>
    <w:p w:rsidR="00F45E1D" w:rsidRPr="00F45E1D" w:rsidRDefault="00F45E1D" w:rsidP="00F45E1D">
      <w:pPr>
        <w:spacing w:after="0" w:line="240" w:lineRule="auto"/>
        <w:ind w:firstLine="709"/>
        <w:jc w:val="both"/>
        <w:rPr>
          <w:rFonts w:ascii="Times New Roman" w:hAnsi="Times New Roman" w:cs="Times New Roman"/>
          <w:color w:val="000000"/>
          <w:sz w:val="24"/>
          <w:szCs w:val="24"/>
        </w:rPr>
      </w:pPr>
      <w:r w:rsidRPr="00F45E1D">
        <w:rPr>
          <w:rFonts w:ascii="Times New Roman" w:hAnsi="Times New Roman" w:cs="Times New Roman"/>
          <w:b/>
          <w:color w:val="000000"/>
          <w:sz w:val="24"/>
          <w:szCs w:val="24"/>
        </w:rPr>
        <w:t>1.</w:t>
      </w:r>
      <w:r w:rsidRPr="00F45E1D">
        <w:rPr>
          <w:rFonts w:ascii="Times New Roman" w:hAnsi="Times New Roman" w:cs="Times New Roman"/>
          <w:color w:val="000000"/>
          <w:sz w:val="24"/>
          <w:szCs w:val="24"/>
        </w:rPr>
        <w:t xml:space="preserve"> </w:t>
      </w:r>
      <w:r w:rsidRPr="00F45E1D">
        <w:rPr>
          <w:rFonts w:ascii="Times New Roman" w:hAnsi="Times New Roman" w:cs="Times New Roman"/>
          <w:color w:val="000000"/>
          <w:sz w:val="24"/>
          <w:szCs w:val="24"/>
          <w:u w:val="single"/>
        </w:rPr>
        <w:t>30 дней</w:t>
      </w:r>
      <w:r w:rsidRPr="00F45E1D">
        <w:rPr>
          <w:rFonts w:ascii="Times New Roman" w:hAnsi="Times New Roman" w:cs="Times New Roman"/>
          <w:color w:val="000000"/>
          <w:sz w:val="24"/>
          <w:szCs w:val="24"/>
        </w:rPr>
        <w:t xml:space="preserve"> на:</w:t>
      </w:r>
    </w:p>
    <w:p w:rsidR="00F45E1D" w:rsidRPr="00F45E1D" w:rsidRDefault="00F45E1D" w:rsidP="00F45E1D">
      <w:pPr>
        <w:spacing w:after="0" w:line="240" w:lineRule="auto"/>
        <w:ind w:firstLine="709"/>
        <w:jc w:val="both"/>
        <w:rPr>
          <w:rFonts w:ascii="Times New Roman" w:hAnsi="Times New Roman" w:cs="Times New Roman"/>
          <w:color w:val="000000"/>
          <w:sz w:val="24"/>
          <w:szCs w:val="24"/>
        </w:rPr>
      </w:pPr>
      <w:r w:rsidRPr="00F45E1D">
        <w:rPr>
          <w:rFonts w:ascii="Times New Roman" w:hAnsi="Times New Roman" w:cs="Times New Roman"/>
          <w:color w:val="000000"/>
          <w:sz w:val="24"/>
          <w:szCs w:val="24"/>
        </w:rPr>
        <w:t xml:space="preserve"> - опубликование извещения о предоставлении земельного участка для указанных целей </w:t>
      </w:r>
    </w:p>
    <w:p w:rsidR="00F45E1D" w:rsidRPr="00F45E1D" w:rsidRDefault="00F45E1D" w:rsidP="00F45E1D">
      <w:pPr>
        <w:spacing w:after="0" w:line="240" w:lineRule="auto"/>
        <w:ind w:firstLine="709"/>
        <w:jc w:val="both"/>
        <w:rPr>
          <w:rFonts w:ascii="Times New Roman" w:hAnsi="Times New Roman" w:cs="Times New Roman"/>
          <w:b/>
          <w:color w:val="000000"/>
          <w:sz w:val="24"/>
          <w:szCs w:val="24"/>
        </w:rPr>
      </w:pPr>
      <w:r w:rsidRPr="00F45E1D">
        <w:rPr>
          <w:rFonts w:ascii="Times New Roman" w:hAnsi="Times New Roman" w:cs="Times New Roman"/>
          <w:b/>
          <w:color w:val="000000"/>
          <w:sz w:val="24"/>
          <w:szCs w:val="24"/>
        </w:rPr>
        <w:t>или</w:t>
      </w:r>
    </w:p>
    <w:p w:rsidR="001A1D11" w:rsidRDefault="00F45E1D" w:rsidP="0061042A">
      <w:pPr>
        <w:spacing w:after="0" w:line="240" w:lineRule="auto"/>
        <w:ind w:firstLine="709"/>
        <w:jc w:val="both"/>
        <w:rPr>
          <w:rFonts w:ascii="Times New Roman" w:hAnsi="Times New Roman" w:cs="Times New Roman"/>
          <w:color w:val="000000"/>
          <w:sz w:val="24"/>
          <w:szCs w:val="24"/>
        </w:rPr>
      </w:pPr>
      <w:r w:rsidRPr="00F45E1D">
        <w:rPr>
          <w:rFonts w:ascii="Times New Roman" w:hAnsi="Times New Roman" w:cs="Times New Roman"/>
          <w:color w:val="000000"/>
          <w:sz w:val="24"/>
          <w:szCs w:val="24"/>
        </w:rPr>
        <w:t>- принятие решения об отказе в предоставлении земельного участка в соответствии со статьей 39.16 Земельного кодекса РФ.</w:t>
      </w:r>
      <w:r>
        <w:rPr>
          <w:rFonts w:ascii="Times New Roman" w:hAnsi="Times New Roman" w:cs="Times New Roman"/>
          <w:color w:val="000000"/>
          <w:sz w:val="24"/>
          <w:szCs w:val="24"/>
        </w:rPr>
        <w:t xml:space="preserve"> </w:t>
      </w:r>
    </w:p>
    <w:p w:rsidR="00F45E1D" w:rsidRPr="00F45E1D" w:rsidRDefault="00F45E1D" w:rsidP="00F45E1D">
      <w:pPr>
        <w:spacing w:after="0" w:line="240" w:lineRule="auto"/>
        <w:ind w:firstLine="709"/>
        <w:jc w:val="both"/>
        <w:rPr>
          <w:rFonts w:ascii="Times New Roman" w:hAnsi="Times New Roman" w:cs="Times New Roman"/>
          <w:color w:val="000000"/>
          <w:sz w:val="24"/>
          <w:szCs w:val="24"/>
        </w:rPr>
      </w:pPr>
      <w:r w:rsidRPr="00F45E1D">
        <w:rPr>
          <w:rFonts w:ascii="Times New Roman" w:hAnsi="Times New Roman" w:cs="Times New Roman"/>
          <w:b/>
          <w:color w:val="000000"/>
          <w:sz w:val="24"/>
          <w:szCs w:val="24"/>
        </w:rPr>
        <w:t>2.1. Если не было альтернативных заявлений:</w:t>
      </w:r>
      <w:r w:rsidRPr="00F45E1D">
        <w:rPr>
          <w:rFonts w:ascii="Times New Roman" w:hAnsi="Times New Roman" w:cs="Times New Roman"/>
          <w:color w:val="000000"/>
          <w:sz w:val="24"/>
          <w:szCs w:val="24"/>
        </w:rPr>
        <w:t xml:space="preserve"> </w:t>
      </w:r>
    </w:p>
    <w:p w:rsidR="00F45E1D" w:rsidRPr="00F45E1D" w:rsidRDefault="00F45E1D" w:rsidP="00F45E1D">
      <w:pPr>
        <w:spacing w:after="0" w:line="240" w:lineRule="auto"/>
        <w:ind w:firstLine="709"/>
        <w:jc w:val="both"/>
        <w:rPr>
          <w:rFonts w:ascii="Times New Roman" w:hAnsi="Times New Roman" w:cs="Times New Roman"/>
          <w:color w:val="000000"/>
          <w:sz w:val="24"/>
          <w:szCs w:val="24"/>
        </w:rPr>
      </w:pPr>
      <w:r w:rsidRPr="00F45E1D">
        <w:rPr>
          <w:rFonts w:ascii="Times New Roman" w:hAnsi="Times New Roman" w:cs="Times New Roman"/>
          <w:color w:val="000000"/>
          <w:sz w:val="24"/>
          <w:szCs w:val="24"/>
          <w:u w:val="single"/>
        </w:rPr>
        <w:t>30 дней со дня опубликования</w:t>
      </w:r>
      <w:r w:rsidRPr="00F45E1D">
        <w:rPr>
          <w:rFonts w:ascii="Times New Roman" w:hAnsi="Times New Roman" w:cs="Times New Roman"/>
          <w:color w:val="000000"/>
          <w:sz w:val="24"/>
          <w:szCs w:val="24"/>
        </w:rPr>
        <w:t xml:space="preserve"> </w:t>
      </w:r>
      <w:r w:rsidRPr="00F45E1D">
        <w:rPr>
          <w:rFonts w:ascii="Times New Roman" w:hAnsi="Times New Roman" w:cs="Times New Roman"/>
          <w:color w:val="000000"/>
          <w:sz w:val="24"/>
          <w:szCs w:val="24"/>
          <w:u w:val="single"/>
        </w:rPr>
        <w:t>извещения</w:t>
      </w:r>
      <w:r w:rsidRPr="00F45E1D">
        <w:rPr>
          <w:rFonts w:ascii="Times New Roman" w:hAnsi="Times New Roman" w:cs="Times New Roman"/>
          <w:color w:val="000000"/>
          <w:sz w:val="24"/>
          <w:szCs w:val="24"/>
        </w:rPr>
        <w:t xml:space="preserve"> –подготовка проекта договора купли-продажи земельного участка в трех экземплярах, их подписание и направление заявителю</w:t>
      </w:r>
    </w:p>
    <w:p w:rsidR="00F45E1D" w:rsidRPr="00F45E1D" w:rsidRDefault="00F45E1D" w:rsidP="00F45E1D">
      <w:pPr>
        <w:spacing w:after="0" w:line="240" w:lineRule="auto"/>
        <w:ind w:firstLine="709"/>
        <w:jc w:val="both"/>
        <w:rPr>
          <w:rFonts w:ascii="Times New Roman" w:hAnsi="Times New Roman" w:cs="Times New Roman"/>
          <w:color w:val="000000"/>
          <w:sz w:val="24"/>
          <w:szCs w:val="24"/>
        </w:rPr>
      </w:pPr>
      <w:r w:rsidRPr="00F45E1D">
        <w:rPr>
          <w:rFonts w:ascii="Times New Roman" w:hAnsi="Times New Roman" w:cs="Times New Roman"/>
          <w:b/>
          <w:color w:val="000000"/>
          <w:sz w:val="24"/>
          <w:szCs w:val="24"/>
        </w:rPr>
        <w:t>2.2. Если поступили альтернативные заявления:</w:t>
      </w:r>
    </w:p>
    <w:p w:rsidR="00F45E1D" w:rsidRPr="0061042A" w:rsidRDefault="00F45E1D" w:rsidP="00F45E1D">
      <w:pPr>
        <w:spacing w:after="0" w:line="240" w:lineRule="auto"/>
        <w:ind w:firstLine="709"/>
        <w:jc w:val="both"/>
        <w:rPr>
          <w:rFonts w:ascii="Times New Roman" w:hAnsi="Times New Roman" w:cs="Times New Roman"/>
          <w:color w:val="000000"/>
          <w:sz w:val="24"/>
          <w:szCs w:val="24"/>
        </w:rPr>
      </w:pPr>
      <w:r w:rsidRPr="00F45E1D">
        <w:rPr>
          <w:rFonts w:ascii="Times New Roman" w:hAnsi="Times New Roman" w:cs="Times New Roman"/>
          <w:color w:val="000000"/>
          <w:sz w:val="24"/>
          <w:szCs w:val="24"/>
          <w:u w:val="single"/>
        </w:rPr>
        <w:t>7 дней с момента поступления таких заявлений</w:t>
      </w:r>
      <w:r w:rsidRPr="00F45E1D">
        <w:rPr>
          <w:rFonts w:ascii="Times New Roman" w:hAnsi="Times New Roman" w:cs="Times New Roman"/>
          <w:color w:val="000000"/>
          <w:sz w:val="24"/>
          <w:szCs w:val="24"/>
        </w:rPr>
        <w:t xml:space="preserve"> – принятие решения об отказе в предоставлении земельного участка обратившемуся лицу и о проведении аукциона</w:t>
      </w:r>
    </w:p>
    <w:p w:rsidR="001A1D11" w:rsidRPr="0061042A" w:rsidRDefault="001A1D11" w:rsidP="0061042A">
      <w:pPr>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lastRenderedPageBreak/>
        <w:t>Если не было альтернативных заявлений:</w:t>
      </w:r>
    </w:p>
    <w:p w:rsidR="001A1D11" w:rsidRPr="0061042A" w:rsidRDefault="001A1D11" w:rsidP="0061042A">
      <w:pPr>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xml:space="preserve">- 30 дней со дня опубликования извещения – подготовка проекта договора купли-продажи земельного участка в трех экземплярах, их подписания и направлению заявителю. </w:t>
      </w:r>
    </w:p>
    <w:p w:rsidR="001A1D11" w:rsidRPr="0061042A" w:rsidRDefault="001A1D11" w:rsidP="0061042A">
      <w:pPr>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Если поступили альтернативные заявления:</w:t>
      </w:r>
    </w:p>
    <w:p w:rsidR="001A1D11" w:rsidRPr="0061042A" w:rsidRDefault="001A1D11" w:rsidP="0061042A">
      <w:pPr>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аукциона.</w:t>
      </w:r>
    </w:p>
    <w:p w:rsidR="001A1D11" w:rsidRPr="0061042A" w:rsidRDefault="001A1D11" w:rsidP="0061042A">
      <w:pPr>
        <w:spacing w:after="0" w:line="240" w:lineRule="auto"/>
        <w:ind w:firstLine="709"/>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2.5. Правовые основания для предоставления муниципальной услуги:</w:t>
      </w:r>
    </w:p>
    <w:p w:rsidR="001A1D11" w:rsidRPr="0061042A" w:rsidRDefault="001A1D11" w:rsidP="0061042A">
      <w:pPr>
        <w:spacing w:after="0" w:line="240" w:lineRule="auto"/>
        <w:ind w:firstLine="851"/>
        <w:jc w:val="both"/>
        <w:rPr>
          <w:rFonts w:ascii="Times New Roman" w:hAnsi="Times New Roman" w:cs="Times New Roman"/>
          <w:color w:val="000000"/>
          <w:kern w:val="28"/>
          <w:sz w:val="24"/>
          <w:szCs w:val="24"/>
        </w:rPr>
      </w:pPr>
      <w:r w:rsidRPr="0061042A">
        <w:rPr>
          <w:rFonts w:ascii="Times New Roman" w:hAnsi="Times New Roman" w:cs="Times New Roman"/>
          <w:color w:val="000000"/>
          <w:kern w:val="28"/>
          <w:sz w:val="24"/>
          <w:szCs w:val="24"/>
        </w:rPr>
        <w:t>Земельный кодекс Российской Федерации от 25.10.2001 №136-ФЗ («Российская газета» от 30.10.2001 №№211-212).</w:t>
      </w:r>
    </w:p>
    <w:p w:rsidR="001A1D11" w:rsidRPr="0061042A" w:rsidRDefault="001A1D11" w:rsidP="0061042A">
      <w:pPr>
        <w:spacing w:after="0" w:line="240" w:lineRule="auto"/>
        <w:ind w:firstLine="851"/>
        <w:jc w:val="both"/>
        <w:rPr>
          <w:rFonts w:ascii="Times New Roman" w:hAnsi="Times New Roman" w:cs="Times New Roman"/>
          <w:color w:val="000000"/>
          <w:kern w:val="28"/>
          <w:sz w:val="24"/>
          <w:szCs w:val="24"/>
        </w:rPr>
      </w:pPr>
      <w:r w:rsidRPr="0061042A">
        <w:rPr>
          <w:rFonts w:ascii="Times New Roman" w:hAnsi="Times New Roman" w:cs="Times New Roman"/>
          <w:color w:val="000000"/>
          <w:kern w:val="28"/>
          <w:sz w:val="24"/>
          <w:szCs w:val="24"/>
        </w:rPr>
        <w:t>Федеральный закон от 25.10.2001 № 137-ФЗ «О введении в действие Земельного кодекса Российской Федерации», («Парламентская газета», № 204-205, 30.10.2001, «Российская газета», № 211-212, 30.10.2001)</w:t>
      </w:r>
    </w:p>
    <w:p w:rsidR="001A1D11" w:rsidRPr="0061042A" w:rsidRDefault="001A1D11" w:rsidP="0061042A">
      <w:pPr>
        <w:spacing w:after="0" w:line="240" w:lineRule="auto"/>
        <w:ind w:firstLine="851"/>
        <w:jc w:val="both"/>
        <w:rPr>
          <w:rFonts w:ascii="Times New Roman" w:hAnsi="Times New Roman" w:cs="Times New Roman"/>
          <w:color w:val="000000"/>
          <w:sz w:val="24"/>
          <w:szCs w:val="24"/>
        </w:rPr>
      </w:pPr>
      <w:r w:rsidRPr="0061042A">
        <w:rPr>
          <w:rFonts w:ascii="Times New Roman" w:hAnsi="Times New Roman" w:cs="Times New Roman"/>
          <w:color w:val="000000"/>
          <w:sz w:val="24"/>
          <w:szCs w:val="24"/>
        </w:rPr>
        <w:t xml:space="preserve"> Гражданский кодекс РФ от  30.11.1994  № 51-ФЗ («Российская газета» № 238-239 от 08.12.1994).</w:t>
      </w:r>
    </w:p>
    <w:p w:rsidR="001A1D11" w:rsidRPr="0061042A" w:rsidRDefault="001A1D11" w:rsidP="0061042A">
      <w:pPr>
        <w:autoSpaceDE w:val="0"/>
        <w:autoSpaceDN w:val="0"/>
        <w:adjustRightInd w:val="0"/>
        <w:spacing w:after="0" w:line="240" w:lineRule="auto"/>
        <w:ind w:firstLine="851"/>
        <w:jc w:val="both"/>
        <w:rPr>
          <w:rFonts w:ascii="Times New Roman" w:hAnsi="Times New Roman" w:cs="Times New Roman"/>
          <w:sz w:val="24"/>
          <w:szCs w:val="24"/>
        </w:rPr>
      </w:pPr>
      <w:r w:rsidRPr="0061042A">
        <w:rPr>
          <w:rFonts w:ascii="Times New Roman" w:hAnsi="Times New Roman" w:cs="Times New Roman"/>
          <w:sz w:val="24"/>
          <w:szCs w:val="24"/>
        </w:rPr>
        <w:t>Федеральный закон от 24.11.1995 №181-ФЗ «О социальной защите инвалидов в Российской Федерации» («Собрание законодательства РФ», 1995 № 48).</w:t>
      </w:r>
    </w:p>
    <w:p w:rsidR="001A1D11" w:rsidRPr="0061042A" w:rsidRDefault="001A1D11" w:rsidP="0061042A">
      <w:pPr>
        <w:autoSpaceDE w:val="0"/>
        <w:autoSpaceDN w:val="0"/>
        <w:adjustRightInd w:val="0"/>
        <w:spacing w:after="0" w:line="240" w:lineRule="auto"/>
        <w:ind w:firstLine="851"/>
        <w:jc w:val="both"/>
        <w:rPr>
          <w:rFonts w:ascii="Times New Roman" w:hAnsi="Times New Roman" w:cs="Times New Roman"/>
          <w:sz w:val="24"/>
          <w:szCs w:val="24"/>
        </w:rPr>
      </w:pPr>
      <w:r w:rsidRPr="0061042A">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30.07.2010 № 168).</w:t>
      </w:r>
    </w:p>
    <w:p w:rsidR="001A1D11" w:rsidRPr="0061042A" w:rsidRDefault="001A1D11" w:rsidP="0061042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1042A">
        <w:rPr>
          <w:rFonts w:ascii="Times New Roman" w:hAnsi="Times New Roman" w:cs="Times New Roman"/>
          <w:color w:val="000000"/>
          <w:kern w:val="28"/>
          <w:sz w:val="24"/>
          <w:szCs w:val="24"/>
        </w:rPr>
        <w:t>Областной закон от 22.07.2003 №19-ЗС «О регулировании земельных отношений в Ростовской области» («Наше время», № 161).</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color w:val="000000"/>
          <w:kern w:val="28"/>
          <w:sz w:val="24"/>
          <w:szCs w:val="24"/>
        </w:rPr>
      </w:pPr>
      <w:r w:rsidRPr="0061042A">
        <w:rPr>
          <w:rFonts w:ascii="Times New Roman" w:eastAsia="Calibri" w:hAnsi="Times New Roman" w:cs="Times New Roman"/>
          <w:color w:val="000000"/>
          <w:sz w:val="24"/>
          <w:szCs w:val="24"/>
        </w:rPr>
        <w:t>Устав муниципального образования «</w:t>
      </w:r>
      <w:r w:rsidR="007D3468" w:rsidRPr="0061042A">
        <w:rPr>
          <w:rFonts w:ascii="Times New Roman" w:eastAsia="Calibri" w:hAnsi="Times New Roman" w:cs="Times New Roman"/>
          <w:color w:val="000000"/>
          <w:sz w:val="24"/>
          <w:szCs w:val="24"/>
        </w:rPr>
        <w:t>Персиановское сельское поселение</w:t>
      </w:r>
      <w:r w:rsidRPr="0061042A">
        <w:rPr>
          <w:rFonts w:ascii="Times New Roman" w:eastAsia="Calibri" w:hAnsi="Times New Roman" w:cs="Times New Roman"/>
          <w:color w:val="000000"/>
          <w:sz w:val="24"/>
          <w:szCs w:val="24"/>
        </w:rPr>
        <w:t>»</w:t>
      </w:r>
      <w:r w:rsidRPr="0061042A">
        <w:rPr>
          <w:rFonts w:ascii="Times New Roman" w:hAnsi="Times New Roman" w:cs="Times New Roman"/>
          <w:color w:val="000000"/>
          <w:kern w:val="28"/>
          <w:sz w:val="24"/>
          <w:szCs w:val="24"/>
        </w:rPr>
        <w:t xml:space="preserve"> </w:t>
      </w:r>
      <w:r w:rsidR="007D3468" w:rsidRPr="0061042A">
        <w:rPr>
          <w:rFonts w:ascii="Times New Roman" w:hAnsi="Times New Roman" w:cs="Times New Roman"/>
          <w:color w:val="000000"/>
          <w:kern w:val="28"/>
          <w:sz w:val="24"/>
          <w:szCs w:val="24"/>
        </w:rPr>
        <w:t>.</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color w:val="000000"/>
          <w:sz w:val="24"/>
          <w:szCs w:val="24"/>
        </w:rPr>
        <w:t xml:space="preserve">2.6. </w:t>
      </w:r>
      <w:r w:rsidRPr="0061042A">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приведен ив Приложении № 1 к настоящему Административному регламенту.</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61042A">
          <w:rPr>
            <w:rFonts w:ascii="Times New Roman" w:hAnsi="Times New Roman" w:cs="Times New Roman"/>
            <w:sz w:val="24"/>
            <w:szCs w:val="24"/>
          </w:rPr>
          <w:t>части 6 статьи 7</w:t>
        </w:r>
      </w:hyperlink>
      <w:r w:rsidRPr="0061042A">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2.7. Основания для отказа в предоставлении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bCs/>
          <w:sz w:val="24"/>
          <w:szCs w:val="24"/>
        </w:rPr>
      </w:pPr>
      <w:r w:rsidRPr="0061042A">
        <w:rPr>
          <w:rFonts w:ascii="Times New Roman" w:hAnsi="Times New Roman" w:cs="Times New Roman"/>
          <w:bCs/>
          <w:sz w:val="24"/>
          <w:szCs w:val="24"/>
        </w:rPr>
        <w:t>Основаниями для отказа в предоставлении муниципальной услуги являются:</w:t>
      </w:r>
    </w:p>
    <w:p w:rsidR="001A1D11" w:rsidRPr="0061042A" w:rsidRDefault="001A1D11" w:rsidP="0061042A">
      <w:pPr>
        <w:widowControl w:val="0"/>
        <w:tabs>
          <w:tab w:val="left" w:pos="1560"/>
        </w:tabs>
        <w:suppressAutoHyphens/>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bCs/>
          <w:sz w:val="24"/>
          <w:szCs w:val="24"/>
        </w:rPr>
        <w:t xml:space="preserve">- отсутствие хотя бы одного из документов, указанных в Приложении № 1 к  Административному регламенту, за исключением документов, </w:t>
      </w:r>
      <w:r w:rsidRPr="0061042A">
        <w:rPr>
          <w:rFonts w:ascii="Times New Roman" w:hAnsi="Times New Roman" w:cs="Times New Roman"/>
          <w:sz w:val="24"/>
          <w:szCs w:val="24"/>
        </w:rPr>
        <w:t>находящихся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1042A">
        <w:rPr>
          <w:rFonts w:ascii="Times New Roman" w:hAnsi="Times New Roman" w:cs="Times New Roman"/>
          <w:bCs/>
          <w:sz w:val="24"/>
          <w:szCs w:val="24"/>
        </w:rPr>
        <w:t>;</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bCs/>
          <w:sz w:val="24"/>
          <w:szCs w:val="24"/>
        </w:rPr>
      </w:pPr>
      <w:r w:rsidRPr="0061042A">
        <w:rPr>
          <w:rFonts w:ascii="Times New Roman" w:hAnsi="Times New Roman" w:cs="Times New Roman"/>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bCs/>
          <w:sz w:val="24"/>
          <w:szCs w:val="24"/>
        </w:rPr>
      </w:pPr>
      <w:r w:rsidRPr="0061042A">
        <w:rPr>
          <w:rFonts w:ascii="Times New Roman" w:hAnsi="Times New Roman" w:cs="Times New Roman"/>
          <w:bCs/>
          <w:sz w:val="24"/>
          <w:szCs w:val="24"/>
        </w:rPr>
        <w:t>- обращение за получением муниципальной услуги ненадлежащего лица.</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Решение об отказе в предоставлении муниципальной услуги может быть обжаловано в суд в порядке, предусмотренном гл. гл. 22 Кодекса административного судопроизводства РФ или гл. 24 Арбитражного процессуального кодекса РФ.</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2.8. Перечень услуг, которые являются необходимыми и обязательными для предоставления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Для предоставления муниципальной услуги необходимыми и обязательными являются следующие государственные услуги:</w:t>
      </w:r>
    </w:p>
    <w:p w:rsidR="001A1D11" w:rsidRPr="0061042A" w:rsidRDefault="001A1D11" w:rsidP="0061042A">
      <w:pPr>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lastRenderedPageBreak/>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1A1D11" w:rsidRPr="0061042A" w:rsidRDefault="001A1D11" w:rsidP="0061042A">
      <w:pPr>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1A1D11" w:rsidRPr="0061042A" w:rsidRDefault="001A1D11" w:rsidP="0061042A">
      <w:pPr>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2.9. Порядок взимания платы за предоставление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xml:space="preserve">Услуга предоставляется бесплатно. </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xml:space="preserve"> За предоставление услуг, которые являются необходимыми и обязательными для предоставления муниципальной услуги, плата не взимается.</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Оплата взимается в случае обращения заявителя непосредственно в соответствующий государственный орган.</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2.11. Максимальный срок ожидания в очереди.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Максимальный срок ожидания в очереди составляет 15 минут.</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2.12..Срок и порядок регистрации запроса заявителя о предоставлении муниципальной услуги.</w:t>
      </w:r>
    </w:p>
    <w:p w:rsidR="001A1D11" w:rsidRPr="0061042A" w:rsidRDefault="001A1D11" w:rsidP="0061042A">
      <w:pPr>
        <w:autoSpaceDE w:val="0"/>
        <w:autoSpaceDN w:val="0"/>
        <w:adjustRightInd w:val="0"/>
        <w:spacing w:after="0" w:line="240" w:lineRule="auto"/>
        <w:ind w:firstLine="851"/>
        <w:jc w:val="both"/>
        <w:rPr>
          <w:rFonts w:ascii="Times New Roman" w:hAnsi="Times New Roman" w:cs="Times New Roman"/>
          <w:sz w:val="24"/>
          <w:szCs w:val="24"/>
        </w:rPr>
      </w:pPr>
      <w:r w:rsidRPr="0061042A">
        <w:rPr>
          <w:rFonts w:ascii="Times New Roman" w:hAnsi="Times New Roman" w:cs="Times New Roman"/>
          <w:sz w:val="24"/>
          <w:szCs w:val="24"/>
        </w:rPr>
        <w:t>Запрос заявителя регистрируется в журнале входящей корреспонденции уполномоченным сотрудником в течение времени, необходимом для проведения первичной проверки предоставляемых документов и не может превышать 15 минут.</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2.13. Требования к помещениям, в которых предоставляется муниципальная услуга.</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2.13.1.Помещения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2.13.2.В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2.13.3.Места ожидания предоставления муниципальной услуги оборудуются стульями, кресельными секциями.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2.13.4.Места получения информации оборудуются информационными стендами, стульями и столами.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2.13.5.В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2.13.6.Помещения, в которых предоставляется муниципальная услуга, место ожидания и приема заявителей, размещения и оформления визуальной, текстовой и мультимедийной информации о порядке предоставления муниципальной услуги, должны обеспечиваться:</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условиями для беспрепятственного доступа к объектам и предоставляемым в них услугам;</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ограничения их жизнедеятельности;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lastRenderedPageBreak/>
        <w:t>2.13.7.Так же должны быть обеспечены следующие показатели доступности услуги для инвалидов:</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допуск на объекты сурдопереводчика и тифлосурдопереводчика;</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2.14. Показатели доступности и качества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bCs/>
          <w:sz w:val="24"/>
          <w:szCs w:val="24"/>
        </w:rPr>
      </w:pPr>
      <w:r w:rsidRPr="0061042A">
        <w:rPr>
          <w:rFonts w:ascii="Times New Roman" w:hAnsi="Times New Roman" w:cs="Times New Roman"/>
          <w:bCs/>
          <w:sz w:val="24"/>
          <w:szCs w:val="24"/>
        </w:rPr>
        <w:t>Критериями доступности и качества оказания муниципальной услуги являются:</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bCs/>
          <w:sz w:val="24"/>
          <w:szCs w:val="24"/>
        </w:rPr>
      </w:pPr>
      <w:r w:rsidRPr="0061042A">
        <w:rPr>
          <w:rFonts w:ascii="Times New Roman" w:hAnsi="Times New Roman" w:cs="Times New Roman"/>
          <w:bCs/>
          <w:sz w:val="24"/>
          <w:szCs w:val="24"/>
        </w:rPr>
        <w:t>удовлетворенность заявителей качеством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bCs/>
          <w:sz w:val="24"/>
          <w:szCs w:val="24"/>
        </w:rPr>
      </w:pPr>
      <w:r w:rsidRPr="0061042A">
        <w:rPr>
          <w:rFonts w:ascii="Times New Roman" w:hAnsi="Times New Roman" w:cs="Times New Roman"/>
          <w:bCs/>
          <w:sz w:val="24"/>
          <w:szCs w:val="24"/>
        </w:rPr>
        <w:t>доступность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bCs/>
          <w:sz w:val="24"/>
          <w:szCs w:val="24"/>
        </w:rPr>
      </w:pPr>
      <w:r w:rsidRPr="0061042A">
        <w:rPr>
          <w:rFonts w:ascii="Times New Roman" w:hAnsi="Times New Roman" w:cs="Times New Roman"/>
          <w:bCs/>
          <w:sz w:val="24"/>
          <w:szCs w:val="24"/>
        </w:rPr>
        <w:t>доступность информации;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bCs/>
          <w:sz w:val="24"/>
          <w:szCs w:val="24"/>
        </w:rPr>
      </w:pPr>
      <w:r w:rsidRPr="0061042A">
        <w:rPr>
          <w:rFonts w:ascii="Times New Roman" w:hAnsi="Times New Roman" w:cs="Times New Roman"/>
          <w:bCs/>
          <w:sz w:val="24"/>
          <w:szCs w:val="24"/>
        </w:rPr>
        <w:t>соблюдение сроков предоставления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bCs/>
          <w:sz w:val="24"/>
          <w:szCs w:val="24"/>
        </w:rPr>
      </w:pPr>
      <w:r w:rsidRPr="0061042A">
        <w:rPr>
          <w:rFonts w:ascii="Times New Roman" w:hAnsi="Times New Roman" w:cs="Times New Roman"/>
          <w:bCs/>
          <w:sz w:val="24"/>
          <w:szCs w:val="24"/>
        </w:rPr>
        <w:t>отсутствие обоснованных жалоб со стороны заявителей по результатам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bCs/>
          <w:sz w:val="24"/>
          <w:szCs w:val="24"/>
        </w:rPr>
      </w:pPr>
      <w:r w:rsidRPr="0061042A">
        <w:rPr>
          <w:rFonts w:ascii="Times New Roman" w:hAnsi="Times New Roman" w:cs="Times New Roman"/>
          <w:bCs/>
          <w:sz w:val="24"/>
          <w:szCs w:val="24"/>
        </w:rPr>
        <w:t>Основными требованиями к качеству предоставления муниципальной услуги являются:</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bCs/>
          <w:sz w:val="24"/>
          <w:szCs w:val="24"/>
        </w:rPr>
      </w:pPr>
      <w:r w:rsidRPr="0061042A">
        <w:rPr>
          <w:rFonts w:ascii="Times New Roman" w:hAnsi="Times New Roman" w:cs="Times New Roman"/>
          <w:bCs/>
          <w:sz w:val="24"/>
          <w:szCs w:val="24"/>
        </w:rPr>
        <w:t>а) достоверность предоставляемой заявителям информации о ходе предоставления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bCs/>
          <w:sz w:val="24"/>
          <w:szCs w:val="24"/>
        </w:rPr>
      </w:pPr>
      <w:r w:rsidRPr="0061042A">
        <w:rPr>
          <w:rFonts w:ascii="Times New Roman" w:hAnsi="Times New Roman" w:cs="Times New Roman"/>
          <w:bCs/>
          <w:sz w:val="24"/>
          <w:szCs w:val="24"/>
        </w:rPr>
        <w:t>б) наглядность форм предоставляемой информации об административных процедурах;</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bCs/>
          <w:sz w:val="24"/>
          <w:szCs w:val="24"/>
        </w:rPr>
      </w:pPr>
      <w:r w:rsidRPr="0061042A">
        <w:rPr>
          <w:rFonts w:ascii="Times New Roman" w:hAnsi="Times New Roman" w:cs="Times New Roman"/>
          <w:bCs/>
          <w:sz w:val="24"/>
          <w:szCs w:val="24"/>
        </w:rPr>
        <w:t>в) удобство и доступность получения информации заявителями о порядке предоставления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xml:space="preserve">Приём заявителя и выдачу документов заявителю осуществляет должностное лицо Администрации или МФЦ. </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2.15. Время приёма заявителей.</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Часы приема заявителей сотрудниками Администрации, а так же сотрудниками центрального офиса или территориально обособленного(-ых) структурного(-ых) подразделения(-ий) МАУ МФЦ Октябрьского района указаны выше.</w:t>
      </w:r>
    </w:p>
    <w:p w:rsidR="001A1D11" w:rsidRPr="0061042A" w:rsidRDefault="001A1D11" w:rsidP="0061042A">
      <w:pPr>
        <w:spacing w:after="0" w:line="240" w:lineRule="auto"/>
        <w:ind w:firstLine="709"/>
        <w:jc w:val="both"/>
        <w:rPr>
          <w:rFonts w:ascii="Times New Roman" w:hAnsi="Times New Roman" w:cs="Times New Roman"/>
          <w:sz w:val="24"/>
          <w:szCs w:val="24"/>
        </w:rPr>
      </w:pPr>
    </w:p>
    <w:p w:rsidR="001A1D11" w:rsidRPr="0061042A" w:rsidRDefault="001A1D11" w:rsidP="0061042A">
      <w:pPr>
        <w:spacing w:after="0" w:line="240" w:lineRule="auto"/>
        <w:ind w:firstLine="709"/>
        <w:jc w:val="center"/>
        <w:rPr>
          <w:rFonts w:ascii="Times New Roman" w:hAnsi="Times New Roman" w:cs="Times New Roman"/>
          <w:bCs/>
          <w:kern w:val="32"/>
          <w:sz w:val="24"/>
          <w:szCs w:val="24"/>
        </w:rPr>
      </w:pPr>
      <w:r w:rsidRPr="0061042A">
        <w:rPr>
          <w:rFonts w:ascii="Times New Roman" w:hAnsi="Times New Roman" w:cs="Times New Roman"/>
          <w:bCs/>
          <w:kern w:val="32"/>
          <w:sz w:val="24"/>
          <w:szCs w:val="24"/>
        </w:rPr>
        <w:t>3. СОСТАВ, ПОСЛЕДОВАТЕЛЬНОСТЬ И СРОКИ ВЫПОЛНЕНИЯ АДМИНИСТРАТИВНЫХ ПРОЦЕДУР, ТРЕБОВАНИЯ К ПОРЯДКУ ИХ ВЫПОЛНЕНИЯ</w:t>
      </w:r>
    </w:p>
    <w:p w:rsidR="001A1D11" w:rsidRPr="0061042A" w:rsidRDefault="001A1D11" w:rsidP="0061042A">
      <w:pPr>
        <w:spacing w:after="0" w:line="240" w:lineRule="auto"/>
        <w:ind w:firstLine="709"/>
        <w:jc w:val="both"/>
        <w:rPr>
          <w:rFonts w:ascii="Times New Roman" w:hAnsi="Times New Roman" w:cs="Times New Roman"/>
          <w:sz w:val="24"/>
          <w:szCs w:val="24"/>
        </w:rPr>
      </w:pP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3.1. Состав административных процедур:</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3.1.1. Прием, регистрация, проверка полноты и правильности оформления заявления и прилагаемых к нему документов (далее - документы).</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3.1.3. Принятие решения о предоставлении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3.1.4. Оформление документов.</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3.1.5. Предоставление результата муниципальной услуги заявителю.</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3.2. Критериями принятия решений являются полнота и достоверность предоставленных заявителем документов, а так же факт обращения за предоставлением муниципальной услуги надлежащего лица.</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3.3. Последовательность и сроки выполнения административных процедур, требования к порядку их выполнения:</w:t>
      </w:r>
    </w:p>
    <w:p w:rsidR="001A1D11" w:rsidRPr="0061042A" w:rsidRDefault="001A1D11" w:rsidP="0061042A">
      <w:pPr>
        <w:widowControl w:val="0"/>
        <w:tabs>
          <w:tab w:val="left" w:pos="1560"/>
        </w:tabs>
        <w:suppressAutoHyphens/>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xml:space="preserve">3.3.1. Заявитель предоставляет в Администрацию поселения заявление и полный пакет документов, указанных в приложении №1 к настоящему Административному регламенту, </w:t>
      </w:r>
      <w:r w:rsidRPr="0061042A">
        <w:rPr>
          <w:rFonts w:ascii="Times New Roman" w:hAnsi="Times New Roman" w:cs="Times New Roman"/>
          <w:bCs/>
          <w:sz w:val="24"/>
          <w:szCs w:val="24"/>
        </w:rPr>
        <w:t xml:space="preserve">за исключением документов, </w:t>
      </w:r>
      <w:r w:rsidRPr="0061042A">
        <w:rPr>
          <w:rFonts w:ascii="Times New Roman" w:hAnsi="Times New Roman" w:cs="Times New Roman"/>
          <w:sz w:val="24"/>
          <w:szCs w:val="24"/>
        </w:rPr>
        <w:t>находящихся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Должностное лицо, уполномоченное на прием, регистрацию, проверку полноты и правильности оформления документов:</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lastRenderedPageBreak/>
        <w:t>- устанавливает личность заявителя либо его представителя, проверяет полномочия обратившегося лица;</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сверяет оригиналы документов с представленными копиями, 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регистрирует заявление;</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xml:space="preserve">- информирует заявителя о сроках рассмотрения заявления. </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При отсутствии оснований для отказа в приеме документов, необходимых для предоставления муниципальной услуги, заявителю, должностным лицом, уполномоченным на прием, регистрацию, проверку полноты и правильности оформления документов, выдается расписка в получении этих документов с указанием их перечня и даты получения.</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xml:space="preserve">Должностное лицо, уполномоченное на прием, регистрацию, проверку полноты и правильности оформления документов, передает документы в течение 1 рабочего дня </w:t>
      </w:r>
      <w:r w:rsidRPr="006878BB">
        <w:rPr>
          <w:rFonts w:ascii="Times New Roman" w:hAnsi="Times New Roman" w:cs="Times New Roman"/>
          <w:sz w:val="24"/>
          <w:szCs w:val="24"/>
        </w:rPr>
        <w:t>Главе</w:t>
      </w:r>
      <w:r w:rsidRPr="0061042A">
        <w:rPr>
          <w:rFonts w:ascii="Times New Roman" w:hAnsi="Times New Roman" w:cs="Times New Roman"/>
          <w:sz w:val="24"/>
          <w:szCs w:val="24"/>
        </w:rPr>
        <w:t xml:space="preserve"> </w:t>
      </w:r>
      <w:r w:rsidR="006878BB">
        <w:rPr>
          <w:rFonts w:ascii="Times New Roman" w:hAnsi="Times New Roman" w:cs="Times New Roman"/>
          <w:sz w:val="24"/>
          <w:szCs w:val="24"/>
        </w:rPr>
        <w:t xml:space="preserve">Персиановского сельского </w:t>
      </w:r>
      <w:r w:rsidRPr="0061042A">
        <w:rPr>
          <w:rFonts w:ascii="Times New Roman" w:hAnsi="Times New Roman" w:cs="Times New Roman"/>
          <w:sz w:val="24"/>
          <w:szCs w:val="24"/>
        </w:rPr>
        <w:t>поселения для назначения ответственного исполнителя.</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xml:space="preserve">3.3.2. Заявитель вправе представить по собственной инициативе документы, отмеченные в приложении №1 к настоящему Административному регламенту знаком «*», которые могут быть получены в рамках межведомственного информационного взаимодействия. Если данные документы заявителем представлены не были, ответственный исполнитель в течение 7 рабочих дней запрашивает документы самостоятельно в рамках межведомственного информационного взаимодействия. </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Результатом выполнения данной административной процедуры является окончательный сбор документов, указанных в приложении №1 к настоящему Административному регламенту.</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3.3.3. По результатам рассмотрения и проверки  полученных документов, в том числе полученных в результате межведомственного информационного взаимодействия, ответственный исполнитель в течение 3 рабочих дней проверяет наличие или отсутствие оснований для отказа в предоставлении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3.3.4.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xml:space="preserve">Отказ в предоставлении муниципальной услуги в форме письма </w:t>
      </w:r>
      <w:r w:rsidRPr="006878BB">
        <w:rPr>
          <w:rFonts w:ascii="Times New Roman" w:hAnsi="Times New Roman" w:cs="Times New Roman"/>
          <w:sz w:val="24"/>
          <w:szCs w:val="24"/>
        </w:rPr>
        <w:t>подписывается Главой</w:t>
      </w:r>
      <w:r w:rsidRPr="0061042A">
        <w:rPr>
          <w:rFonts w:ascii="Times New Roman" w:hAnsi="Times New Roman" w:cs="Times New Roman"/>
          <w:sz w:val="24"/>
          <w:szCs w:val="24"/>
        </w:rPr>
        <w:t xml:space="preserve"> </w:t>
      </w:r>
      <w:r w:rsidR="006878BB">
        <w:rPr>
          <w:rFonts w:ascii="Times New Roman" w:hAnsi="Times New Roman" w:cs="Times New Roman"/>
          <w:sz w:val="24"/>
          <w:szCs w:val="24"/>
        </w:rPr>
        <w:t xml:space="preserve">Персиановского сельского </w:t>
      </w:r>
      <w:r w:rsidRPr="0061042A">
        <w:rPr>
          <w:rFonts w:ascii="Times New Roman" w:hAnsi="Times New Roman" w:cs="Times New Roman"/>
          <w:sz w:val="24"/>
          <w:szCs w:val="24"/>
        </w:rPr>
        <w:t>поселения.</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При отсутствии оснований для отказа в предоставлении муниципальной услуги ответственный исполнитель:</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осуществляет подготовку договора купли-продажи земельного участка;</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направляет данный договор  на правовую экспертизу специалисту по правовой и кадровой работе Администрации поселения;</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 xml:space="preserve">Результатом выполнения данной административной процедуры является подписанный договор купли-продажи земельного участка либо </w:t>
      </w:r>
      <w:r w:rsidRPr="006878BB">
        <w:rPr>
          <w:rFonts w:ascii="Times New Roman" w:hAnsi="Times New Roman" w:cs="Times New Roman"/>
          <w:sz w:val="24"/>
          <w:szCs w:val="24"/>
        </w:rPr>
        <w:t>подписанное Главой</w:t>
      </w:r>
      <w:r w:rsidRPr="0061042A">
        <w:rPr>
          <w:rFonts w:ascii="Times New Roman" w:hAnsi="Times New Roman" w:cs="Times New Roman"/>
          <w:sz w:val="24"/>
          <w:szCs w:val="24"/>
        </w:rPr>
        <w:t xml:space="preserve"> </w:t>
      </w:r>
      <w:r w:rsidR="006878BB">
        <w:rPr>
          <w:rFonts w:ascii="Times New Roman" w:hAnsi="Times New Roman" w:cs="Times New Roman"/>
          <w:sz w:val="24"/>
          <w:szCs w:val="24"/>
        </w:rPr>
        <w:t xml:space="preserve">Персиановского сельского </w:t>
      </w:r>
      <w:r w:rsidRPr="0061042A">
        <w:rPr>
          <w:rFonts w:ascii="Times New Roman" w:hAnsi="Times New Roman" w:cs="Times New Roman"/>
          <w:sz w:val="24"/>
          <w:szCs w:val="24"/>
        </w:rPr>
        <w:t>поселения письмо об отказе в предоставлении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Максимальный срок выполнения данной административной процедуры – 10 рабочих дней.</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3.3.5. Ответственный исполнитель выдает договор купли-продажи заявителю, способом, указанным в заявлении о предоставлении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lastRenderedPageBreak/>
        <w:t xml:space="preserve">Результатом выполнения данной административной процедуры является выдача заявителю договора купли-продажи земельного участка, либо </w:t>
      </w:r>
      <w:r w:rsidRPr="006878BB">
        <w:rPr>
          <w:rFonts w:ascii="Times New Roman" w:hAnsi="Times New Roman" w:cs="Times New Roman"/>
          <w:sz w:val="24"/>
          <w:szCs w:val="24"/>
        </w:rPr>
        <w:t>подписанного Главой</w:t>
      </w:r>
      <w:r w:rsidRPr="0061042A">
        <w:rPr>
          <w:rFonts w:ascii="Times New Roman" w:hAnsi="Times New Roman" w:cs="Times New Roman"/>
          <w:sz w:val="24"/>
          <w:szCs w:val="24"/>
        </w:rPr>
        <w:t xml:space="preserve"> </w:t>
      </w:r>
      <w:r w:rsidR="006878BB">
        <w:rPr>
          <w:rFonts w:ascii="Times New Roman" w:hAnsi="Times New Roman" w:cs="Times New Roman"/>
          <w:sz w:val="24"/>
          <w:szCs w:val="24"/>
        </w:rPr>
        <w:t xml:space="preserve">Персиановского сельского </w:t>
      </w:r>
      <w:r w:rsidRPr="0061042A">
        <w:rPr>
          <w:rFonts w:ascii="Times New Roman" w:hAnsi="Times New Roman" w:cs="Times New Roman"/>
          <w:sz w:val="24"/>
          <w:szCs w:val="24"/>
        </w:rPr>
        <w:t>поселения письма об отказе в предоставлении муниципальной услуги.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Выдача заявителю договора купли-продажи земельного участка либо письма об отказе в предоставлении муниципальной услуги, в случае его личного обращения, производится в порядке живой очереди в течение не более 15 минут.</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r w:rsidRPr="0061042A">
        <w:rPr>
          <w:rFonts w:ascii="Times New Roman" w:hAnsi="Times New Roman" w:cs="Times New Roman"/>
          <w:sz w:val="24"/>
          <w:szCs w:val="24"/>
        </w:rPr>
        <w:t>3.4. Блок-схема предоставления муниципальной услуги указана в Приложении № 3 Административного регламента.</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p>
    <w:p w:rsidR="001A1D11" w:rsidRPr="0061042A" w:rsidRDefault="001A1D11" w:rsidP="0061042A">
      <w:pPr>
        <w:tabs>
          <w:tab w:val="left" w:pos="426"/>
        </w:tabs>
        <w:autoSpaceDE w:val="0"/>
        <w:autoSpaceDN w:val="0"/>
        <w:adjustRightInd w:val="0"/>
        <w:spacing w:after="0" w:line="240" w:lineRule="auto"/>
        <w:ind w:left="360"/>
        <w:jc w:val="center"/>
        <w:rPr>
          <w:rFonts w:ascii="Times New Roman" w:hAnsi="Times New Roman" w:cs="Times New Roman"/>
          <w:sz w:val="24"/>
          <w:szCs w:val="24"/>
        </w:rPr>
      </w:pPr>
      <w:r w:rsidRPr="0061042A">
        <w:rPr>
          <w:rFonts w:ascii="Times New Roman" w:hAnsi="Times New Roman" w:cs="Times New Roman"/>
          <w:sz w:val="24"/>
          <w:szCs w:val="24"/>
        </w:rPr>
        <w:t xml:space="preserve">4. </w:t>
      </w:r>
      <w:r w:rsidRPr="0061042A">
        <w:rPr>
          <w:rFonts w:ascii="Times New Roman" w:hAnsi="Times New Roman" w:cs="Times New Roman"/>
          <w:bCs/>
          <w:spacing w:val="-4"/>
          <w:kern w:val="32"/>
          <w:sz w:val="24"/>
          <w:szCs w:val="24"/>
        </w:rPr>
        <w:t>ФОРМЫ КОНТРОЛЯ ЗА ИСПОЛНЕНИЕМ АДМИНИСТРАТИВНОГО РЕГЛАМЕНТА</w:t>
      </w:r>
    </w:p>
    <w:p w:rsidR="001A1D11" w:rsidRPr="0061042A" w:rsidRDefault="001A1D11" w:rsidP="0061042A">
      <w:pPr>
        <w:autoSpaceDE w:val="0"/>
        <w:autoSpaceDN w:val="0"/>
        <w:adjustRightInd w:val="0"/>
        <w:spacing w:after="0" w:line="240" w:lineRule="auto"/>
        <w:ind w:firstLine="709"/>
        <w:jc w:val="center"/>
        <w:rPr>
          <w:rFonts w:ascii="Times New Roman" w:hAnsi="Times New Roman" w:cs="Times New Roman"/>
          <w:sz w:val="24"/>
          <w:szCs w:val="24"/>
        </w:rPr>
      </w:pPr>
    </w:p>
    <w:p w:rsidR="001A1D11" w:rsidRPr="006878BB" w:rsidRDefault="001A1D11" w:rsidP="0061042A">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61042A">
        <w:rPr>
          <w:rFonts w:ascii="Times New Roman" w:hAnsi="Times New Roman" w:cs="Times New Roman"/>
          <w:bCs/>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6878BB">
        <w:rPr>
          <w:rFonts w:ascii="Times New Roman" w:hAnsi="Times New Roman" w:cs="Times New Roman"/>
          <w:bCs/>
          <w:sz w:val="24"/>
          <w:szCs w:val="24"/>
        </w:rPr>
        <w:t xml:space="preserve">Главой </w:t>
      </w:r>
      <w:r w:rsidR="007D3468" w:rsidRPr="006878BB">
        <w:rPr>
          <w:rFonts w:ascii="Times New Roman" w:hAnsi="Times New Roman" w:cs="Times New Roman"/>
          <w:bCs/>
          <w:sz w:val="24"/>
          <w:szCs w:val="24"/>
        </w:rPr>
        <w:t xml:space="preserve">Персиановского сельского </w:t>
      </w:r>
      <w:r w:rsidRPr="006878BB">
        <w:rPr>
          <w:rFonts w:ascii="Times New Roman" w:hAnsi="Times New Roman" w:cs="Times New Roman"/>
          <w:bCs/>
          <w:sz w:val="24"/>
          <w:szCs w:val="24"/>
        </w:rPr>
        <w:t>поселения  (далее - Глава).</w:t>
      </w:r>
    </w:p>
    <w:p w:rsidR="001A1D11" w:rsidRPr="0061042A" w:rsidRDefault="001A1D11" w:rsidP="0061042A">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6878BB">
        <w:rPr>
          <w:rFonts w:ascii="Times New Roman" w:hAnsi="Times New Roman" w:cs="Times New Roman"/>
          <w:bCs/>
          <w:sz w:val="24"/>
          <w:szCs w:val="24"/>
        </w:rPr>
        <w:t>4.2. Глава планирует работу по организации и проведению мероприятий, определяют должностные обязанности сотрудников, осуществляют</w:t>
      </w:r>
      <w:r w:rsidRPr="0061042A">
        <w:rPr>
          <w:rFonts w:ascii="Times New Roman" w:hAnsi="Times New Roman" w:cs="Times New Roman"/>
          <w:bCs/>
          <w:sz w:val="24"/>
          <w:szCs w:val="24"/>
        </w:rPr>
        <w:t xml:space="preserve">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1A1D11" w:rsidRPr="0061042A" w:rsidRDefault="001A1D11" w:rsidP="0061042A">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61042A">
        <w:rPr>
          <w:rFonts w:ascii="Times New Roman" w:hAnsi="Times New Roman" w:cs="Times New Roman"/>
          <w:bCs/>
          <w:sz w:val="24"/>
          <w:szCs w:val="24"/>
        </w:rPr>
        <w:t>4.3.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1A1D11" w:rsidRPr="0061042A" w:rsidRDefault="001A1D11" w:rsidP="0061042A">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61042A">
        <w:rPr>
          <w:rFonts w:ascii="Times New Roman" w:hAnsi="Times New Roman" w:cs="Times New Roman"/>
          <w:bCs/>
          <w:sz w:val="24"/>
          <w:szCs w:val="24"/>
        </w:rPr>
        <w:t>4.4.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1A1D11" w:rsidRPr="0061042A" w:rsidRDefault="001A1D11" w:rsidP="0061042A">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61042A">
        <w:rPr>
          <w:rFonts w:ascii="Times New Roman" w:hAnsi="Times New Roman" w:cs="Times New Roman"/>
          <w:bCs/>
          <w:sz w:val="24"/>
          <w:szCs w:val="24"/>
        </w:rPr>
        <w:t>4.5.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1A1D11" w:rsidRPr="0061042A" w:rsidRDefault="001A1D11" w:rsidP="0061042A">
      <w:pPr>
        <w:autoSpaceDE w:val="0"/>
        <w:autoSpaceDN w:val="0"/>
        <w:adjustRightInd w:val="0"/>
        <w:spacing w:after="0" w:line="240" w:lineRule="auto"/>
        <w:ind w:firstLine="709"/>
        <w:jc w:val="both"/>
        <w:rPr>
          <w:rFonts w:ascii="Times New Roman" w:hAnsi="Times New Roman" w:cs="Times New Roman"/>
          <w:sz w:val="24"/>
          <w:szCs w:val="24"/>
        </w:rPr>
      </w:pPr>
    </w:p>
    <w:p w:rsidR="001A1D11" w:rsidRPr="0061042A" w:rsidRDefault="001A1D11" w:rsidP="0061042A">
      <w:pPr>
        <w:numPr>
          <w:ilvl w:val="0"/>
          <w:numId w:val="3"/>
        </w:numPr>
        <w:spacing w:after="0" w:line="240" w:lineRule="auto"/>
        <w:jc w:val="center"/>
        <w:rPr>
          <w:rFonts w:ascii="Times New Roman" w:hAnsi="Times New Roman" w:cs="Times New Roman"/>
          <w:sz w:val="24"/>
          <w:szCs w:val="24"/>
        </w:rPr>
      </w:pPr>
      <w:r w:rsidRPr="0061042A">
        <w:rPr>
          <w:rFonts w:ascii="Times New Roman" w:hAnsi="Times New Roman" w:cs="Times New Roman"/>
          <w:bCs/>
          <w:kern w:val="32"/>
          <w:sz w:val="24"/>
          <w:szCs w:val="24"/>
        </w:rPr>
        <w:t>ДОСУДЕБНЫЙ (ВНЕСУДЕБНЫЙ) ПОРЯДОК</w:t>
      </w:r>
      <w:r w:rsidRPr="0061042A">
        <w:rPr>
          <w:rFonts w:ascii="Times New Roman" w:hAnsi="Times New Roman" w:cs="Times New Roman"/>
          <w:sz w:val="24"/>
          <w:szCs w:val="24"/>
        </w:rPr>
        <w:t xml:space="preserve"> ОБЖАЛОВАНИЯ РЕШЕНИЙ И ДЕЙСТВИЙ (БЕЗДЕЙСТВИЯ) ОРГАНА, ПРЕДОСТАВЛЯЮЩЕГО МУНИЦИПАЛЬНУЮ УСЛУГУ, А ТАКЖЕ ДОЛЖНОСТНЫХ ЛИЦ</w:t>
      </w:r>
    </w:p>
    <w:p w:rsidR="001A1D11" w:rsidRPr="0061042A" w:rsidRDefault="001A1D11" w:rsidP="0061042A">
      <w:pPr>
        <w:spacing w:after="0" w:line="240" w:lineRule="auto"/>
        <w:ind w:left="360"/>
        <w:jc w:val="center"/>
        <w:rPr>
          <w:rFonts w:ascii="Times New Roman" w:hAnsi="Times New Roman" w:cs="Times New Roman"/>
          <w:color w:val="000000"/>
          <w:sz w:val="24"/>
          <w:szCs w:val="24"/>
        </w:rPr>
      </w:pP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5.1. Заявитель праве подать жалобу на решение и (или) действие (бездействие) органа исполнительной власти, предоставляющего муниципальную услугу и (или) его должностных лиц (далее – жалоба)</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 xml:space="preserve">5.2. Предметом жалобы может быть: </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 xml:space="preserve">5.2.1. Нарушение срока регистрации заявления заявителя о предоставлении муниципальной услуги. </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5.2.2. Нарушение срока предоставления муниципальной услуги.</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lastRenderedPageBreak/>
        <w:t xml:space="preserve">5.2.7. Отказ Администрации </w:t>
      </w:r>
      <w:r w:rsidR="007D3468" w:rsidRPr="0061042A">
        <w:rPr>
          <w:rFonts w:ascii="Times New Roman" w:hAnsi="Times New Roman" w:cs="Times New Roman"/>
          <w:color w:val="000000"/>
          <w:sz w:val="24"/>
          <w:szCs w:val="24"/>
        </w:rPr>
        <w:t>Персиановского сельского</w:t>
      </w:r>
      <w:r w:rsidRPr="0061042A">
        <w:rPr>
          <w:rFonts w:ascii="Times New Roman" w:hAnsi="Times New Roman" w:cs="Times New Roman"/>
          <w:color w:val="000000"/>
          <w:sz w:val="24"/>
          <w:szCs w:val="24"/>
        </w:rPr>
        <w:t xml:space="preserve"> поселения, должностного лица Администрации </w:t>
      </w:r>
      <w:r w:rsidR="007D3468" w:rsidRPr="0061042A">
        <w:rPr>
          <w:rFonts w:ascii="Times New Roman" w:hAnsi="Times New Roman" w:cs="Times New Roman"/>
          <w:color w:val="000000"/>
          <w:sz w:val="24"/>
          <w:szCs w:val="24"/>
        </w:rPr>
        <w:t xml:space="preserve">Персиановского сельского </w:t>
      </w:r>
      <w:r w:rsidRPr="0061042A">
        <w:rPr>
          <w:rFonts w:ascii="Times New Roman" w:hAnsi="Times New Roman" w:cs="Times New Roman"/>
          <w:color w:val="000000"/>
          <w:sz w:val="24"/>
          <w:szCs w:val="24"/>
        </w:rPr>
        <w:t xml:space="preserve">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 xml:space="preserve">5.3. Жалоба на действия, указанные в пункте 5.2., может быть направлена в адрес Администрации </w:t>
      </w:r>
      <w:r w:rsidR="007D3468" w:rsidRPr="0061042A">
        <w:rPr>
          <w:rFonts w:ascii="Times New Roman" w:hAnsi="Times New Roman" w:cs="Times New Roman"/>
          <w:color w:val="000000"/>
          <w:sz w:val="24"/>
          <w:szCs w:val="24"/>
        </w:rPr>
        <w:t xml:space="preserve">Персиановского сельского </w:t>
      </w:r>
      <w:r w:rsidRPr="0061042A">
        <w:rPr>
          <w:rFonts w:ascii="Times New Roman" w:hAnsi="Times New Roman" w:cs="Times New Roman"/>
          <w:color w:val="000000"/>
          <w:sz w:val="24"/>
          <w:szCs w:val="24"/>
        </w:rPr>
        <w:t xml:space="preserve">поселения на имя </w:t>
      </w:r>
      <w:r w:rsidRPr="00C449C5">
        <w:rPr>
          <w:rFonts w:ascii="Times New Roman" w:hAnsi="Times New Roman" w:cs="Times New Roman"/>
          <w:color w:val="000000"/>
          <w:sz w:val="24"/>
          <w:szCs w:val="24"/>
        </w:rPr>
        <w:t>Главы</w:t>
      </w:r>
      <w:r w:rsidR="007D3468" w:rsidRPr="00C449C5">
        <w:rPr>
          <w:rFonts w:ascii="Times New Roman" w:hAnsi="Times New Roman" w:cs="Times New Roman"/>
          <w:color w:val="000000"/>
          <w:sz w:val="24"/>
          <w:szCs w:val="24"/>
        </w:rPr>
        <w:t xml:space="preserve"> Персиановского сельского </w:t>
      </w:r>
      <w:r w:rsidRPr="00C449C5">
        <w:rPr>
          <w:rFonts w:ascii="Times New Roman" w:hAnsi="Times New Roman" w:cs="Times New Roman"/>
          <w:color w:val="000000"/>
          <w:sz w:val="24"/>
          <w:szCs w:val="24"/>
        </w:rPr>
        <w:t>поселения или его заместителя.</w:t>
      </w:r>
    </w:p>
    <w:p w:rsidR="001A1D11" w:rsidRPr="0061042A" w:rsidRDefault="001A1D11" w:rsidP="0061042A">
      <w:pPr>
        <w:autoSpaceDE w:val="0"/>
        <w:autoSpaceDN w:val="0"/>
        <w:adjustRightInd w:val="0"/>
        <w:spacing w:after="0" w:line="240" w:lineRule="auto"/>
        <w:ind w:firstLine="851"/>
        <w:jc w:val="both"/>
        <w:outlineLvl w:val="0"/>
        <w:rPr>
          <w:rFonts w:ascii="Times New Roman" w:hAnsi="Times New Roman" w:cs="Times New Roman"/>
          <w:sz w:val="24"/>
          <w:szCs w:val="24"/>
        </w:rPr>
      </w:pPr>
      <w:r w:rsidRPr="0061042A">
        <w:rPr>
          <w:rFonts w:ascii="Times New Roman" w:hAnsi="Times New Roman" w:cs="Times New Roman"/>
          <w:sz w:val="24"/>
          <w:szCs w:val="24"/>
        </w:rPr>
        <w:t>5.4. Жалоба может быть подана в Администрацию при личном обращении, почтой (в том числе электронной), через многофункциональный центр, с использованием портала государственных и муниципальных услуг, либо регионального портала государственных и муниципальных услуг.</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Жалоба должна содержать:</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 xml:space="preserve">- Наименование Администрации, предоставляющей муниципальную услугу, должностного лица Администрации </w:t>
      </w:r>
      <w:r w:rsidR="007D3468" w:rsidRPr="0061042A">
        <w:rPr>
          <w:rFonts w:ascii="Times New Roman" w:hAnsi="Times New Roman" w:cs="Times New Roman"/>
          <w:color w:val="000000"/>
          <w:sz w:val="24"/>
          <w:szCs w:val="24"/>
        </w:rPr>
        <w:t xml:space="preserve"> Персиановского сельского </w:t>
      </w:r>
      <w:r w:rsidRPr="0061042A">
        <w:rPr>
          <w:rFonts w:ascii="Times New Roman" w:hAnsi="Times New Roman" w:cs="Times New Roman"/>
          <w:color w:val="000000"/>
          <w:sz w:val="24"/>
          <w:szCs w:val="24"/>
        </w:rPr>
        <w:t>поселения, решения и действия (бездействие) которых обжалуются.</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 Сведения об обжалуемых решениях и действиях (бездействии) должностного лица.</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5.5. Жалоба, поступившая в Администрацию</w:t>
      </w:r>
      <w:r w:rsidR="007D3468" w:rsidRPr="0061042A">
        <w:rPr>
          <w:rFonts w:ascii="Times New Roman" w:hAnsi="Times New Roman" w:cs="Times New Roman"/>
          <w:color w:val="000000"/>
          <w:sz w:val="24"/>
          <w:szCs w:val="24"/>
        </w:rPr>
        <w:t xml:space="preserve"> Персиановского сельского</w:t>
      </w:r>
      <w:r w:rsidRPr="0061042A">
        <w:rPr>
          <w:rFonts w:ascii="Times New Roman" w:hAnsi="Times New Roman" w:cs="Times New Roman"/>
          <w:color w:val="000000"/>
          <w:sz w:val="24"/>
          <w:szCs w:val="24"/>
        </w:rPr>
        <w:t xml:space="preserve"> </w:t>
      </w:r>
      <w:r w:rsidR="007D3468" w:rsidRPr="0061042A">
        <w:rPr>
          <w:rFonts w:ascii="Times New Roman" w:hAnsi="Times New Roman" w:cs="Times New Roman"/>
          <w:color w:val="000000"/>
          <w:sz w:val="24"/>
          <w:szCs w:val="24"/>
        </w:rPr>
        <w:t xml:space="preserve"> п</w:t>
      </w:r>
      <w:r w:rsidRPr="0061042A">
        <w:rPr>
          <w:rFonts w:ascii="Times New Roman" w:hAnsi="Times New Roman" w:cs="Times New Roman"/>
          <w:color w:val="000000"/>
          <w:sz w:val="24"/>
          <w:szCs w:val="24"/>
        </w:rPr>
        <w:t xml:space="preserve">оселения, подлежит рассмотрению </w:t>
      </w:r>
      <w:r w:rsidRPr="00C449C5">
        <w:rPr>
          <w:rFonts w:ascii="Times New Roman" w:hAnsi="Times New Roman" w:cs="Times New Roman"/>
          <w:color w:val="000000"/>
          <w:sz w:val="24"/>
          <w:szCs w:val="24"/>
        </w:rPr>
        <w:t xml:space="preserve">Главой </w:t>
      </w:r>
      <w:r w:rsidR="007D3468" w:rsidRPr="00C449C5">
        <w:rPr>
          <w:rFonts w:ascii="Times New Roman" w:hAnsi="Times New Roman" w:cs="Times New Roman"/>
          <w:color w:val="000000"/>
          <w:sz w:val="24"/>
          <w:szCs w:val="24"/>
        </w:rPr>
        <w:t>Персиановского</w:t>
      </w:r>
      <w:r w:rsidR="007D3468" w:rsidRPr="0061042A">
        <w:rPr>
          <w:rFonts w:ascii="Times New Roman" w:hAnsi="Times New Roman" w:cs="Times New Roman"/>
          <w:color w:val="000000"/>
          <w:sz w:val="24"/>
          <w:szCs w:val="24"/>
        </w:rPr>
        <w:t xml:space="preserve"> сельского</w:t>
      </w:r>
      <w:r w:rsidRPr="0061042A">
        <w:rPr>
          <w:rFonts w:ascii="Times New Roman" w:hAnsi="Times New Roman" w:cs="Times New Roman"/>
          <w:color w:val="000000"/>
          <w:sz w:val="24"/>
          <w:szCs w:val="24"/>
        </w:rPr>
        <w:t xml:space="preserve"> поселения в течение 15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5.6. Рассмотрение жалобы, поступившей в установленном порядке, может быть приостановлено в случаях, предусмотренных действующим законодательством.</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5.7. По результатам рассмотрения жалобы принимает одно из следующих решений:</w:t>
      </w:r>
    </w:p>
    <w:p w:rsidR="001A1D11" w:rsidRPr="0061042A" w:rsidRDefault="001A1D11" w:rsidP="0061042A">
      <w:pPr>
        <w:autoSpaceDE w:val="0"/>
        <w:autoSpaceDN w:val="0"/>
        <w:adjustRightInd w:val="0"/>
        <w:spacing w:after="0" w:line="240" w:lineRule="auto"/>
        <w:ind w:firstLine="851"/>
        <w:jc w:val="both"/>
        <w:outlineLvl w:val="0"/>
        <w:rPr>
          <w:rFonts w:ascii="Times New Roman" w:hAnsi="Times New Roman" w:cs="Times New Roman"/>
          <w:sz w:val="24"/>
          <w:szCs w:val="24"/>
        </w:rPr>
      </w:pPr>
      <w:r w:rsidRPr="0061042A">
        <w:rPr>
          <w:rFonts w:ascii="Times New Roman" w:hAnsi="Times New Roman" w:cs="Times New Roman"/>
          <w:sz w:val="24"/>
          <w:szCs w:val="24"/>
        </w:rPr>
        <w:t>5.7.1.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 же в иных формах.</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5.7.2. Отказывает в удовлетворении жалобы.</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5.8. Не позднее дня, следующего за днем принятия решения, указанного в п.5.7.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color w:val="000000"/>
          <w:sz w:val="24"/>
          <w:szCs w:val="24"/>
        </w:rPr>
        <w:t>5.9. В случае если заявитель не удовлетворен решением, принятым в ходе рассмотрения жалобы, то он вправе обратиться в суд.</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042A">
        <w:rPr>
          <w:rFonts w:ascii="Times New Roman" w:hAnsi="Times New Roman" w:cs="Times New Roman"/>
          <w:color w:val="000000"/>
          <w:sz w:val="24"/>
          <w:szCs w:val="24"/>
        </w:rPr>
        <w:t>5.10. З</w:t>
      </w:r>
      <w:r w:rsidRPr="0061042A">
        <w:rPr>
          <w:rFonts w:ascii="Times New Roman" w:hAnsi="Times New Roman" w:cs="Times New Roman"/>
          <w:sz w:val="24"/>
          <w:szCs w:val="24"/>
        </w:rPr>
        <w:t>аявитель вправе получить от органа исполнительной власти, предоставляющего муниципальную услугу, информацию и документы, необходимые для обоснования и рассмотрения жалобы.</w:t>
      </w:r>
    </w:p>
    <w:p w:rsidR="001A1D11" w:rsidRPr="0061042A" w:rsidRDefault="001A1D11" w:rsidP="0061042A">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1042A">
        <w:rPr>
          <w:rFonts w:ascii="Times New Roman" w:hAnsi="Times New Roman" w:cs="Times New Roman"/>
          <w:sz w:val="24"/>
          <w:szCs w:val="24"/>
        </w:rPr>
        <w:t>5.11. Информирование заявителя о порядке подачи и рассмотрения жалобы, по его заявлению, может быть осуществлено</w:t>
      </w:r>
      <w:r w:rsidRPr="0061042A">
        <w:rPr>
          <w:rFonts w:ascii="Times New Roman" w:hAnsi="Times New Roman" w:cs="Times New Roman"/>
          <w:color w:val="000000"/>
          <w:sz w:val="24"/>
          <w:szCs w:val="24"/>
        </w:rPr>
        <w:t xml:space="preserve"> в письменной форме при личном обращении заявителя, в письменной форме почтовым отправлением, в электронном виде на электронный адрес заявителя либо в телефонном режиме.</w:t>
      </w:r>
    </w:p>
    <w:p w:rsidR="001A1D11" w:rsidRPr="0061042A" w:rsidRDefault="001A1D11" w:rsidP="0061042A">
      <w:pPr>
        <w:autoSpaceDE w:val="0"/>
        <w:autoSpaceDN w:val="0"/>
        <w:adjustRightInd w:val="0"/>
        <w:spacing w:after="0" w:line="240" w:lineRule="auto"/>
        <w:jc w:val="both"/>
        <w:outlineLvl w:val="0"/>
        <w:rPr>
          <w:rFonts w:ascii="Times New Roman" w:hAnsi="Times New Roman" w:cs="Times New Roman"/>
          <w:color w:val="000000"/>
          <w:sz w:val="24"/>
          <w:szCs w:val="24"/>
        </w:rPr>
      </w:pPr>
    </w:p>
    <w:p w:rsidR="001A1D11" w:rsidRPr="0061042A" w:rsidRDefault="001A1D11" w:rsidP="0061042A">
      <w:pPr>
        <w:spacing w:after="0" w:line="240" w:lineRule="auto"/>
        <w:ind w:firstLine="900"/>
        <w:jc w:val="both"/>
        <w:rPr>
          <w:rFonts w:ascii="Times New Roman" w:hAnsi="Times New Roman" w:cs="Times New Roman"/>
          <w:sz w:val="24"/>
          <w:szCs w:val="24"/>
        </w:rPr>
      </w:pPr>
    </w:p>
    <w:tbl>
      <w:tblPr>
        <w:tblW w:w="9828" w:type="dxa"/>
        <w:tblLook w:val="01E0"/>
      </w:tblPr>
      <w:tblGrid>
        <w:gridCol w:w="4788"/>
        <w:gridCol w:w="5040"/>
      </w:tblGrid>
      <w:tr w:rsidR="001A1D11" w:rsidRPr="0061042A" w:rsidTr="0006693B">
        <w:tc>
          <w:tcPr>
            <w:tcW w:w="4788" w:type="dxa"/>
            <w:shd w:val="clear" w:color="auto" w:fill="auto"/>
          </w:tcPr>
          <w:p w:rsidR="001A1D11" w:rsidRPr="0061042A" w:rsidRDefault="001A1D11" w:rsidP="0061042A">
            <w:pPr>
              <w:pStyle w:val="ConsPlusNormal0"/>
              <w:ind w:firstLine="0"/>
              <w:rPr>
                <w:rFonts w:ascii="Times New Roman" w:hAnsi="Times New Roman" w:cs="Times New Roman"/>
                <w:sz w:val="24"/>
                <w:szCs w:val="24"/>
              </w:rPr>
            </w:pPr>
          </w:p>
        </w:tc>
        <w:tc>
          <w:tcPr>
            <w:tcW w:w="5040" w:type="dxa"/>
            <w:shd w:val="clear" w:color="auto" w:fill="auto"/>
          </w:tcPr>
          <w:p w:rsidR="001A1D11" w:rsidRPr="0061042A" w:rsidRDefault="001A1D11" w:rsidP="0061042A">
            <w:pPr>
              <w:pStyle w:val="ConsPlusNormal0"/>
              <w:jc w:val="right"/>
              <w:rPr>
                <w:rFonts w:ascii="Times New Roman" w:hAnsi="Times New Roman" w:cs="Times New Roman"/>
                <w:sz w:val="24"/>
                <w:szCs w:val="24"/>
              </w:rPr>
            </w:pPr>
            <w:r w:rsidRPr="0061042A">
              <w:rPr>
                <w:rFonts w:ascii="Times New Roman" w:hAnsi="Times New Roman" w:cs="Times New Roman"/>
                <w:sz w:val="24"/>
                <w:szCs w:val="24"/>
              </w:rPr>
              <w:t xml:space="preserve">                                 </w:t>
            </w:r>
          </w:p>
          <w:p w:rsidR="001A1D11" w:rsidRPr="0061042A" w:rsidRDefault="001A1D11" w:rsidP="00667D28">
            <w:pPr>
              <w:pStyle w:val="ConsPlusNormal0"/>
              <w:jc w:val="center"/>
              <w:rPr>
                <w:rFonts w:ascii="Times New Roman" w:hAnsi="Times New Roman" w:cs="Times New Roman"/>
                <w:sz w:val="24"/>
                <w:szCs w:val="24"/>
              </w:rPr>
            </w:pPr>
          </w:p>
        </w:tc>
      </w:tr>
    </w:tbl>
    <w:p w:rsidR="007D3468" w:rsidRPr="007D3468" w:rsidRDefault="007D3468" w:rsidP="007D3468">
      <w:pPr>
        <w:autoSpaceDE w:val="0"/>
        <w:autoSpaceDN w:val="0"/>
        <w:adjustRightInd w:val="0"/>
        <w:spacing w:after="0" w:line="240" w:lineRule="auto"/>
        <w:ind w:firstLine="720"/>
        <w:jc w:val="right"/>
        <w:rPr>
          <w:rFonts w:ascii="Times New Roman" w:hAnsi="Times New Roman" w:cs="Times New Roman"/>
          <w:sz w:val="24"/>
          <w:szCs w:val="24"/>
        </w:rPr>
      </w:pPr>
      <w:r w:rsidRPr="007D3468">
        <w:rPr>
          <w:rFonts w:ascii="Times New Roman" w:hAnsi="Times New Roman" w:cs="Times New Roman"/>
          <w:sz w:val="24"/>
          <w:szCs w:val="24"/>
        </w:rPr>
        <w:t>Приложение  № 1</w:t>
      </w:r>
    </w:p>
    <w:p w:rsidR="007D3468" w:rsidRPr="007D3468" w:rsidRDefault="007D3468" w:rsidP="007D3468">
      <w:pPr>
        <w:autoSpaceDE w:val="0"/>
        <w:autoSpaceDN w:val="0"/>
        <w:adjustRightInd w:val="0"/>
        <w:spacing w:after="0" w:line="240" w:lineRule="auto"/>
        <w:jc w:val="right"/>
        <w:rPr>
          <w:rFonts w:ascii="Times New Roman" w:hAnsi="Times New Roman" w:cs="Times New Roman"/>
          <w:sz w:val="24"/>
          <w:szCs w:val="24"/>
        </w:rPr>
      </w:pPr>
      <w:r w:rsidRPr="007D3468">
        <w:rPr>
          <w:rFonts w:ascii="Times New Roman" w:hAnsi="Times New Roman" w:cs="Times New Roman"/>
          <w:sz w:val="24"/>
          <w:szCs w:val="24"/>
        </w:rPr>
        <w:t>к Административному Регламенту</w:t>
      </w:r>
    </w:p>
    <w:p w:rsidR="007D3468" w:rsidRPr="007D3468" w:rsidRDefault="007D3468" w:rsidP="007D3468">
      <w:pPr>
        <w:autoSpaceDE w:val="0"/>
        <w:autoSpaceDN w:val="0"/>
        <w:adjustRightInd w:val="0"/>
        <w:spacing w:after="0" w:line="240" w:lineRule="auto"/>
        <w:jc w:val="right"/>
        <w:rPr>
          <w:rFonts w:ascii="Times New Roman" w:hAnsi="Times New Roman" w:cs="Times New Roman"/>
          <w:sz w:val="24"/>
          <w:szCs w:val="24"/>
        </w:rPr>
      </w:pPr>
      <w:r w:rsidRPr="007D3468">
        <w:rPr>
          <w:rFonts w:ascii="Times New Roman" w:hAnsi="Times New Roman" w:cs="Times New Roman"/>
          <w:sz w:val="24"/>
          <w:szCs w:val="24"/>
        </w:rPr>
        <w:lastRenderedPageBreak/>
        <w:t>по предоставлению муниципальной услуги</w:t>
      </w:r>
    </w:p>
    <w:p w:rsidR="007D3468" w:rsidRPr="007D3468" w:rsidRDefault="007D3468" w:rsidP="007D3468">
      <w:pPr>
        <w:autoSpaceDE w:val="0"/>
        <w:autoSpaceDN w:val="0"/>
        <w:adjustRightInd w:val="0"/>
        <w:spacing w:after="0" w:line="240" w:lineRule="auto"/>
        <w:ind w:left="4395"/>
        <w:jc w:val="right"/>
        <w:rPr>
          <w:rFonts w:ascii="Times New Roman" w:eastAsia="Calibri" w:hAnsi="Times New Roman" w:cs="Times New Roman"/>
          <w:sz w:val="24"/>
          <w:szCs w:val="24"/>
          <w:lang w:eastAsia="en-US"/>
        </w:rPr>
      </w:pPr>
    </w:p>
    <w:p w:rsidR="007D3468" w:rsidRPr="007D3468" w:rsidRDefault="007D3468" w:rsidP="007D3468">
      <w:pPr>
        <w:autoSpaceDE w:val="0"/>
        <w:autoSpaceDN w:val="0"/>
        <w:adjustRightInd w:val="0"/>
        <w:spacing w:after="0" w:line="240" w:lineRule="auto"/>
        <w:jc w:val="center"/>
        <w:rPr>
          <w:rFonts w:ascii="Times New Roman" w:hAnsi="Times New Roman" w:cs="Times New Roman"/>
          <w:sz w:val="24"/>
          <w:szCs w:val="24"/>
        </w:rPr>
      </w:pPr>
      <w:r w:rsidRPr="007D3468">
        <w:rPr>
          <w:rFonts w:ascii="Times New Roman" w:hAnsi="Times New Roman" w:cs="Times New Roman"/>
          <w:sz w:val="24"/>
          <w:szCs w:val="24"/>
        </w:rPr>
        <w:t>Перечень документов, необходимых для предоставления муниципальной услуги</w:t>
      </w:r>
    </w:p>
    <w:tbl>
      <w:tblPr>
        <w:tblW w:w="10632" w:type="dxa"/>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7601"/>
        <w:gridCol w:w="2126"/>
      </w:tblGrid>
      <w:tr w:rsidR="007D3468" w:rsidRPr="007D3468" w:rsidTr="0006693B">
        <w:trPr>
          <w:trHeight w:val="20"/>
          <w:jc w:val="center"/>
        </w:trPr>
        <w:tc>
          <w:tcPr>
            <w:tcW w:w="905" w:type="dxa"/>
          </w:tcPr>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w:t>
            </w:r>
          </w:p>
        </w:tc>
        <w:tc>
          <w:tcPr>
            <w:tcW w:w="7601" w:type="dxa"/>
            <w:shd w:val="clear" w:color="auto" w:fill="auto"/>
            <w:tcMar>
              <w:left w:w="28" w:type="dxa"/>
              <w:right w:w="28" w:type="dxa"/>
            </w:tcMar>
          </w:tcPr>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Наименование документа</w:t>
            </w:r>
          </w:p>
        </w:tc>
        <w:tc>
          <w:tcPr>
            <w:tcW w:w="2126" w:type="dxa"/>
            <w:shd w:val="clear" w:color="auto" w:fill="auto"/>
            <w:tcMar>
              <w:left w:w="28" w:type="dxa"/>
              <w:right w:w="28" w:type="dxa"/>
            </w:tcMar>
          </w:tcPr>
          <w:p w:rsidR="007D3468" w:rsidRPr="007D3468" w:rsidRDefault="007D3468" w:rsidP="007D3468">
            <w:pPr>
              <w:spacing w:after="0" w:line="240" w:lineRule="auto"/>
              <w:rPr>
                <w:rFonts w:ascii="Times New Roman" w:hAnsi="Times New Roman" w:cs="Times New Roman"/>
                <w:sz w:val="24"/>
                <w:szCs w:val="24"/>
              </w:rPr>
            </w:pPr>
          </w:p>
        </w:tc>
      </w:tr>
      <w:tr w:rsidR="007D3468" w:rsidRPr="007D3468" w:rsidTr="0006693B">
        <w:trPr>
          <w:trHeight w:val="20"/>
          <w:jc w:val="center"/>
        </w:trPr>
        <w:tc>
          <w:tcPr>
            <w:tcW w:w="905" w:type="dxa"/>
          </w:tcPr>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1.</w:t>
            </w:r>
          </w:p>
        </w:tc>
        <w:tc>
          <w:tcPr>
            <w:tcW w:w="7601" w:type="dxa"/>
            <w:shd w:val="clear" w:color="auto" w:fill="auto"/>
            <w:tcMar>
              <w:left w:w="28" w:type="dxa"/>
              <w:right w:w="28" w:type="dxa"/>
            </w:tcMar>
          </w:tcPr>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1. Заявление </w:t>
            </w:r>
          </w:p>
          <w:p w:rsidR="007D3468" w:rsidRPr="007D3468" w:rsidRDefault="007D3468" w:rsidP="007D3468">
            <w:pPr>
              <w:spacing w:after="0" w:line="240" w:lineRule="auto"/>
              <w:rPr>
                <w:rFonts w:ascii="Times New Roman" w:hAnsi="Times New Roman" w:cs="Times New Roman"/>
                <w:sz w:val="24"/>
                <w:szCs w:val="24"/>
              </w:rPr>
            </w:pPr>
          </w:p>
        </w:tc>
        <w:tc>
          <w:tcPr>
            <w:tcW w:w="2126" w:type="dxa"/>
            <w:shd w:val="clear" w:color="auto" w:fill="auto"/>
            <w:tcMar>
              <w:left w:w="28" w:type="dxa"/>
              <w:right w:w="28" w:type="dxa"/>
            </w:tcMar>
          </w:tcPr>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1. Оригинал – 1</w:t>
            </w:r>
          </w:p>
        </w:tc>
      </w:tr>
      <w:tr w:rsidR="007D3468" w:rsidRPr="007D3468" w:rsidTr="0006693B">
        <w:trPr>
          <w:trHeight w:val="60"/>
          <w:jc w:val="center"/>
        </w:trPr>
        <w:tc>
          <w:tcPr>
            <w:tcW w:w="905" w:type="dxa"/>
          </w:tcPr>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w:t>
            </w: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641DF8" w:rsidRPr="007D3468" w:rsidRDefault="00641DF8" w:rsidP="00641DF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3.</w:t>
            </w: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61042A" w:rsidRDefault="0061042A" w:rsidP="007D3468">
            <w:pPr>
              <w:spacing w:after="0" w:line="240" w:lineRule="auto"/>
              <w:rPr>
                <w:rFonts w:ascii="Times New Roman" w:hAnsi="Times New Roman" w:cs="Times New Roman"/>
                <w:sz w:val="24"/>
                <w:szCs w:val="24"/>
              </w:rPr>
            </w:pPr>
          </w:p>
          <w:p w:rsidR="0061042A" w:rsidRDefault="0061042A" w:rsidP="007D3468">
            <w:pPr>
              <w:spacing w:after="0" w:line="240" w:lineRule="auto"/>
              <w:rPr>
                <w:rFonts w:ascii="Times New Roman" w:hAnsi="Times New Roman" w:cs="Times New Roman"/>
                <w:sz w:val="24"/>
                <w:szCs w:val="24"/>
              </w:rPr>
            </w:pPr>
          </w:p>
          <w:p w:rsidR="0061042A" w:rsidRDefault="0061042A" w:rsidP="007D3468">
            <w:pPr>
              <w:spacing w:after="0" w:line="240" w:lineRule="auto"/>
              <w:rPr>
                <w:rFonts w:ascii="Times New Roman" w:hAnsi="Times New Roman" w:cs="Times New Roman"/>
                <w:sz w:val="24"/>
                <w:szCs w:val="24"/>
              </w:rPr>
            </w:pPr>
          </w:p>
          <w:p w:rsidR="0061042A" w:rsidRDefault="0061042A" w:rsidP="007D3468">
            <w:pPr>
              <w:spacing w:after="0" w:line="240" w:lineRule="auto"/>
              <w:rPr>
                <w:rFonts w:ascii="Times New Roman" w:hAnsi="Times New Roman" w:cs="Times New Roman"/>
                <w:sz w:val="24"/>
                <w:szCs w:val="24"/>
              </w:rPr>
            </w:pPr>
          </w:p>
          <w:p w:rsidR="0061042A" w:rsidRDefault="0061042A" w:rsidP="007D3468">
            <w:pPr>
              <w:spacing w:after="0" w:line="240" w:lineRule="auto"/>
              <w:rPr>
                <w:rFonts w:ascii="Times New Roman" w:hAnsi="Times New Roman" w:cs="Times New Roman"/>
                <w:sz w:val="24"/>
                <w:szCs w:val="24"/>
              </w:rPr>
            </w:pPr>
          </w:p>
          <w:p w:rsidR="0061042A" w:rsidRDefault="0061042A" w:rsidP="007D3468">
            <w:pPr>
              <w:spacing w:after="0" w:line="240" w:lineRule="auto"/>
              <w:rPr>
                <w:rFonts w:ascii="Times New Roman" w:hAnsi="Times New Roman" w:cs="Times New Roman"/>
                <w:sz w:val="24"/>
                <w:szCs w:val="24"/>
              </w:rPr>
            </w:pPr>
          </w:p>
          <w:p w:rsidR="0061042A" w:rsidRDefault="0061042A" w:rsidP="007D3468">
            <w:pPr>
              <w:spacing w:after="0" w:line="240" w:lineRule="auto"/>
              <w:rPr>
                <w:rFonts w:ascii="Times New Roman" w:hAnsi="Times New Roman" w:cs="Times New Roman"/>
                <w:sz w:val="24"/>
                <w:szCs w:val="24"/>
              </w:rPr>
            </w:pPr>
          </w:p>
          <w:p w:rsidR="0061042A" w:rsidRDefault="0061042A" w:rsidP="007D3468">
            <w:pPr>
              <w:spacing w:after="0" w:line="240" w:lineRule="auto"/>
              <w:rPr>
                <w:rFonts w:ascii="Times New Roman" w:hAnsi="Times New Roman" w:cs="Times New Roman"/>
                <w:sz w:val="24"/>
                <w:szCs w:val="24"/>
              </w:rPr>
            </w:pPr>
          </w:p>
          <w:p w:rsidR="0061042A" w:rsidRDefault="0061042A" w:rsidP="007D3468">
            <w:pPr>
              <w:spacing w:after="0" w:line="240" w:lineRule="auto"/>
              <w:rPr>
                <w:rFonts w:ascii="Times New Roman" w:hAnsi="Times New Roman" w:cs="Times New Roman"/>
                <w:sz w:val="24"/>
                <w:szCs w:val="24"/>
              </w:rPr>
            </w:pPr>
          </w:p>
          <w:p w:rsidR="0061042A" w:rsidRDefault="0061042A" w:rsidP="007D3468">
            <w:pPr>
              <w:spacing w:after="0" w:line="240" w:lineRule="auto"/>
              <w:rPr>
                <w:rFonts w:ascii="Times New Roman" w:hAnsi="Times New Roman" w:cs="Times New Roman"/>
                <w:sz w:val="24"/>
                <w:szCs w:val="24"/>
              </w:rPr>
            </w:pPr>
          </w:p>
          <w:p w:rsidR="0061042A" w:rsidRDefault="0061042A" w:rsidP="007D3468">
            <w:pPr>
              <w:spacing w:after="0" w:line="240" w:lineRule="auto"/>
              <w:rPr>
                <w:rFonts w:ascii="Times New Roman" w:hAnsi="Times New Roman" w:cs="Times New Roman"/>
                <w:sz w:val="24"/>
                <w:szCs w:val="24"/>
              </w:rPr>
            </w:pPr>
          </w:p>
          <w:p w:rsidR="0061042A" w:rsidRDefault="0061042A" w:rsidP="007D3468">
            <w:pPr>
              <w:spacing w:after="0" w:line="240" w:lineRule="auto"/>
              <w:rPr>
                <w:rFonts w:ascii="Times New Roman" w:hAnsi="Times New Roman" w:cs="Times New Roman"/>
                <w:sz w:val="24"/>
                <w:szCs w:val="24"/>
              </w:rPr>
            </w:pPr>
          </w:p>
          <w:p w:rsidR="0061042A" w:rsidRDefault="0061042A"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4.</w:t>
            </w: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5.</w:t>
            </w: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6.</w:t>
            </w: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tc>
        <w:tc>
          <w:tcPr>
            <w:tcW w:w="7601" w:type="dxa"/>
            <w:shd w:val="clear" w:color="auto" w:fill="auto"/>
            <w:tcMar>
              <w:left w:w="28" w:type="dxa"/>
              <w:right w:w="28" w:type="dxa"/>
            </w:tcMar>
          </w:tcPr>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lastRenderedPageBreak/>
              <w:t>2. Документы, подтверждающие право заявителя на приобретение земельного участка без проведения торгов:</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2.1. Для лиц, с которыми заключен договор о комплексном освоении территории: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2.1.1. Договор о комплексном освоении территории*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2.1.2.1. Кадастровый паспорт испрашиваемого земельного участка*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либо</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2.1.2.2 кадастровая выписка об испрашиваемом земельном участке*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2.1.3.1. Выписка из ЕГРП о правах на приобретаемый земельный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участок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или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2.1.3.2. уведомление об отсутствии в ЕГРП запрашиваемых сведений о зарегистрированных правах на указанный земельный участок*</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2.1.4 Утвержденный проект планировки и утвержденный проект межевания территории*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2.1.5. Выписка из ЕГРЮЛ о юридическом лице, являющемся заявителем*</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2.2.1. Документ, подтверждающий членство заявителя в некоммерческой организации: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выписка из протокола общего собрания некоммерческой организации (о принятии в члены некоммерческой организации)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2.2.3. Договор о комплексном освоении территории*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2.2.4.1. Кадастровый паспорт испрашиваемого земельного участка*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либо</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2.2.4.2 кадастровая выписка об испрашиваемом земельном участке*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2.2.5.1. Выписка из ЕГРП о правах на приобретаемый земельный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участок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или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2.2.5.2. уведомление об отсутствии в ЕГРП запрашиваемых сведений о зарегистрированных правах на указанный земельный участок*</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2.2.6. Выписка из ЕГРЮЛ о юридическом лице*</w:t>
            </w:r>
          </w:p>
          <w:p w:rsidR="007D3468" w:rsidRPr="007D3468" w:rsidRDefault="007D3468" w:rsidP="007D3468">
            <w:pPr>
              <w:spacing w:after="0" w:line="240" w:lineRule="auto"/>
              <w:rPr>
                <w:rFonts w:ascii="Times New Roman" w:hAnsi="Times New Roman" w:cs="Times New Roman"/>
                <w:sz w:val="24"/>
                <w:szCs w:val="24"/>
                <w:u w:val="single"/>
              </w:rPr>
            </w:pPr>
            <w:r w:rsidRPr="007D3468">
              <w:rPr>
                <w:rFonts w:ascii="Times New Roman" w:hAnsi="Times New Roman" w:cs="Times New Roman"/>
                <w:sz w:val="24"/>
                <w:szCs w:val="24"/>
                <w:u w:val="single"/>
              </w:rPr>
              <w:t>2.3.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2.3.1.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Решение суда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2.3.2. Документ, подтверждающий членство заявителя в некоммерческой организации: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выписка из протокола общего собрания некоммерческой организации (о принятии в члены некоммерческой организации)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lastRenderedPageBreak/>
              <w:t xml:space="preserve">2.3.3. Решение органа некоммерческой организации о распределении испрашиваемого земельного участка заявителю: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выписка из протокола общего собрания некоммерческой организации (о распределении земельного участка заявителю)</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2.3.4.1 Утвержденный проект межевания территории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или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2.3.4.2 Проект организации и застройки территории некоммерческого объединения (в случае отсутствия утвержденного проекта межевания территории)*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2.3.5.1. Кадастровый паспорт испрашиваемого земельного участка*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либо</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2.3.5.2 кадастровая выписка об испрашиваемом земельном участке*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2.3.6.1. Выписка из ЕГРП о правах на приобретаемый земельный</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 участок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или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2.3.6.2. уведомление об отсутствии в ЕГРП запрашиваемых сведений о зарегистрированных правах на указанный земельный участок*</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2.3.7. Выписка из ЕГРЮЛ о юридическом лице*</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2.4.1. Решение органа некоммерческой организации о приобретении земельного участка, относящегося к имуществу общего пользования: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2.4.2. Договор о комплексном освоении территории*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2.4.3.1. Кадастровый паспорт испрашиваемого земельного участка*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либо</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2.4.3.2 кадастровая выписка об испрашиваемом земельном участке*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2.4.4.1. Выписка из ЕГРП о правах на приобретаемый земельный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участок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или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2.4.4.2. уведомление об отсутствии в ЕГРП запрашиваемых сведений о зарегистрированных правах на указанный земельный участок*</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2.4.5. Выписка из ЕГРЮЛ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2.5. Для юридических лиц, которым предоставлен земельный участок для ведения дачного хозяйства: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2.5.1. Решение органа юридического лица о приобретении земельного участка, относящегося к имуществу общего пользования: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Решение суда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2.5.3.1 Утвержденный проект межевания территории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или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2.5.3.2 Проект организации и застройки территории некоммерческого объединения (в случае отсутствия утвержденного проекта межевания территории)*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2.5.4.1. Кадастровый паспорт испрашиваемого земельного участка*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либо</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2.5.4.2 кадастровая выписка об испрашиваемом земельном участке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lastRenderedPageBreak/>
              <w:t xml:space="preserve">2.5.5.1. Выписка из ЕГРП о правах на приобретаемый земельный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участок*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или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2.5.5.2. уведомление об отсутствии в ЕГРП запрашиваемых сведений о зарегистрированных правах на указанный земельный участок*</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2.5.6. Выписка из ЕГРЮЛ о юридическом лице, являющемся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заявителем*</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 Для собственников здания, сооружения либо помещения в здании, сооружении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2.6.1.2. договор купли-продажи (удостоверенный нотариусом),</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2.6.1.3.  договор дарения (удостоверенный нотариусом),</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2.6.1.4. договор мены (удостоверенный нотариусом),</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2.6.1.5. договор ренты (удостоверенный нотариусом),</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2.6.1.6. договор пожизненного содержания с иждивением (удостоверенный нотариусом),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2.6.1.7. решение суда о признании права на объект,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2.6.1.8. свидетельство о праве на наследство по закону (выданное нотариусом),</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2.6.1.9. свидетельство о праве на наследство по завещанию (выданное нотариусом)</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2.6.2.2. Договор на передачу земельного участка в постоянное (бессрочное) пользование (выданный исполнительным комитетом Совета народных депутатов)</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2.6.2.4.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2.6.2.7.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2.6.2.8. Решение суда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2.6.4.1. Кадастровый паспорт испрашиваемого земельного участка*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lastRenderedPageBreak/>
              <w:t>либо</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2.6.4.2 кадастровая выписка об испрашиваемом земельном участке*</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2.6.5.1 Кадастровый паспорт здания, сооружения, расположенного на испрашиваемом земельном участке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или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2.6.5.2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2.6.6.1.1 Выписка из ЕГРП о правах на приобретаемый земельный участок*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2.6.6.1.2 Выписка из ЕГРП о правах на объекты недвижимого имущества, расположенные на земельном участке*</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или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2.6.6.2. уведомление об отсутствии в ЕГРП запрашиваемых сведений о зарегистрированных правах на земельный участок и объекты недвижимого имущества*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2.6.7. Выписка из ЕГРЮЛ о юридическом лице, являющемся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заявителем*</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2.6.8. Выписка из ЕГРИП об индивидуальном предпринимателе, являющемся заявителем*</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2.7. Для юридических лиц, использующих земельный участок на праве постоянного (бессрочного) пользования</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2.7.1.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2.7.1.1 государственный акт на право бессрочного (постоянного) пользования землей (выданный исполнительным комитетом Совета народных депутатов),</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2.7.1.2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2.7.2.1. Кадастровый паспорт испрашиваемого земельного участка*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либо</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2.7.2.2 кадастровая выписка об испрашиваемом земельном участке*</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2.7.3.1. Выписка из ЕГРП о правах на приобретаемый земельный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участок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или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2.7.3.2. уведомление об отсутствии в ЕГРП запрашиваемых сведений о зарегистрированных правах на указанный земельный участок*</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2.7.4. Выписка из ЕГРЮЛ о юридическом лице, являющемся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заявителем*</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2.8.1.1 Кадастровый паспорт испрашиваемого земельного участка*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либо</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2.8.1.2 кадастровая выписка об испрашиваемом земельном участке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2.8.2.1. Выписка из ЕГРП о правах на приобретаемый земельный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участок*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или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2.8.2.2. уведомление об отсутствии в ЕГРП запрашиваемых сведений о зарегистрированных правах на указанный земельный участок-*</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2.8.3. Выписка из ЕГРЮЛ о юридическом лице, являющемся</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 заявителем*</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lastRenderedPageBreak/>
              <w:t>2.8.4. Выписка из ЕГРИП об индивидуальном предпринимателе, являющемся заявителем*</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2.9.1.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акт обследования земельного участка, выданный органом местного самоуправления*</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2.9.2.1 Кадастровый паспорт испрашиваемого земельного участка*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либо</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2.9.2.2 кадастровая выписка об испрашиваемом земельном участке*</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2.9.3 Выписка из ЕГРП о правах на приобретаемый земельный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участок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2.9.4. Выписка из ЕГРЮЛ о юридическом лице, являющемся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заявителем*</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2.9.5. Выписка из ЕГРИП об индивидуальном предпринимателе, являющемся заявителем*</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2.10.1.1 Кадастровый паспорт испрашиваемого земельного участка*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либо</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2.10.1.2 кадастровая выписка об испрашиваемом земельном участке*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2.10.2.1. Выписка из ЕГРП о правах на приобретаемый земельный участок*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или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2.10.2.2. уведомление об отсутствии в ЕГРП запрашиваемых сведений о зарегистрированных правах на указанный земельный участок*</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3.1. Для представителей физического лица:</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3.1.1. Доверенность, оформленная в установленном законом порядке, на представление интересов заявителя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3.1.2. Свидетельство о рождении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3.1.3. Свидетельство об усыновлении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3.1.4. Акт органа опеки и попечительства о назначении опекуна или попечителя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3.2. Для представителей юридического лица: </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3.2.1. Доверенность, оформленная в установленном законом порядке, на представление интересов заявителя</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5. Документ, удостоверяющий  личность заявителя или  представителя заявителя:</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lastRenderedPageBreak/>
              <w:t>5.1.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5.2. Временное удостоверение личности (для граждан Российской Федерации)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5.3. Паспорт гражданина иностранного государства, легализованный на территории</w:t>
            </w: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6.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7D3468" w:rsidRPr="007D3468" w:rsidRDefault="007D3468" w:rsidP="007D3468">
            <w:pPr>
              <w:spacing w:after="0" w:line="240" w:lineRule="auto"/>
              <w:rPr>
                <w:rFonts w:ascii="Times New Roman" w:hAnsi="Times New Roman" w:cs="Times New Roman"/>
                <w:sz w:val="24"/>
                <w:szCs w:val="24"/>
              </w:rPr>
            </w:pPr>
          </w:p>
        </w:tc>
        <w:tc>
          <w:tcPr>
            <w:tcW w:w="2126" w:type="dxa"/>
            <w:shd w:val="clear" w:color="auto" w:fill="auto"/>
            <w:tcMar>
              <w:left w:w="28" w:type="dxa"/>
              <w:right w:w="28" w:type="dxa"/>
            </w:tcMar>
          </w:tcPr>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lastRenderedPageBreak/>
              <w:t>2. Копия при предъявлении оригинала – 1</w:t>
            </w: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A3274E" w:rsidP="007D3468">
            <w:pPr>
              <w:spacing w:after="0" w:line="240" w:lineRule="auto"/>
              <w:rPr>
                <w:rFonts w:ascii="Times New Roman" w:hAnsi="Times New Roman" w:cs="Times New Roman"/>
                <w:sz w:val="24"/>
                <w:szCs w:val="24"/>
              </w:rPr>
            </w:pPr>
            <w:r w:rsidRPr="00A3274E">
              <w:rPr>
                <w:rFonts w:ascii="Times New Roman" w:hAnsi="Times New Roman" w:cs="Times New Roman"/>
                <w:sz w:val="24"/>
                <w:szCs w:val="24"/>
              </w:rPr>
              <w:t>2.3.1. Копия – 1</w:t>
            </w: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A3274E" w:rsidP="007D3468">
            <w:pPr>
              <w:spacing w:after="0" w:line="240" w:lineRule="auto"/>
              <w:rPr>
                <w:rFonts w:ascii="Times New Roman" w:hAnsi="Times New Roman" w:cs="Times New Roman"/>
                <w:sz w:val="24"/>
                <w:szCs w:val="24"/>
              </w:rPr>
            </w:pPr>
            <w:r w:rsidRPr="00A3274E">
              <w:rPr>
                <w:rFonts w:ascii="Times New Roman" w:hAnsi="Times New Roman" w:cs="Times New Roman"/>
                <w:sz w:val="24"/>
                <w:szCs w:val="24"/>
              </w:rPr>
              <w:t>2.5.2.Копия – 1</w:t>
            </w: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Default="007D3468" w:rsidP="007D3468">
            <w:pPr>
              <w:spacing w:after="0" w:line="240" w:lineRule="auto"/>
              <w:rPr>
                <w:rFonts w:ascii="Times New Roman" w:hAnsi="Times New Roman" w:cs="Times New Roman"/>
                <w:sz w:val="24"/>
                <w:szCs w:val="24"/>
              </w:rPr>
            </w:pPr>
          </w:p>
          <w:p w:rsidR="00A3274E" w:rsidRDefault="00A3274E" w:rsidP="007D3468">
            <w:pPr>
              <w:spacing w:after="0" w:line="240" w:lineRule="auto"/>
              <w:rPr>
                <w:rFonts w:ascii="Times New Roman" w:hAnsi="Times New Roman" w:cs="Times New Roman"/>
                <w:sz w:val="24"/>
                <w:szCs w:val="24"/>
              </w:rPr>
            </w:pPr>
          </w:p>
          <w:p w:rsidR="00A3274E" w:rsidRDefault="00A3274E" w:rsidP="007D3468">
            <w:pPr>
              <w:spacing w:after="0" w:line="240" w:lineRule="auto"/>
              <w:rPr>
                <w:rFonts w:ascii="Times New Roman" w:hAnsi="Times New Roman" w:cs="Times New Roman"/>
                <w:sz w:val="24"/>
                <w:szCs w:val="24"/>
              </w:rPr>
            </w:pPr>
          </w:p>
          <w:p w:rsidR="00A3274E" w:rsidRDefault="00A3274E" w:rsidP="007D3468">
            <w:pPr>
              <w:spacing w:after="0" w:line="240" w:lineRule="auto"/>
              <w:rPr>
                <w:rFonts w:ascii="Times New Roman" w:hAnsi="Times New Roman" w:cs="Times New Roman"/>
                <w:sz w:val="24"/>
                <w:szCs w:val="24"/>
              </w:rPr>
            </w:pPr>
          </w:p>
          <w:p w:rsidR="00A3274E" w:rsidRDefault="00A3274E" w:rsidP="007D3468">
            <w:pPr>
              <w:spacing w:after="0" w:line="240" w:lineRule="auto"/>
              <w:rPr>
                <w:rFonts w:ascii="Times New Roman" w:hAnsi="Times New Roman" w:cs="Times New Roman"/>
                <w:sz w:val="24"/>
                <w:szCs w:val="24"/>
              </w:rPr>
            </w:pPr>
          </w:p>
          <w:p w:rsidR="00A3274E" w:rsidRDefault="00A3274E" w:rsidP="007D3468">
            <w:pPr>
              <w:spacing w:after="0" w:line="240" w:lineRule="auto"/>
              <w:rPr>
                <w:rFonts w:ascii="Times New Roman" w:hAnsi="Times New Roman" w:cs="Times New Roman"/>
                <w:sz w:val="24"/>
                <w:szCs w:val="24"/>
              </w:rPr>
            </w:pPr>
          </w:p>
          <w:p w:rsidR="00A3274E" w:rsidRDefault="00A3274E" w:rsidP="007D3468">
            <w:pPr>
              <w:spacing w:after="0" w:line="240" w:lineRule="auto"/>
              <w:rPr>
                <w:rFonts w:ascii="Times New Roman" w:hAnsi="Times New Roman" w:cs="Times New Roman"/>
                <w:sz w:val="24"/>
                <w:szCs w:val="24"/>
              </w:rPr>
            </w:pPr>
          </w:p>
          <w:p w:rsidR="00A3274E" w:rsidRDefault="00A3274E" w:rsidP="007D3468">
            <w:pPr>
              <w:spacing w:after="0" w:line="240" w:lineRule="auto"/>
              <w:rPr>
                <w:rFonts w:ascii="Times New Roman" w:hAnsi="Times New Roman" w:cs="Times New Roman"/>
                <w:sz w:val="24"/>
                <w:szCs w:val="24"/>
              </w:rPr>
            </w:pPr>
          </w:p>
          <w:p w:rsidR="00A3274E" w:rsidRDefault="00A3274E" w:rsidP="007D3468">
            <w:pPr>
              <w:spacing w:after="0" w:line="240" w:lineRule="auto"/>
              <w:rPr>
                <w:rFonts w:ascii="Times New Roman" w:hAnsi="Times New Roman" w:cs="Times New Roman"/>
                <w:sz w:val="24"/>
                <w:szCs w:val="24"/>
              </w:rPr>
            </w:pPr>
          </w:p>
          <w:p w:rsidR="00A3274E" w:rsidRDefault="00A3274E" w:rsidP="007D3468">
            <w:pPr>
              <w:spacing w:after="0" w:line="240" w:lineRule="auto"/>
              <w:rPr>
                <w:rFonts w:ascii="Times New Roman" w:hAnsi="Times New Roman" w:cs="Times New Roman"/>
                <w:sz w:val="24"/>
                <w:szCs w:val="24"/>
              </w:rPr>
            </w:pPr>
          </w:p>
          <w:p w:rsidR="00A3274E" w:rsidRPr="007D3468" w:rsidRDefault="00A3274E"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2.6.1.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61042A" w:rsidRDefault="0061042A" w:rsidP="007D3468">
            <w:pPr>
              <w:spacing w:after="0" w:line="240" w:lineRule="auto"/>
              <w:rPr>
                <w:rFonts w:ascii="Times New Roman" w:hAnsi="Times New Roman" w:cs="Times New Roman"/>
                <w:sz w:val="24"/>
                <w:szCs w:val="24"/>
              </w:rPr>
            </w:pPr>
          </w:p>
          <w:p w:rsidR="0061042A" w:rsidRDefault="0061042A" w:rsidP="007D3468">
            <w:pPr>
              <w:spacing w:after="0" w:line="240" w:lineRule="auto"/>
              <w:rPr>
                <w:rFonts w:ascii="Times New Roman" w:hAnsi="Times New Roman" w:cs="Times New Roman"/>
                <w:sz w:val="24"/>
                <w:szCs w:val="24"/>
              </w:rPr>
            </w:pPr>
          </w:p>
          <w:p w:rsidR="0061042A" w:rsidRDefault="0061042A"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Копия при предъявлении оригинала – 1</w:t>
            </w: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p>
          <w:p w:rsidR="00165CCD" w:rsidRDefault="00165CCD"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4. Копия при предъявлении оригинала – 1</w:t>
            </w:r>
          </w:p>
          <w:p w:rsidR="007D3468" w:rsidRPr="007D3468" w:rsidRDefault="007D346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 xml:space="preserve">5. Копия при предъявлении </w:t>
            </w:r>
            <w:r w:rsidRPr="007D3468">
              <w:rPr>
                <w:rFonts w:ascii="Times New Roman" w:hAnsi="Times New Roman" w:cs="Times New Roman"/>
                <w:sz w:val="24"/>
                <w:szCs w:val="24"/>
              </w:rPr>
              <w:lastRenderedPageBreak/>
              <w:t>оригинала – 1</w:t>
            </w:r>
          </w:p>
          <w:p w:rsidR="00641DF8" w:rsidRDefault="00641DF8" w:rsidP="007D3468">
            <w:pPr>
              <w:spacing w:after="0" w:line="240" w:lineRule="auto"/>
              <w:rPr>
                <w:rFonts w:ascii="Times New Roman" w:hAnsi="Times New Roman" w:cs="Times New Roman"/>
                <w:sz w:val="24"/>
                <w:szCs w:val="24"/>
              </w:rPr>
            </w:pPr>
          </w:p>
          <w:p w:rsidR="00641DF8" w:rsidRDefault="00641DF8" w:rsidP="007D3468">
            <w:pPr>
              <w:spacing w:after="0" w:line="240" w:lineRule="auto"/>
              <w:rPr>
                <w:rFonts w:ascii="Times New Roman" w:hAnsi="Times New Roman" w:cs="Times New Roman"/>
                <w:sz w:val="24"/>
                <w:szCs w:val="24"/>
              </w:rPr>
            </w:pPr>
          </w:p>
          <w:p w:rsidR="00641DF8" w:rsidRDefault="00641DF8" w:rsidP="007D3468">
            <w:pPr>
              <w:spacing w:after="0" w:line="240" w:lineRule="auto"/>
              <w:rPr>
                <w:rFonts w:ascii="Times New Roman" w:hAnsi="Times New Roman" w:cs="Times New Roman"/>
                <w:sz w:val="24"/>
                <w:szCs w:val="24"/>
              </w:rPr>
            </w:pPr>
          </w:p>
          <w:p w:rsidR="00641DF8" w:rsidRDefault="00641DF8" w:rsidP="007D3468">
            <w:pPr>
              <w:spacing w:after="0" w:line="240" w:lineRule="auto"/>
              <w:rPr>
                <w:rFonts w:ascii="Times New Roman" w:hAnsi="Times New Roman" w:cs="Times New Roman"/>
                <w:sz w:val="24"/>
                <w:szCs w:val="24"/>
              </w:rPr>
            </w:pPr>
          </w:p>
          <w:p w:rsidR="00641DF8" w:rsidRDefault="00641DF8" w:rsidP="007D3468">
            <w:pPr>
              <w:spacing w:after="0" w:line="240" w:lineRule="auto"/>
              <w:rPr>
                <w:rFonts w:ascii="Times New Roman" w:hAnsi="Times New Roman" w:cs="Times New Roman"/>
                <w:sz w:val="24"/>
                <w:szCs w:val="24"/>
              </w:rPr>
            </w:pPr>
          </w:p>
          <w:p w:rsidR="00641DF8" w:rsidRDefault="00641DF8" w:rsidP="007D3468">
            <w:pPr>
              <w:spacing w:after="0" w:line="240" w:lineRule="auto"/>
              <w:rPr>
                <w:rFonts w:ascii="Times New Roman" w:hAnsi="Times New Roman" w:cs="Times New Roman"/>
                <w:sz w:val="24"/>
                <w:szCs w:val="24"/>
              </w:rPr>
            </w:pPr>
          </w:p>
          <w:p w:rsidR="007D3468" w:rsidRPr="007D3468" w:rsidRDefault="007D3468" w:rsidP="007D3468">
            <w:pPr>
              <w:spacing w:after="0" w:line="240" w:lineRule="auto"/>
              <w:rPr>
                <w:rFonts w:ascii="Times New Roman" w:hAnsi="Times New Roman" w:cs="Times New Roman"/>
                <w:sz w:val="24"/>
                <w:szCs w:val="24"/>
              </w:rPr>
            </w:pPr>
            <w:r w:rsidRPr="007D3468">
              <w:rPr>
                <w:rFonts w:ascii="Times New Roman" w:hAnsi="Times New Roman" w:cs="Times New Roman"/>
                <w:sz w:val="24"/>
                <w:szCs w:val="24"/>
              </w:rPr>
              <w:t>6. Нотариально заверенная копия - 1</w:t>
            </w:r>
          </w:p>
        </w:tc>
      </w:tr>
    </w:tbl>
    <w:p w:rsidR="007D3468" w:rsidRPr="007D3468" w:rsidRDefault="007D3468" w:rsidP="007D3468">
      <w:pPr>
        <w:widowControl w:val="0"/>
        <w:autoSpaceDE w:val="0"/>
        <w:autoSpaceDN w:val="0"/>
        <w:adjustRightInd w:val="0"/>
        <w:spacing w:after="0" w:line="240" w:lineRule="auto"/>
        <w:jc w:val="right"/>
        <w:rPr>
          <w:rFonts w:ascii="Times New Roman" w:hAnsi="Times New Roman" w:cs="Times New Roman"/>
          <w:sz w:val="24"/>
          <w:szCs w:val="24"/>
        </w:rPr>
      </w:pPr>
    </w:p>
    <w:p w:rsidR="007D3468" w:rsidRPr="007D3468" w:rsidRDefault="007D3468" w:rsidP="007D3468">
      <w:pPr>
        <w:widowControl w:val="0"/>
        <w:autoSpaceDE w:val="0"/>
        <w:autoSpaceDN w:val="0"/>
        <w:adjustRightInd w:val="0"/>
        <w:spacing w:after="0" w:line="240" w:lineRule="auto"/>
        <w:ind w:left="720"/>
        <w:rPr>
          <w:rFonts w:ascii="Times New Roman" w:hAnsi="Times New Roman" w:cs="Times New Roman"/>
          <w:sz w:val="24"/>
          <w:szCs w:val="24"/>
        </w:rPr>
      </w:pPr>
      <w:r w:rsidRPr="007D3468">
        <w:rPr>
          <w:rFonts w:ascii="Times New Roman" w:hAnsi="Times New Roman" w:cs="Times New Roman"/>
          <w:color w:val="000000"/>
          <w:sz w:val="24"/>
          <w:szCs w:val="24"/>
          <w:shd w:val="clear" w:color="auto" w:fill="FFFFFF"/>
        </w:rPr>
        <w:t>* - Документы, запрашиваемые в рамках межведомственного взаимодействия, либо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Заявитель вправе предоставить указанные документы самостоятельно. Не предоставление данных документов не является основанием для отказа в муниципальной услуге.</w:t>
      </w:r>
    </w:p>
    <w:p w:rsidR="001A1D11" w:rsidRDefault="001A1D11" w:rsidP="007D3468">
      <w:pPr>
        <w:widowControl w:val="0"/>
        <w:autoSpaceDE w:val="0"/>
        <w:autoSpaceDN w:val="0"/>
        <w:adjustRightInd w:val="0"/>
        <w:ind w:left="720"/>
        <w:rPr>
          <w:szCs w:val="28"/>
        </w:rPr>
      </w:pPr>
    </w:p>
    <w:p w:rsidR="001A1D11" w:rsidRDefault="001A1D11" w:rsidP="001A1D11">
      <w:pPr>
        <w:widowControl w:val="0"/>
        <w:autoSpaceDE w:val="0"/>
        <w:autoSpaceDN w:val="0"/>
        <w:adjustRightInd w:val="0"/>
        <w:jc w:val="right"/>
        <w:rPr>
          <w:szCs w:val="28"/>
        </w:rPr>
      </w:pPr>
    </w:p>
    <w:p w:rsidR="001A1D11" w:rsidRDefault="001A1D11" w:rsidP="001A1D11">
      <w:pPr>
        <w:widowControl w:val="0"/>
        <w:autoSpaceDE w:val="0"/>
        <w:autoSpaceDN w:val="0"/>
        <w:adjustRightInd w:val="0"/>
        <w:jc w:val="right"/>
        <w:rPr>
          <w:szCs w:val="28"/>
        </w:rPr>
      </w:pPr>
    </w:p>
    <w:p w:rsidR="001A1D11" w:rsidRDefault="001A1D11" w:rsidP="001A1D11">
      <w:pPr>
        <w:widowControl w:val="0"/>
        <w:autoSpaceDE w:val="0"/>
        <w:autoSpaceDN w:val="0"/>
        <w:adjustRightInd w:val="0"/>
        <w:jc w:val="right"/>
        <w:rPr>
          <w:szCs w:val="28"/>
        </w:rPr>
        <w:sectPr w:rsidR="001A1D11" w:rsidSect="008E136B">
          <w:headerReference w:type="even" r:id="rId14"/>
          <w:headerReference w:type="default" r:id="rId15"/>
          <w:pgSz w:w="11907" w:h="16834" w:code="9"/>
          <w:pgMar w:top="425" w:right="567" w:bottom="1135" w:left="1134" w:header="0" w:footer="0" w:gutter="0"/>
          <w:cols w:space="720"/>
        </w:sectPr>
      </w:pPr>
    </w:p>
    <w:p w:rsidR="001A1D11" w:rsidRPr="00184AFF" w:rsidRDefault="001A1D11" w:rsidP="001A1D11">
      <w:pPr>
        <w:widowControl w:val="0"/>
        <w:autoSpaceDE w:val="0"/>
        <w:autoSpaceDN w:val="0"/>
        <w:adjustRightInd w:val="0"/>
        <w:jc w:val="right"/>
        <w:rPr>
          <w:szCs w:val="28"/>
        </w:rPr>
      </w:pPr>
      <w:r w:rsidRPr="00184AFF">
        <w:rPr>
          <w:szCs w:val="28"/>
        </w:rPr>
        <w:lastRenderedPageBreak/>
        <w:t xml:space="preserve">                                   </w:t>
      </w:r>
    </w:p>
    <w:p w:rsidR="001A1D11" w:rsidRPr="007D3468" w:rsidRDefault="001A1D11" w:rsidP="007D3468">
      <w:pPr>
        <w:autoSpaceDE w:val="0"/>
        <w:autoSpaceDN w:val="0"/>
        <w:adjustRightInd w:val="0"/>
        <w:spacing w:after="0" w:line="240" w:lineRule="auto"/>
        <w:ind w:firstLine="720"/>
        <w:jc w:val="right"/>
        <w:rPr>
          <w:rFonts w:ascii="Times New Roman" w:hAnsi="Times New Roman" w:cs="Times New Roman"/>
          <w:sz w:val="24"/>
          <w:szCs w:val="24"/>
        </w:rPr>
      </w:pPr>
      <w:r w:rsidRPr="007D3468">
        <w:rPr>
          <w:rFonts w:ascii="Times New Roman" w:hAnsi="Times New Roman" w:cs="Times New Roman"/>
          <w:sz w:val="24"/>
          <w:szCs w:val="24"/>
        </w:rPr>
        <w:t>Приложение № 2</w:t>
      </w:r>
    </w:p>
    <w:p w:rsidR="001A1D11" w:rsidRPr="007D3468" w:rsidRDefault="001A1D11" w:rsidP="007D3468">
      <w:pPr>
        <w:autoSpaceDE w:val="0"/>
        <w:autoSpaceDN w:val="0"/>
        <w:adjustRightInd w:val="0"/>
        <w:spacing w:after="0" w:line="240" w:lineRule="auto"/>
        <w:ind w:firstLine="720"/>
        <w:jc w:val="right"/>
        <w:rPr>
          <w:rFonts w:ascii="Times New Roman" w:hAnsi="Times New Roman" w:cs="Times New Roman"/>
          <w:sz w:val="24"/>
          <w:szCs w:val="24"/>
        </w:rPr>
      </w:pPr>
      <w:r w:rsidRPr="007D3468">
        <w:rPr>
          <w:rFonts w:ascii="Times New Roman" w:hAnsi="Times New Roman" w:cs="Times New Roman"/>
          <w:sz w:val="24"/>
          <w:szCs w:val="24"/>
        </w:rPr>
        <w:t>к Административному Регламенту</w:t>
      </w:r>
    </w:p>
    <w:p w:rsidR="001A1D11" w:rsidRPr="007D3468" w:rsidRDefault="001A1D11" w:rsidP="007D3468">
      <w:pPr>
        <w:autoSpaceDE w:val="0"/>
        <w:autoSpaceDN w:val="0"/>
        <w:adjustRightInd w:val="0"/>
        <w:spacing w:after="0" w:line="240" w:lineRule="auto"/>
        <w:ind w:firstLine="720"/>
        <w:jc w:val="right"/>
        <w:rPr>
          <w:rFonts w:ascii="Times New Roman" w:eastAsia="Calibri" w:hAnsi="Times New Roman" w:cs="Times New Roman"/>
          <w:sz w:val="24"/>
          <w:szCs w:val="24"/>
          <w:lang w:eastAsia="en-US"/>
        </w:rPr>
      </w:pPr>
      <w:r w:rsidRPr="007D3468">
        <w:rPr>
          <w:rFonts w:ascii="Times New Roman" w:hAnsi="Times New Roman" w:cs="Times New Roman"/>
          <w:sz w:val="24"/>
          <w:szCs w:val="24"/>
        </w:rPr>
        <w:t>по предоставлению муниципальной услуги</w:t>
      </w:r>
    </w:p>
    <w:p w:rsidR="001A1D11" w:rsidRPr="007D3468" w:rsidRDefault="001A1D11" w:rsidP="007D3468">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p>
    <w:p w:rsidR="001A1D11" w:rsidRDefault="001A1D11" w:rsidP="007D3468">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D3468">
        <w:rPr>
          <w:rFonts w:ascii="Times New Roman" w:eastAsia="Calibri" w:hAnsi="Times New Roman" w:cs="Times New Roman"/>
          <w:b/>
          <w:sz w:val="24"/>
          <w:szCs w:val="24"/>
          <w:lang w:eastAsia="en-US"/>
        </w:rPr>
        <w:t>Образец заявления</w:t>
      </w:r>
    </w:p>
    <w:p w:rsidR="00D372DB" w:rsidRPr="007D3468" w:rsidRDefault="00D372DB" w:rsidP="007D3468">
      <w:pPr>
        <w:widowControl w:val="0"/>
        <w:autoSpaceDE w:val="0"/>
        <w:autoSpaceDN w:val="0"/>
        <w:adjustRightInd w:val="0"/>
        <w:spacing w:after="0" w:line="240" w:lineRule="auto"/>
        <w:jc w:val="center"/>
        <w:rPr>
          <w:rFonts w:ascii="Times New Roman" w:hAnsi="Times New Roman" w:cs="Times New Roman"/>
          <w:b/>
          <w:sz w:val="24"/>
          <w:szCs w:val="24"/>
        </w:rPr>
      </w:pPr>
    </w:p>
    <w:p w:rsidR="001A1D11" w:rsidRPr="007D3468" w:rsidRDefault="001A1D11" w:rsidP="007D3468">
      <w:pPr>
        <w:widowControl w:val="0"/>
        <w:autoSpaceDE w:val="0"/>
        <w:autoSpaceDN w:val="0"/>
        <w:adjustRightInd w:val="0"/>
        <w:spacing w:after="0" w:line="240" w:lineRule="auto"/>
        <w:ind w:left="4820"/>
        <w:rPr>
          <w:rFonts w:ascii="Times New Roman" w:hAnsi="Times New Roman" w:cs="Times New Roman"/>
          <w:sz w:val="24"/>
          <w:szCs w:val="24"/>
        </w:rPr>
      </w:pPr>
      <w:r w:rsidRPr="00D372DB">
        <w:rPr>
          <w:rFonts w:ascii="Times New Roman" w:hAnsi="Times New Roman" w:cs="Times New Roman"/>
          <w:sz w:val="24"/>
          <w:szCs w:val="24"/>
        </w:rPr>
        <w:t>Главе ____________________</w:t>
      </w:r>
      <w:r w:rsidRPr="007D3468">
        <w:rPr>
          <w:rFonts w:ascii="Times New Roman" w:hAnsi="Times New Roman" w:cs="Times New Roman"/>
          <w:sz w:val="24"/>
          <w:szCs w:val="24"/>
        </w:rPr>
        <w:t xml:space="preserve">  поселения</w:t>
      </w:r>
    </w:p>
    <w:p w:rsidR="001A1D11" w:rsidRPr="007D3468" w:rsidRDefault="001A1D11" w:rsidP="007D3468">
      <w:pPr>
        <w:widowControl w:val="0"/>
        <w:autoSpaceDE w:val="0"/>
        <w:autoSpaceDN w:val="0"/>
        <w:adjustRightInd w:val="0"/>
        <w:spacing w:after="0" w:line="240" w:lineRule="auto"/>
        <w:ind w:left="4820"/>
        <w:rPr>
          <w:rFonts w:ascii="Times New Roman" w:hAnsi="Times New Roman" w:cs="Times New Roman"/>
          <w:sz w:val="24"/>
          <w:szCs w:val="24"/>
        </w:rPr>
      </w:pPr>
      <w:r w:rsidRPr="007D3468">
        <w:rPr>
          <w:rFonts w:ascii="Times New Roman" w:hAnsi="Times New Roman" w:cs="Times New Roman"/>
          <w:sz w:val="24"/>
          <w:szCs w:val="24"/>
        </w:rPr>
        <w:t>______________________________________</w:t>
      </w:r>
    </w:p>
    <w:p w:rsidR="001A1D11" w:rsidRPr="007D3468" w:rsidRDefault="001A1D11" w:rsidP="007D3468">
      <w:pPr>
        <w:widowControl w:val="0"/>
        <w:pBdr>
          <w:bottom w:val="single" w:sz="12" w:space="1" w:color="auto"/>
        </w:pBdr>
        <w:autoSpaceDE w:val="0"/>
        <w:autoSpaceDN w:val="0"/>
        <w:adjustRightInd w:val="0"/>
        <w:spacing w:after="0" w:line="240" w:lineRule="auto"/>
        <w:ind w:left="4820"/>
        <w:jc w:val="center"/>
        <w:rPr>
          <w:rFonts w:ascii="Times New Roman" w:hAnsi="Times New Roman" w:cs="Times New Roman"/>
          <w:sz w:val="24"/>
          <w:szCs w:val="24"/>
        </w:rPr>
      </w:pPr>
      <w:r w:rsidRPr="007D3468">
        <w:rPr>
          <w:rFonts w:ascii="Times New Roman" w:hAnsi="Times New Roman" w:cs="Times New Roman"/>
          <w:sz w:val="24"/>
          <w:szCs w:val="24"/>
        </w:rPr>
        <w:t>(Ф.И.О.)</w:t>
      </w:r>
    </w:p>
    <w:p w:rsidR="001A1D11" w:rsidRPr="007D3468" w:rsidRDefault="001A1D11" w:rsidP="007D3468">
      <w:pPr>
        <w:widowControl w:val="0"/>
        <w:pBdr>
          <w:bottom w:val="single" w:sz="12" w:space="1" w:color="auto"/>
        </w:pBdr>
        <w:tabs>
          <w:tab w:val="left" w:pos="5085"/>
        </w:tabs>
        <w:autoSpaceDE w:val="0"/>
        <w:autoSpaceDN w:val="0"/>
        <w:adjustRightInd w:val="0"/>
        <w:spacing w:after="0" w:line="240" w:lineRule="auto"/>
        <w:ind w:left="4820"/>
        <w:rPr>
          <w:rFonts w:ascii="Times New Roman" w:hAnsi="Times New Roman" w:cs="Times New Roman"/>
          <w:sz w:val="24"/>
          <w:szCs w:val="24"/>
        </w:rPr>
      </w:pPr>
      <w:r w:rsidRPr="007D3468">
        <w:rPr>
          <w:rFonts w:ascii="Times New Roman" w:hAnsi="Times New Roman" w:cs="Times New Roman"/>
          <w:sz w:val="24"/>
          <w:szCs w:val="24"/>
        </w:rPr>
        <w:t>от</w:t>
      </w:r>
    </w:p>
    <w:p w:rsidR="001A1D11" w:rsidRPr="007D3468" w:rsidRDefault="001A1D11" w:rsidP="007D3468">
      <w:pPr>
        <w:widowControl w:val="0"/>
        <w:autoSpaceDE w:val="0"/>
        <w:autoSpaceDN w:val="0"/>
        <w:adjustRightInd w:val="0"/>
        <w:spacing w:after="0" w:line="240" w:lineRule="auto"/>
        <w:ind w:left="4820"/>
        <w:jc w:val="center"/>
        <w:rPr>
          <w:rFonts w:ascii="Times New Roman" w:hAnsi="Times New Roman" w:cs="Times New Roman"/>
          <w:sz w:val="24"/>
          <w:szCs w:val="24"/>
        </w:rPr>
      </w:pPr>
      <w:r w:rsidRPr="007D3468">
        <w:rPr>
          <w:rFonts w:ascii="Times New Roman" w:hAnsi="Times New Roman" w:cs="Times New Roman"/>
          <w:sz w:val="24"/>
          <w:szCs w:val="24"/>
        </w:rPr>
        <w:t xml:space="preserve"> (ФИО)</w:t>
      </w:r>
    </w:p>
    <w:p w:rsidR="001A1D11" w:rsidRPr="007D3468" w:rsidRDefault="001A1D11" w:rsidP="007D3468">
      <w:pPr>
        <w:widowControl w:val="0"/>
        <w:autoSpaceDE w:val="0"/>
        <w:autoSpaceDN w:val="0"/>
        <w:adjustRightInd w:val="0"/>
        <w:spacing w:after="0" w:line="240" w:lineRule="auto"/>
        <w:ind w:left="4820"/>
        <w:rPr>
          <w:rFonts w:ascii="Times New Roman" w:hAnsi="Times New Roman" w:cs="Times New Roman"/>
          <w:sz w:val="24"/>
          <w:szCs w:val="24"/>
        </w:rPr>
      </w:pPr>
      <w:r w:rsidRPr="007D3468">
        <w:rPr>
          <w:rFonts w:ascii="Times New Roman" w:hAnsi="Times New Roman" w:cs="Times New Roman"/>
          <w:sz w:val="24"/>
          <w:szCs w:val="24"/>
        </w:rPr>
        <w:t>______________________________________</w:t>
      </w:r>
    </w:p>
    <w:p w:rsidR="001A1D11" w:rsidRPr="007D3468" w:rsidRDefault="001A1D11" w:rsidP="007D3468">
      <w:pPr>
        <w:widowControl w:val="0"/>
        <w:autoSpaceDE w:val="0"/>
        <w:autoSpaceDN w:val="0"/>
        <w:adjustRightInd w:val="0"/>
        <w:spacing w:after="0" w:line="240" w:lineRule="auto"/>
        <w:ind w:left="4820"/>
        <w:jc w:val="center"/>
        <w:rPr>
          <w:rFonts w:ascii="Times New Roman" w:hAnsi="Times New Roman" w:cs="Times New Roman"/>
          <w:sz w:val="24"/>
          <w:szCs w:val="24"/>
        </w:rPr>
      </w:pPr>
      <w:r w:rsidRPr="007D3468">
        <w:rPr>
          <w:rFonts w:ascii="Times New Roman" w:hAnsi="Times New Roman" w:cs="Times New Roman"/>
          <w:sz w:val="24"/>
          <w:szCs w:val="24"/>
        </w:rPr>
        <w:t>(адрес регистрации)</w:t>
      </w:r>
    </w:p>
    <w:p w:rsidR="001A1D11" w:rsidRPr="007D3468" w:rsidRDefault="001A1D11" w:rsidP="007D3468">
      <w:pPr>
        <w:widowControl w:val="0"/>
        <w:autoSpaceDE w:val="0"/>
        <w:autoSpaceDN w:val="0"/>
        <w:adjustRightInd w:val="0"/>
        <w:spacing w:after="0" w:line="240" w:lineRule="auto"/>
        <w:ind w:left="4820"/>
        <w:rPr>
          <w:rFonts w:ascii="Times New Roman" w:hAnsi="Times New Roman" w:cs="Times New Roman"/>
          <w:sz w:val="24"/>
          <w:szCs w:val="24"/>
        </w:rPr>
      </w:pPr>
      <w:r w:rsidRPr="007D3468">
        <w:rPr>
          <w:rFonts w:ascii="Times New Roman" w:hAnsi="Times New Roman" w:cs="Times New Roman"/>
          <w:sz w:val="24"/>
          <w:szCs w:val="24"/>
        </w:rPr>
        <w:t>______________________________________</w:t>
      </w:r>
    </w:p>
    <w:p w:rsidR="001A1D11" w:rsidRPr="007D3468" w:rsidRDefault="001A1D11" w:rsidP="007D3468">
      <w:pPr>
        <w:widowControl w:val="0"/>
        <w:autoSpaceDE w:val="0"/>
        <w:autoSpaceDN w:val="0"/>
        <w:adjustRightInd w:val="0"/>
        <w:spacing w:after="0" w:line="240" w:lineRule="auto"/>
        <w:ind w:left="4820"/>
        <w:jc w:val="center"/>
        <w:rPr>
          <w:rFonts w:ascii="Times New Roman" w:hAnsi="Times New Roman" w:cs="Times New Roman"/>
          <w:sz w:val="24"/>
          <w:szCs w:val="24"/>
        </w:rPr>
      </w:pPr>
      <w:r w:rsidRPr="007D3468">
        <w:rPr>
          <w:rFonts w:ascii="Times New Roman" w:hAnsi="Times New Roman" w:cs="Times New Roman"/>
          <w:sz w:val="24"/>
          <w:szCs w:val="24"/>
        </w:rPr>
        <w:t>(контактный телефон)</w:t>
      </w:r>
    </w:p>
    <w:p w:rsidR="001A1D11" w:rsidRPr="007D3468" w:rsidRDefault="001A1D11" w:rsidP="007D3468">
      <w:pPr>
        <w:widowControl w:val="0"/>
        <w:autoSpaceDE w:val="0"/>
        <w:autoSpaceDN w:val="0"/>
        <w:adjustRightInd w:val="0"/>
        <w:spacing w:after="0" w:line="240" w:lineRule="auto"/>
        <w:rPr>
          <w:rFonts w:ascii="Times New Roman" w:hAnsi="Times New Roman" w:cs="Times New Roman"/>
          <w:sz w:val="24"/>
          <w:szCs w:val="24"/>
        </w:rPr>
      </w:pPr>
    </w:p>
    <w:p w:rsidR="001A1D11" w:rsidRPr="007D3468" w:rsidRDefault="001A1D11" w:rsidP="007D3468">
      <w:pPr>
        <w:widowControl w:val="0"/>
        <w:tabs>
          <w:tab w:val="left" w:pos="2520"/>
        </w:tabs>
        <w:autoSpaceDE w:val="0"/>
        <w:autoSpaceDN w:val="0"/>
        <w:adjustRightInd w:val="0"/>
        <w:spacing w:after="0" w:line="240" w:lineRule="auto"/>
        <w:jc w:val="center"/>
        <w:rPr>
          <w:rFonts w:ascii="Times New Roman" w:hAnsi="Times New Roman" w:cs="Times New Roman"/>
          <w:b/>
          <w:sz w:val="24"/>
          <w:szCs w:val="24"/>
        </w:rPr>
      </w:pPr>
      <w:r w:rsidRPr="007D3468">
        <w:rPr>
          <w:rFonts w:ascii="Times New Roman" w:hAnsi="Times New Roman" w:cs="Times New Roman"/>
          <w:b/>
          <w:sz w:val="24"/>
          <w:szCs w:val="24"/>
        </w:rPr>
        <w:t>ЗАЯВЛЕНИЕ</w:t>
      </w:r>
    </w:p>
    <w:p w:rsidR="001A1D11" w:rsidRPr="007D3468" w:rsidRDefault="00D372DB" w:rsidP="007D3468">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1A1D11" w:rsidRPr="007D3468">
        <w:rPr>
          <w:rFonts w:ascii="Times New Roman" w:hAnsi="Times New Roman" w:cs="Times New Roman"/>
          <w:b/>
          <w:sz w:val="24"/>
          <w:szCs w:val="24"/>
        </w:rPr>
        <w:t xml:space="preserve"> продаже земельного участка, находящегося</w:t>
      </w:r>
    </w:p>
    <w:p w:rsidR="001A1D11" w:rsidRPr="007D3468" w:rsidRDefault="001A1D11" w:rsidP="007D3468">
      <w:pPr>
        <w:widowControl w:val="0"/>
        <w:autoSpaceDE w:val="0"/>
        <w:autoSpaceDN w:val="0"/>
        <w:adjustRightInd w:val="0"/>
        <w:spacing w:after="0" w:line="240" w:lineRule="auto"/>
        <w:jc w:val="center"/>
        <w:rPr>
          <w:rFonts w:ascii="Times New Roman" w:hAnsi="Times New Roman" w:cs="Times New Roman"/>
          <w:b/>
          <w:sz w:val="24"/>
          <w:szCs w:val="24"/>
        </w:rPr>
      </w:pPr>
      <w:r w:rsidRPr="007D3468">
        <w:rPr>
          <w:rFonts w:ascii="Times New Roman" w:hAnsi="Times New Roman" w:cs="Times New Roman"/>
          <w:b/>
          <w:sz w:val="24"/>
          <w:szCs w:val="24"/>
        </w:rPr>
        <w:t>в муниципальной собственности или государственная собственность на который не разграничена, без проведения торгов</w:t>
      </w:r>
    </w:p>
    <w:p w:rsidR="001A1D11" w:rsidRPr="007D3468" w:rsidRDefault="001A1D11" w:rsidP="007D3468">
      <w:pPr>
        <w:widowControl w:val="0"/>
        <w:autoSpaceDE w:val="0"/>
        <w:autoSpaceDN w:val="0"/>
        <w:adjustRightInd w:val="0"/>
        <w:spacing w:after="0" w:line="240" w:lineRule="auto"/>
        <w:jc w:val="center"/>
        <w:rPr>
          <w:rFonts w:ascii="Times New Roman" w:hAnsi="Times New Roman" w:cs="Times New Roman"/>
          <w:b/>
          <w:sz w:val="24"/>
          <w:szCs w:val="24"/>
        </w:rPr>
      </w:pPr>
    </w:p>
    <w:p w:rsidR="001A1D11" w:rsidRPr="007D3468" w:rsidRDefault="001A1D11" w:rsidP="007D3468">
      <w:pPr>
        <w:widowControl w:val="0"/>
        <w:autoSpaceDE w:val="0"/>
        <w:autoSpaceDN w:val="0"/>
        <w:adjustRightInd w:val="0"/>
        <w:spacing w:after="0" w:line="240" w:lineRule="auto"/>
        <w:rPr>
          <w:rFonts w:ascii="Times New Roman" w:hAnsi="Times New Roman" w:cs="Times New Roman"/>
          <w:sz w:val="24"/>
          <w:szCs w:val="24"/>
        </w:rPr>
      </w:pPr>
      <w:r w:rsidRPr="007D3468">
        <w:rPr>
          <w:rFonts w:ascii="Times New Roman" w:hAnsi="Times New Roman" w:cs="Times New Roman"/>
          <w:sz w:val="24"/>
          <w:szCs w:val="24"/>
        </w:rPr>
        <w:t>Прошу предоставить земельный участок с кадастровым номером ___________________________ в собственность за плату без проведения торгов с целью __________________________________(указывается цель использования земельного участка) площадью________________________ (указывается площадь земельного участка, кв.м)                                             расположенный по адресу____________________________________________                                                                                      Приложение:</w:t>
      </w:r>
    </w:p>
    <w:p w:rsidR="001A1D11" w:rsidRPr="007D3468" w:rsidRDefault="001A1D11" w:rsidP="007D3468">
      <w:pPr>
        <w:widowControl w:val="0"/>
        <w:autoSpaceDE w:val="0"/>
        <w:autoSpaceDN w:val="0"/>
        <w:adjustRightInd w:val="0"/>
        <w:spacing w:after="0" w:line="240" w:lineRule="auto"/>
        <w:rPr>
          <w:rFonts w:ascii="Times New Roman" w:hAnsi="Times New Roman" w:cs="Times New Roman"/>
          <w:sz w:val="24"/>
          <w:szCs w:val="24"/>
        </w:rPr>
      </w:pPr>
      <w:r w:rsidRPr="007D3468">
        <w:rPr>
          <w:rFonts w:ascii="Times New Roman" w:hAnsi="Times New Roman" w:cs="Times New Roman"/>
          <w:sz w:val="24"/>
          <w:szCs w:val="24"/>
        </w:rPr>
        <w:t>1. ________________________________________________________________</w:t>
      </w:r>
    </w:p>
    <w:p w:rsidR="001A1D11" w:rsidRPr="007D3468" w:rsidRDefault="001A1D11" w:rsidP="007D3468">
      <w:pPr>
        <w:widowControl w:val="0"/>
        <w:autoSpaceDE w:val="0"/>
        <w:autoSpaceDN w:val="0"/>
        <w:adjustRightInd w:val="0"/>
        <w:spacing w:after="0" w:line="240" w:lineRule="auto"/>
        <w:rPr>
          <w:rFonts w:ascii="Times New Roman" w:hAnsi="Times New Roman" w:cs="Times New Roman"/>
          <w:sz w:val="24"/>
          <w:szCs w:val="24"/>
        </w:rPr>
      </w:pPr>
      <w:r w:rsidRPr="007D3468">
        <w:rPr>
          <w:rFonts w:ascii="Times New Roman" w:hAnsi="Times New Roman" w:cs="Times New Roman"/>
          <w:sz w:val="24"/>
          <w:szCs w:val="24"/>
        </w:rPr>
        <w:t>2._________________________________________________________________</w:t>
      </w:r>
    </w:p>
    <w:p w:rsidR="001A1D11" w:rsidRPr="007D3468" w:rsidRDefault="001A1D11" w:rsidP="007D3468">
      <w:pPr>
        <w:widowControl w:val="0"/>
        <w:autoSpaceDE w:val="0"/>
        <w:autoSpaceDN w:val="0"/>
        <w:adjustRightInd w:val="0"/>
        <w:spacing w:after="0" w:line="240" w:lineRule="auto"/>
        <w:rPr>
          <w:rFonts w:ascii="Times New Roman" w:hAnsi="Times New Roman" w:cs="Times New Roman"/>
          <w:sz w:val="24"/>
          <w:szCs w:val="24"/>
        </w:rPr>
      </w:pPr>
      <w:r w:rsidRPr="007D3468">
        <w:rPr>
          <w:rFonts w:ascii="Times New Roman" w:hAnsi="Times New Roman" w:cs="Times New Roman"/>
          <w:sz w:val="24"/>
          <w:szCs w:val="24"/>
        </w:rPr>
        <w:t>3._________________________________________________________________</w:t>
      </w:r>
    </w:p>
    <w:p w:rsidR="001A1D11" w:rsidRPr="007D3468" w:rsidRDefault="001A1D11" w:rsidP="007D3468">
      <w:pPr>
        <w:widowControl w:val="0"/>
        <w:autoSpaceDE w:val="0"/>
        <w:autoSpaceDN w:val="0"/>
        <w:adjustRightInd w:val="0"/>
        <w:spacing w:after="0" w:line="240" w:lineRule="auto"/>
        <w:rPr>
          <w:rFonts w:ascii="Times New Roman" w:hAnsi="Times New Roman" w:cs="Times New Roman"/>
          <w:sz w:val="24"/>
          <w:szCs w:val="24"/>
        </w:rPr>
      </w:pPr>
      <w:r w:rsidRPr="007D3468">
        <w:rPr>
          <w:rFonts w:ascii="Times New Roman" w:hAnsi="Times New Roman" w:cs="Times New Roman"/>
          <w:sz w:val="24"/>
          <w:szCs w:val="24"/>
        </w:rPr>
        <w:t>4._________________________________________________________________</w:t>
      </w:r>
    </w:p>
    <w:p w:rsidR="001A1D11" w:rsidRPr="007D3468" w:rsidRDefault="001A1D11" w:rsidP="007D3468">
      <w:pPr>
        <w:widowControl w:val="0"/>
        <w:autoSpaceDE w:val="0"/>
        <w:autoSpaceDN w:val="0"/>
        <w:adjustRightInd w:val="0"/>
        <w:spacing w:after="0" w:line="240" w:lineRule="auto"/>
        <w:rPr>
          <w:rFonts w:ascii="Times New Roman" w:hAnsi="Times New Roman" w:cs="Times New Roman"/>
          <w:sz w:val="24"/>
          <w:szCs w:val="24"/>
        </w:rPr>
      </w:pPr>
      <w:r w:rsidRPr="007D3468">
        <w:rPr>
          <w:rFonts w:ascii="Times New Roman" w:hAnsi="Times New Roman" w:cs="Times New Roman"/>
          <w:sz w:val="24"/>
          <w:szCs w:val="24"/>
        </w:rPr>
        <w:t>5._________________________________________________________________</w:t>
      </w:r>
    </w:p>
    <w:p w:rsidR="001A1D11" w:rsidRPr="007D3468" w:rsidRDefault="001A1D11" w:rsidP="007D3468">
      <w:pPr>
        <w:widowControl w:val="0"/>
        <w:autoSpaceDE w:val="0"/>
        <w:autoSpaceDN w:val="0"/>
        <w:adjustRightInd w:val="0"/>
        <w:spacing w:after="0" w:line="240" w:lineRule="auto"/>
        <w:rPr>
          <w:rFonts w:ascii="Times New Roman" w:hAnsi="Times New Roman" w:cs="Times New Roman"/>
          <w:sz w:val="24"/>
          <w:szCs w:val="24"/>
        </w:rPr>
      </w:pPr>
      <w:r w:rsidRPr="007D3468">
        <w:rPr>
          <w:rFonts w:ascii="Times New Roman" w:hAnsi="Times New Roman" w:cs="Times New Roman"/>
          <w:sz w:val="24"/>
          <w:szCs w:val="24"/>
        </w:rPr>
        <w:t>6._________________________________________________________________</w:t>
      </w:r>
    </w:p>
    <w:p w:rsidR="001A1D11" w:rsidRPr="007D3468" w:rsidRDefault="001A1D11" w:rsidP="007D3468">
      <w:pPr>
        <w:widowControl w:val="0"/>
        <w:autoSpaceDE w:val="0"/>
        <w:autoSpaceDN w:val="0"/>
        <w:adjustRightInd w:val="0"/>
        <w:spacing w:after="0" w:line="240" w:lineRule="auto"/>
        <w:rPr>
          <w:rFonts w:ascii="Times New Roman" w:hAnsi="Times New Roman" w:cs="Times New Roman"/>
          <w:sz w:val="24"/>
          <w:szCs w:val="24"/>
        </w:rPr>
      </w:pPr>
      <w:r w:rsidRPr="007D3468">
        <w:rPr>
          <w:rFonts w:ascii="Times New Roman" w:hAnsi="Times New Roman" w:cs="Times New Roman"/>
          <w:sz w:val="24"/>
          <w:szCs w:val="24"/>
        </w:rPr>
        <w:t>7._________________________________________________________________</w:t>
      </w:r>
    </w:p>
    <w:p w:rsidR="001A1D11" w:rsidRPr="007D3468" w:rsidRDefault="001A1D11" w:rsidP="007D3468">
      <w:pPr>
        <w:widowControl w:val="0"/>
        <w:autoSpaceDE w:val="0"/>
        <w:autoSpaceDN w:val="0"/>
        <w:adjustRightInd w:val="0"/>
        <w:spacing w:after="0" w:line="240" w:lineRule="auto"/>
        <w:rPr>
          <w:rFonts w:ascii="Times New Roman" w:hAnsi="Times New Roman" w:cs="Times New Roman"/>
          <w:sz w:val="24"/>
          <w:szCs w:val="24"/>
        </w:rPr>
      </w:pPr>
      <w:r w:rsidRPr="007D3468">
        <w:rPr>
          <w:rFonts w:ascii="Times New Roman" w:hAnsi="Times New Roman" w:cs="Times New Roman"/>
          <w:sz w:val="24"/>
          <w:szCs w:val="24"/>
        </w:rPr>
        <w:t>8._________________________________________________________________</w:t>
      </w:r>
    </w:p>
    <w:p w:rsidR="001A1D11" w:rsidRPr="007D3468" w:rsidRDefault="001A1D11" w:rsidP="007D3468">
      <w:pPr>
        <w:widowControl w:val="0"/>
        <w:autoSpaceDE w:val="0"/>
        <w:autoSpaceDN w:val="0"/>
        <w:adjustRightInd w:val="0"/>
        <w:spacing w:after="0" w:line="240" w:lineRule="auto"/>
        <w:rPr>
          <w:rFonts w:ascii="Times New Roman" w:hAnsi="Times New Roman" w:cs="Times New Roman"/>
          <w:sz w:val="24"/>
          <w:szCs w:val="24"/>
        </w:rPr>
      </w:pPr>
    </w:p>
    <w:p w:rsidR="001A1D11" w:rsidRPr="007D3468" w:rsidRDefault="001A1D11" w:rsidP="007D3468">
      <w:pPr>
        <w:widowControl w:val="0"/>
        <w:tabs>
          <w:tab w:val="left" w:pos="3280"/>
          <w:tab w:val="left" w:pos="6920"/>
        </w:tabs>
        <w:autoSpaceDE w:val="0"/>
        <w:autoSpaceDN w:val="0"/>
        <w:adjustRightInd w:val="0"/>
        <w:spacing w:after="0" w:line="240" w:lineRule="auto"/>
        <w:rPr>
          <w:rFonts w:ascii="Times New Roman" w:hAnsi="Times New Roman" w:cs="Times New Roman"/>
          <w:sz w:val="24"/>
          <w:szCs w:val="24"/>
        </w:rPr>
      </w:pPr>
      <w:r w:rsidRPr="007D3468">
        <w:rPr>
          <w:rFonts w:ascii="Times New Roman" w:hAnsi="Times New Roman" w:cs="Times New Roman"/>
          <w:sz w:val="24"/>
          <w:szCs w:val="24"/>
        </w:rPr>
        <w:tab/>
        <w:t>_______________</w:t>
      </w:r>
      <w:r w:rsidRPr="007D3468">
        <w:rPr>
          <w:rFonts w:ascii="Times New Roman" w:hAnsi="Times New Roman" w:cs="Times New Roman"/>
          <w:sz w:val="24"/>
          <w:szCs w:val="24"/>
        </w:rPr>
        <w:tab/>
        <w:t>_________________</w:t>
      </w:r>
    </w:p>
    <w:p w:rsidR="001A1D11" w:rsidRPr="007D3468" w:rsidRDefault="001A1D11" w:rsidP="007D3468">
      <w:pPr>
        <w:widowControl w:val="0"/>
        <w:tabs>
          <w:tab w:val="center" w:pos="4677"/>
          <w:tab w:val="left" w:pos="7740"/>
        </w:tabs>
        <w:autoSpaceDE w:val="0"/>
        <w:autoSpaceDN w:val="0"/>
        <w:adjustRightInd w:val="0"/>
        <w:spacing w:after="0" w:line="240" w:lineRule="auto"/>
        <w:rPr>
          <w:rFonts w:ascii="Times New Roman" w:hAnsi="Times New Roman" w:cs="Times New Roman"/>
          <w:sz w:val="24"/>
          <w:szCs w:val="24"/>
        </w:rPr>
      </w:pPr>
      <w:r w:rsidRPr="007D3468">
        <w:rPr>
          <w:rFonts w:ascii="Times New Roman" w:hAnsi="Times New Roman" w:cs="Times New Roman"/>
          <w:sz w:val="24"/>
          <w:szCs w:val="24"/>
        </w:rPr>
        <w:tab/>
        <w:t xml:space="preserve"> подпись</w:t>
      </w:r>
      <w:r w:rsidRPr="007D3468">
        <w:rPr>
          <w:rFonts w:ascii="Times New Roman" w:hAnsi="Times New Roman" w:cs="Times New Roman"/>
          <w:sz w:val="24"/>
          <w:szCs w:val="24"/>
        </w:rPr>
        <w:tab/>
        <w:t xml:space="preserve"> дата</w:t>
      </w:r>
    </w:p>
    <w:p w:rsidR="001A1D11" w:rsidRDefault="001A1D11" w:rsidP="001A1D11">
      <w:pPr>
        <w:widowControl w:val="0"/>
        <w:tabs>
          <w:tab w:val="center" w:pos="4677"/>
          <w:tab w:val="left" w:pos="7740"/>
        </w:tabs>
        <w:autoSpaceDE w:val="0"/>
        <w:autoSpaceDN w:val="0"/>
        <w:adjustRightInd w:val="0"/>
        <w:rPr>
          <w:szCs w:val="28"/>
        </w:rPr>
        <w:sectPr w:rsidR="001A1D11" w:rsidSect="0006693B">
          <w:pgSz w:w="11907" w:h="16834" w:code="9"/>
          <w:pgMar w:top="426" w:right="567" w:bottom="1134" w:left="1134" w:header="0" w:footer="0" w:gutter="0"/>
          <w:cols w:space="720"/>
        </w:sectPr>
      </w:pPr>
    </w:p>
    <w:p w:rsidR="001A1D11" w:rsidRPr="007D3468" w:rsidRDefault="001A1D11" w:rsidP="00D372DB">
      <w:pPr>
        <w:autoSpaceDE w:val="0"/>
        <w:autoSpaceDN w:val="0"/>
        <w:adjustRightInd w:val="0"/>
        <w:spacing w:after="0" w:line="240" w:lineRule="auto"/>
        <w:jc w:val="right"/>
        <w:rPr>
          <w:rFonts w:ascii="Times New Roman" w:hAnsi="Times New Roman" w:cs="Times New Roman"/>
          <w:sz w:val="24"/>
          <w:szCs w:val="24"/>
        </w:rPr>
      </w:pPr>
      <w:r w:rsidRPr="007D3468">
        <w:rPr>
          <w:rFonts w:ascii="Times New Roman" w:hAnsi="Times New Roman" w:cs="Times New Roman"/>
          <w:sz w:val="24"/>
          <w:szCs w:val="24"/>
        </w:rPr>
        <w:lastRenderedPageBreak/>
        <w:t>Приложение № 3</w:t>
      </w:r>
    </w:p>
    <w:p w:rsidR="001A1D11" w:rsidRPr="007D3468" w:rsidRDefault="001A1D11" w:rsidP="00D372DB">
      <w:pPr>
        <w:autoSpaceDE w:val="0"/>
        <w:autoSpaceDN w:val="0"/>
        <w:adjustRightInd w:val="0"/>
        <w:spacing w:after="0" w:line="240" w:lineRule="auto"/>
        <w:ind w:left="4395"/>
        <w:jc w:val="right"/>
        <w:rPr>
          <w:rFonts w:ascii="Times New Roman" w:hAnsi="Times New Roman" w:cs="Times New Roman"/>
          <w:sz w:val="24"/>
          <w:szCs w:val="24"/>
        </w:rPr>
      </w:pPr>
      <w:r w:rsidRPr="007D3468">
        <w:rPr>
          <w:rFonts w:ascii="Times New Roman" w:hAnsi="Times New Roman" w:cs="Times New Roman"/>
          <w:sz w:val="24"/>
          <w:szCs w:val="24"/>
        </w:rPr>
        <w:t>к Административному Регламенту</w:t>
      </w:r>
    </w:p>
    <w:p w:rsidR="001A1D11" w:rsidRPr="007D3468" w:rsidRDefault="001A1D11" w:rsidP="00D372DB">
      <w:pPr>
        <w:autoSpaceDE w:val="0"/>
        <w:autoSpaceDN w:val="0"/>
        <w:adjustRightInd w:val="0"/>
        <w:spacing w:after="0" w:line="240" w:lineRule="auto"/>
        <w:ind w:left="4395"/>
        <w:jc w:val="right"/>
        <w:rPr>
          <w:rFonts w:ascii="Times New Roman" w:hAnsi="Times New Roman" w:cs="Times New Roman"/>
          <w:sz w:val="24"/>
          <w:szCs w:val="24"/>
        </w:rPr>
      </w:pPr>
      <w:r w:rsidRPr="007D3468">
        <w:rPr>
          <w:rFonts w:ascii="Times New Roman" w:hAnsi="Times New Roman" w:cs="Times New Roman"/>
          <w:sz w:val="24"/>
          <w:szCs w:val="24"/>
        </w:rPr>
        <w:t>по предоставлению муниципальной услуги</w:t>
      </w:r>
    </w:p>
    <w:p w:rsidR="001A1D11" w:rsidRPr="007D3468" w:rsidRDefault="001A1D11" w:rsidP="00D372DB">
      <w:pPr>
        <w:autoSpaceDE w:val="0"/>
        <w:autoSpaceDN w:val="0"/>
        <w:adjustRightInd w:val="0"/>
        <w:spacing w:after="0" w:line="240" w:lineRule="auto"/>
        <w:ind w:firstLine="720"/>
        <w:jc w:val="right"/>
        <w:rPr>
          <w:rFonts w:ascii="Times New Roman" w:hAnsi="Times New Roman" w:cs="Times New Roman"/>
          <w:b/>
          <w:bCs/>
          <w:sz w:val="24"/>
          <w:szCs w:val="24"/>
        </w:rPr>
      </w:pPr>
    </w:p>
    <w:p w:rsidR="001A1D11" w:rsidRPr="007D3468" w:rsidRDefault="001A1D11" w:rsidP="007D3468">
      <w:pPr>
        <w:autoSpaceDE w:val="0"/>
        <w:autoSpaceDN w:val="0"/>
        <w:adjustRightInd w:val="0"/>
        <w:spacing w:after="0" w:line="240" w:lineRule="auto"/>
        <w:ind w:firstLine="567"/>
        <w:jc w:val="both"/>
        <w:rPr>
          <w:rFonts w:ascii="Times New Roman" w:hAnsi="Times New Roman" w:cs="Times New Roman"/>
          <w:b/>
          <w:bCs/>
          <w:sz w:val="24"/>
          <w:szCs w:val="24"/>
        </w:rPr>
      </w:pPr>
    </w:p>
    <w:p w:rsidR="001A1D11" w:rsidRPr="007D3468" w:rsidRDefault="001A1D11" w:rsidP="007D3468">
      <w:pPr>
        <w:keepNext/>
        <w:spacing w:after="0" w:line="240" w:lineRule="auto"/>
        <w:jc w:val="center"/>
        <w:outlineLvl w:val="0"/>
        <w:rPr>
          <w:rFonts w:ascii="Times New Roman" w:hAnsi="Times New Roman" w:cs="Times New Roman"/>
          <w:b/>
          <w:kern w:val="28"/>
          <w:sz w:val="24"/>
          <w:szCs w:val="24"/>
        </w:rPr>
      </w:pPr>
      <w:r w:rsidRPr="007D3468">
        <w:rPr>
          <w:rFonts w:ascii="Times New Roman" w:hAnsi="Times New Roman" w:cs="Times New Roman"/>
          <w:b/>
          <w:kern w:val="28"/>
          <w:sz w:val="24"/>
          <w:szCs w:val="24"/>
        </w:rPr>
        <w:t>Блок-схема</w:t>
      </w:r>
    </w:p>
    <w:p w:rsidR="001A1D11" w:rsidRPr="007D3468" w:rsidRDefault="001A1D11" w:rsidP="007D3468">
      <w:pPr>
        <w:autoSpaceDE w:val="0"/>
        <w:autoSpaceDN w:val="0"/>
        <w:adjustRightInd w:val="0"/>
        <w:spacing w:after="0" w:line="240" w:lineRule="auto"/>
        <w:ind w:firstLine="851"/>
        <w:jc w:val="right"/>
        <w:rPr>
          <w:rFonts w:ascii="Times New Roman" w:hAnsi="Times New Roman" w:cs="Times New Roman"/>
          <w:sz w:val="24"/>
          <w:szCs w:val="24"/>
        </w:rPr>
      </w:pPr>
    </w:p>
    <w:p w:rsidR="001A1D11" w:rsidRPr="007D3468" w:rsidRDefault="001A1D11" w:rsidP="007D3468">
      <w:pPr>
        <w:autoSpaceDE w:val="0"/>
        <w:autoSpaceDN w:val="0"/>
        <w:adjustRightInd w:val="0"/>
        <w:spacing w:after="0" w:line="240" w:lineRule="auto"/>
        <w:ind w:firstLine="851"/>
        <w:jc w:val="right"/>
        <w:rPr>
          <w:rFonts w:ascii="Times New Roman" w:hAnsi="Times New Roman" w:cs="Times New Roman"/>
          <w:sz w:val="24"/>
          <w:szCs w:val="24"/>
        </w:rPr>
      </w:pPr>
    </w:p>
    <w:p w:rsidR="001A1D11" w:rsidRPr="007D3468" w:rsidRDefault="001A1D11" w:rsidP="007D3468">
      <w:pPr>
        <w:autoSpaceDE w:val="0"/>
        <w:autoSpaceDN w:val="0"/>
        <w:adjustRightInd w:val="0"/>
        <w:spacing w:after="0" w:line="240" w:lineRule="auto"/>
        <w:ind w:firstLine="709"/>
        <w:jc w:val="right"/>
        <w:rPr>
          <w:rFonts w:ascii="Times New Roman" w:hAnsi="Times New Roman" w:cs="Times New Roman"/>
          <w:sz w:val="24"/>
          <w:szCs w:val="24"/>
        </w:rPr>
      </w:pPr>
    </w:p>
    <w:p w:rsidR="001A1D11" w:rsidRPr="007D3468" w:rsidRDefault="001A1D11" w:rsidP="007D3468">
      <w:pPr>
        <w:widowControl w:val="0"/>
        <w:autoSpaceDE w:val="0"/>
        <w:autoSpaceDN w:val="0"/>
        <w:adjustRightInd w:val="0"/>
        <w:spacing w:after="0" w:line="240" w:lineRule="auto"/>
        <w:jc w:val="center"/>
        <w:rPr>
          <w:rFonts w:ascii="Times New Roman" w:hAnsi="Times New Roman" w:cs="Times New Roman"/>
          <w:sz w:val="24"/>
          <w:szCs w:val="24"/>
        </w:rPr>
      </w:pPr>
    </w:p>
    <w:p w:rsidR="001A1D11" w:rsidRPr="007D3468" w:rsidRDefault="00CD7A5A" w:rsidP="007D34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5" type="#_x0000_t202" style="position:absolute;left:0;text-align:left;margin-left:125.7pt;margin-top:10.3pt;width:229.5pt;height:50.6pt;z-index:251660288">
            <v:textbox style="mso-next-textbox:#_x0000_s1045">
              <w:txbxContent>
                <w:p w:rsidR="00530567" w:rsidRPr="00EB635B" w:rsidRDefault="00530567" w:rsidP="001A1D11">
                  <w:pPr>
                    <w:jc w:val="center"/>
                  </w:pPr>
                  <w:r w:rsidRPr="00EB635B">
                    <w:t xml:space="preserve">Заявление </w:t>
                  </w:r>
                </w:p>
                <w:p w:rsidR="00530567" w:rsidRPr="00EB635B" w:rsidRDefault="00530567" w:rsidP="001A1D11"/>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232.35pt;margin-top:-18.95pt;width:.75pt;height:29.25pt;z-index:251661312" o:connectortype="straight">
            <v:stroke endarrow="block"/>
          </v:shape>
        </w:pict>
      </w:r>
      <w:r>
        <w:rPr>
          <w:rFonts w:ascii="Times New Roman" w:hAnsi="Times New Roman" w:cs="Times New Roman"/>
          <w:noProof/>
          <w:sz w:val="24"/>
          <w:szCs w:val="24"/>
        </w:rPr>
        <w:pict>
          <v:shape id="_x0000_s1047" type="#_x0000_t202" style="position:absolute;left:0;text-align:left;margin-left:184.55pt;margin-top:-42.2pt;width:107.25pt;height:23.25pt;z-index:251662336">
            <v:textbox style="mso-next-textbox:#_x0000_s1047">
              <w:txbxContent>
                <w:p w:rsidR="00530567" w:rsidRPr="00EB635B" w:rsidRDefault="00530567" w:rsidP="001A1D11">
                  <w:pPr>
                    <w:jc w:val="center"/>
                  </w:pPr>
                  <w:r w:rsidRPr="00EB635B">
                    <w:t>НАЧАЛО</w:t>
                  </w:r>
                </w:p>
              </w:txbxContent>
            </v:textbox>
          </v:shape>
        </w:pict>
      </w:r>
    </w:p>
    <w:p w:rsidR="001A1D11" w:rsidRPr="007D3468" w:rsidRDefault="001A1D11" w:rsidP="007D3468">
      <w:pPr>
        <w:widowControl w:val="0"/>
        <w:autoSpaceDE w:val="0"/>
        <w:autoSpaceDN w:val="0"/>
        <w:adjustRightInd w:val="0"/>
        <w:spacing w:after="0" w:line="240" w:lineRule="auto"/>
        <w:jc w:val="center"/>
        <w:rPr>
          <w:rFonts w:ascii="Times New Roman" w:hAnsi="Times New Roman" w:cs="Times New Roman"/>
          <w:sz w:val="24"/>
          <w:szCs w:val="24"/>
        </w:rPr>
      </w:pPr>
    </w:p>
    <w:p w:rsidR="001A1D11" w:rsidRPr="007D3468" w:rsidRDefault="001A1D11" w:rsidP="007D3468">
      <w:pPr>
        <w:widowControl w:val="0"/>
        <w:autoSpaceDE w:val="0"/>
        <w:autoSpaceDN w:val="0"/>
        <w:adjustRightInd w:val="0"/>
        <w:spacing w:after="0" w:line="240" w:lineRule="auto"/>
        <w:jc w:val="center"/>
        <w:rPr>
          <w:rFonts w:ascii="Times New Roman" w:hAnsi="Times New Roman" w:cs="Times New Roman"/>
          <w:sz w:val="24"/>
          <w:szCs w:val="24"/>
        </w:rPr>
      </w:pPr>
    </w:p>
    <w:p w:rsidR="001A1D11" w:rsidRPr="007D3468" w:rsidRDefault="00CD7A5A" w:rsidP="007D34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355.2pt;margin-top:9.05pt;width:37.35pt;height:54.75pt;z-index:251663360" o:connectortype="straight">
            <v:stroke endarrow="block"/>
          </v:shape>
        </w:pict>
      </w:r>
      <w:r>
        <w:rPr>
          <w:rFonts w:ascii="Times New Roman" w:hAnsi="Times New Roman" w:cs="Times New Roman"/>
          <w:noProof/>
          <w:sz w:val="24"/>
          <w:szCs w:val="24"/>
        </w:rPr>
        <w:pict>
          <v:shape id="_x0000_s1049" type="#_x0000_t32" style="position:absolute;left:0;text-align:left;margin-left:85.8pt;margin-top:9.05pt;width:39.9pt;height:54.75pt;flip:x;z-index:251664384" o:connectortype="straight">
            <v:stroke endarrow="block"/>
          </v:shape>
        </w:pict>
      </w:r>
    </w:p>
    <w:p w:rsidR="001A1D11" w:rsidRPr="007D3468" w:rsidRDefault="001A1D11" w:rsidP="007D3468">
      <w:pPr>
        <w:widowControl w:val="0"/>
        <w:autoSpaceDE w:val="0"/>
        <w:autoSpaceDN w:val="0"/>
        <w:adjustRightInd w:val="0"/>
        <w:spacing w:after="0" w:line="240" w:lineRule="auto"/>
        <w:jc w:val="center"/>
        <w:rPr>
          <w:rFonts w:ascii="Times New Roman" w:hAnsi="Times New Roman" w:cs="Times New Roman"/>
          <w:sz w:val="24"/>
          <w:szCs w:val="24"/>
        </w:rPr>
      </w:pPr>
    </w:p>
    <w:p w:rsidR="001A1D11" w:rsidRPr="007D3468" w:rsidRDefault="001A1D11" w:rsidP="007D3468">
      <w:pPr>
        <w:widowControl w:val="0"/>
        <w:autoSpaceDE w:val="0"/>
        <w:autoSpaceDN w:val="0"/>
        <w:adjustRightInd w:val="0"/>
        <w:spacing w:after="0" w:line="240" w:lineRule="auto"/>
        <w:rPr>
          <w:rFonts w:ascii="Times New Roman" w:hAnsi="Times New Roman" w:cs="Times New Roman"/>
          <w:sz w:val="24"/>
          <w:szCs w:val="24"/>
        </w:rPr>
      </w:pPr>
    </w:p>
    <w:p w:rsidR="001A1D11" w:rsidRPr="007D3468" w:rsidRDefault="001A1D11" w:rsidP="007D3468">
      <w:pPr>
        <w:widowControl w:val="0"/>
        <w:autoSpaceDE w:val="0"/>
        <w:autoSpaceDN w:val="0"/>
        <w:adjustRightInd w:val="0"/>
        <w:spacing w:after="0" w:line="240" w:lineRule="auto"/>
        <w:rPr>
          <w:rFonts w:ascii="Times New Roman" w:hAnsi="Times New Roman" w:cs="Times New Roman"/>
          <w:sz w:val="24"/>
          <w:szCs w:val="24"/>
        </w:rPr>
      </w:pPr>
    </w:p>
    <w:p w:rsidR="001A1D11" w:rsidRPr="007D3468" w:rsidRDefault="00CD7A5A" w:rsidP="007D34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0" type="#_x0000_t202" style="position:absolute;margin-left:350.3pt;margin-top:7.6pt;width:148.5pt;height:21pt;z-index:251665408">
            <v:textbox style="mso-next-textbox:#_x0000_s1050">
              <w:txbxContent>
                <w:p w:rsidR="00530567" w:rsidRPr="00EB635B" w:rsidRDefault="00530567" w:rsidP="001A1D11">
                  <w:pPr>
                    <w:jc w:val="center"/>
                  </w:pPr>
                  <w:r w:rsidRPr="00EB635B">
                    <w:t>МФЦ</w:t>
                  </w:r>
                </w:p>
              </w:txbxContent>
            </v:textbox>
          </v:shape>
        </w:pict>
      </w:r>
      <w:r>
        <w:rPr>
          <w:rFonts w:ascii="Times New Roman" w:hAnsi="Times New Roman" w:cs="Times New Roman"/>
          <w:noProof/>
          <w:sz w:val="24"/>
          <w:szCs w:val="24"/>
        </w:rPr>
        <w:pict>
          <v:shape id="_x0000_s1051" type="#_x0000_t202" style="position:absolute;margin-left:-16.45pt;margin-top:7.6pt;width:158.35pt;height:21pt;z-index:251666432">
            <v:textbox style="mso-next-textbox:#_x0000_s1051">
              <w:txbxContent>
                <w:p w:rsidR="00530567" w:rsidRPr="008B69AD" w:rsidRDefault="00530567" w:rsidP="001A1D11">
                  <w:pPr>
                    <w:jc w:val="center"/>
                    <w:rPr>
                      <w:color w:val="000000"/>
                    </w:rPr>
                  </w:pPr>
                  <w:r w:rsidRPr="008B69AD">
                    <w:rPr>
                      <w:color w:val="000000"/>
                    </w:rPr>
                    <w:t xml:space="preserve">Администрация </w:t>
                  </w:r>
                </w:p>
              </w:txbxContent>
            </v:textbox>
          </v:shape>
        </w:pict>
      </w:r>
    </w:p>
    <w:p w:rsidR="001A1D11" w:rsidRPr="007D3468" w:rsidRDefault="00CD7A5A" w:rsidP="007D3468">
      <w:pPr>
        <w:widowControl w:val="0"/>
        <w:tabs>
          <w:tab w:val="left" w:pos="157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margin-left:141.9pt;margin-top:2.35pt;width:208.4pt;height:0;flip:x;z-index:251667456" o:connectortype="straight">
            <v:stroke endarrow="block"/>
          </v:shape>
        </w:pict>
      </w:r>
      <w:r w:rsidR="001A1D11" w:rsidRPr="007D3468">
        <w:rPr>
          <w:rFonts w:ascii="Times New Roman" w:hAnsi="Times New Roman" w:cs="Times New Roman"/>
          <w:sz w:val="24"/>
          <w:szCs w:val="24"/>
        </w:rPr>
        <w:tab/>
      </w:r>
    </w:p>
    <w:p w:rsidR="001A1D11" w:rsidRPr="007D3468" w:rsidRDefault="00CD7A5A" w:rsidP="007D34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margin-left:19.95pt;margin-top:.5pt;width:105.75pt;height:65.25pt;z-index:251668480" o:connectortype="straight">
            <v:stroke endarrow="block"/>
          </v:shape>
        </w:pict>
      </w:r>
    </w:p>
    <w:p w:rsidR="001A1D11" w:rsidRPr="007D3468" w:rsidRDefault="001A1D11" w:rsidP="007D3468">
      <w:pPr>
        <w:widowControl w:val="0"/>
        <w:autoSpaceDE w:val="0"/>
        <w:autoSpaceDN w:val="0"/>
        <w:adjustRightInd w:val="0"/>
        <w:spacing w:after="0" w:line="240" w:lineRule="auto"/>
        <w:rPr>
          <w:rFonts w:ascii="Times New Roman" w:hAnsi="Times New Roman" w:cs="Times New Roman"/>
          <w:sz w:val="24"/>
          <w:szCs w:val="24"/>
        </w:rPr>
      </w:pPr>
    </w:p>
    <w:p w:rsidR="001A1D11" w:rsidRPr="007D3468" w:rsidRDefault="001A1D11" w:rsidP="007D3468">
      <w:pPr>
        <w:widowControl w:val="0"/>
        <w:autoSpaceDE w:val="0"/>
        <w:autoSpaceDN w:val="0"/>
        <w:adjustRightInd w:val="0"/>
        <w:spacing w:after="0" w:line="240" w:lineRule="auto"/>
        <w:rPr>
          <w:rFonts w:ascii="Times New Roman" w:hAnsi="Times New Roman" w:cs="Times New Roman"/>
          <w:sz w:val="24"/>
          <w:szCs w:val="24"/>
        </w:rPr>
      </w:pPr>
    </w:p>
    <w:p w:rsidR="001A1D11" w:rsidRPr="007D3468" w:rsidRDefault="00CD7A5A" w:rsidP="007D34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60" type="#_x0000_t202" style="position:absolute;margin-left:125.7pt;margin-top:11.1pt;width:229.5pt;height:24.75pt;z-index:251675648">
            <v:textbox style="mso-next-textbox:#_x0000_s1060">
              <w:txbxContent>
                <w:p w:rsidR="00530567" w:rsidRPr="00EB635B" w:rsidRDefault="00530567" w:rsidP="001A1D11">
                  <w:pPr>
                    <w:jc w:val="center"/>
                  </w:pPr>
                  <w:r w:rsidRPr="00EB635B">
                    <w:t>Рассмотрение заявления</w:t>
                  </w:r>
                </w:p>
              </w:txbxContent>
            </v:textbox>
          </v:shape>
        </w:pict>
      </w:r>
      <w:r w:rsidR="001A1D11" w:rsidRPr="007D3468">
        <w:rPr>
          <w:rFonts w:ascii="Times New Roman" w:hAnsi="Times New Roman" w:cs="Times New Roman"/>
          <w:sz w:val="24"/>
          <w:szCs w:val="24"/>
        </w:rPr>
        <w:t xml:space="preserve"> </w:t>
      </w:r>
    </w:p>
    <w:p w:rsidR="001A1D11" w:rsidRPr="007D3468" w:rsidRDefault="00CD7A5A" w:rsidP="007D346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shape id="_x0000_s1056" type="#_x0000_t202" style="position:absolute;left:0;text-align:left;margin-left:-16.45pt;margin-top:56.95pt;width:229.5pt;height:51.3pt;z-index:251671552">
            <v:textbox style="mso-next-textbox:#_x0000_s1056">
              <w:txbxContent>
                <w:p w:rsidR="00530567" w:rsidRPr="00EB635B" w:rsidRDefault="00530567" w:rsidP="001A1D11">
                  <w:pPr>
                    <w:jc w:val="center"/>
                  </w:pPr>
                  <w:r>
                    <w:t>Подготовка договора купли-продажи земельного участка</w:t>
                  </w:r>
                </w:p>
                <w:p w:rsidR="00530567" w:rsidRPr="00EB635B" w:rsidRDefault="00530567" w:rsidP="001A1D11"/>
              </w:txbxContent>
            </v:textbox>
          </v:shape>
        </w:pict>
      </w:r>
      <w:r>
        <w:rPr>
          <w:rFonts w:ascii="Times New Roman" w:hAnsi="Times New Roman" w:cs="Times New Roman"/>
          <w:noProof/>
          <w:sz w:val="24"/>
          <w:szCs w:val="24"/>
        </w:rPr>
        <w:pict>
          <v:shape id="_x0000_s1057" type="#_x0000_t32" style="position:absolute;left:0;text-align:left;margin-left:100.2pt;margin-top:21.8pt;width:101.8pt;height:35.15pt;flip:x;z-index:251672576" o:connectortype="straight">
            <v:stroke endarrow="block"/>
          </v:shape>
        </w:pict>
      </w:r>
      <w:r>
        <w:rPr>
          <w:rFonts w:ascii="Times New Roman" w:hAnsi="Times New Roman" w:cs="Times New Roman"/>
          <w:noProof/>
          <w:sz w:val="24"/>
          <w:szCs w:val="24"/>
        </w:rPr>
        <w:pict>
          <v:shape id="_x0000_s1058" type="#_x0000_t32" style="position:absolute;left:0;text-align:left;margin-left:259.65pt;margin-top:21.8pt;width:100.6pt;height:31.4pt;z-index:251673600" o:connectortype="straight">
            <v:stroke endarrow="block"/>
          </v:shape>
        </w:pict>
      </w:r>
      <w:r>
        <w:rPr>
          <w:rFonts w:ascii="Times New Roman" w:hAnsi="Times New Roman" w:cs="Times New Roman"/>
          <w:noProof/>
          <w:sz w:val="24"/>
          <w:szCs w:val="24"/>
        </w:rPr>
        <w:pict>
          <v:shape id="_x0000_s1059" type="#_x0000_t202" style="position:absolute;left:0;text-align:left;margin-left:299pt;margin-top:53.2pt;width:205.5pt;height:44.25pt;z-index:251674624">
            <v:textbox style="mso-next-textbox:#_x0000_s1059">
              <w:txbxContent>
                <w:p w:rsidR="00530567" w:rsidRPr="00EB635B" w:rsidRDefault="00530567" w:rsidP="001A1D11">
                  <w:pPr>
                    <w:jc w:val="center"/>
                  </w:pPr>
                  <w:r w:rsidRPr="00EB635B">
                    <w:t>Письменный мотивированный отказ в предоставлении услуги</w:t>
                  </w:r>
                </w:p>
              </w:txbxContent>
            </v:textbox>
          </v:shape>
        </w:pict>
      </w:r>
    </w:p>
    <w:p w:rsidR="001A1D11" w:rsidRPr="007D3468" w:rsidRDefault="001A1D11" w:rsidP="007D3468">
      <w:pPr>
        <w:autoSpaceDE w:val="0"/>
        <w:autoSpaceDN w:val="0"/>
        <w:adjustRightInd w:val="0"/>
        <w:spacing w:after="0" w:line="240" w:lineRule="auto"/>
        <w:ind w:firstLine="709"/>
        <w:jc w:val="right"/>
        <w:rPr>
          <w:rFonts w:ascii="Times New Roman" w:hAnsi="Times New Roman" w:cs="Times New Roman"/>
          <w:sz w:val="24"/>
          <w:szCs w:val="24"/>
        </w:rPr>
      </w:pPr>
    </w:p>
    <w:p w:rsidR="001A1D11" w:rsidRPr="007D3468" w:rsidRDefault="001A1D11" w:rsidP="007D3468">
      <w:pPr>
        <w:autoSpaceDE w:val="0"/>
        <w:autoSpaceDN w:val="0"/>
        <w:adjustRightInd w:val="0"/>
        <w:spacing w:after="0" w:line="240" w:lineRule="auto"/>
        <w:ind w:firstLine="851"/>
        <w:jc w:val="right"/>
        <w:rPr>
          <w:rFonts w:ascii="Times New Roman" w:hAnsi="Times New Roman" w:cs="Times New Roman"/>
          <w:sz w:val="24"/>
          <w:szCs w:val="24"/>
        </w:rPr>
      </w:pPr>
    </w:p>
    <w:p w:rsidR="001A1D11" w:rsidRPr="007D3468" w:rsidRDefault="001A1D11" w:rsidP="007D3468">
      <w:pPr>
        <w:spacing w:after="0" w:line="240" w:lineRule="auto"/>
        <w:rPr>
          <w:rFonts w:ascii="Times New Roman" w:hAnsi="Times New Roman" w:cs="Times New Roman"/>
          <w:sz w:val="24"/>
          <w:szCs w:val="24"/>
        </w:rPr>
      </w:pPr>
    </w:p>
    <w:p w:rsidR="001A1D11" w:rsidRPr="007D3468" w:rsidRDefault="001A1D11" w:rsidP="007D3468">
      <w:pPr>
        <w:autoSpaceDE w:val="0"/>
        <w:autoSpaceDN w:val="0"/>
        <w:adjustRightInd w:val="0"/>
        <w:spacing w:after="0" w:line="240" w:lineRule="auto"/>
        <w:ind w:firstLine="720"/>
        <w:jc w:val="right"/>
        <w:rPr>
          <w:rFonts w:ascii="Times New Roman" w:hAnsi="Times New Roman" w:cs="Times New Roman"/>
          <w:sz w:val="24"/>
          <w:szCs w:val="24"/>
        </w:rPr>
      </w:pPr>
    </w:p>
    <w:p w:rsidR="001A1D11" w:rsidRPr="007D3468" w:rsidRDefault="001A1D11" w:rsidP="007D3468">
      <w:pPr>
        <w:spacing w:after="0" w:line="240" w:lineRule="auto"/>
        <w:rPr>
          <w:rFonts w:ascii="Times New Roman" w:hAnsi="Times New Roman" w:cs="Times New Roman"/>
          <w:sz w:val="24"/>
          <w:szCs w:val="24"/>
        </w:rPr>
      </w:pPr>
    </w:p>
    <w:p w:rsidR="001A1D11" w:rsidRPr="007D3468" w:rsidRDefault="001A1D11" w:rsidP="007D3468">
      <w:pPr>
        <w:spacing w:after="0" w:line="240" w:lineRule="auto"/>
        <w:rPr>
          <w:rFonts w:ascii="Times New Roman" w:hAnsi="Times New Roman" w:cs="Times New Roman"/>
          <w:sz w:val="24"/>
          <w:szCs w:val="24"/>
        </w:rPr>
      </w:pPr>
    </w:p>
    <w:p w:rsidR="001A1D11" w:rsidRPr="007D3468" w:rsidRDefault="00CD7A5A" w:rsidP="007D346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margin-left:283.8pt;margin-top:.85pt;width:129.15pt;height:76.8pt;flip:x;z-index:251676672" o:connectortype="straight">
            <v:stroke endarrow="block"/>
          </v:shape>
        </w:pict>
      </w:r>
      <w:r>
        <w:rPr>
          <w:rFonts w:ascii="Times New Roman" w:hAnsi="Times New Roman" w:cs="Times New Roman"/>
          <w:noProof/>
          <w:sz w:val="24"/>
          <w:szCs w:val="24"/>
        </w:rPr>
        <w:pict>
          <v:shape id="_x0000_s1054" type="#_x0000_t32" style="position:absolute;margin-left:76.2pt;margin-top:11.65pt;width:142.5pt;height:66pt;z-index:251669504" o:connectortype="straight">
            <v:stroke endarrow="block"/>
          </v:shape>
        </w:pict>
      </w:r>
    </w:p>
    <w:p w:rsidR="001A1D11" w:rsidRPr="007D3468" w:rsidRDefault="001A1D11" w:rsidP="007D3468">
      <w:pPr>
        <w:spacing w:after="0" w:line="240" w:lineRule="auto"/>
        <w:rPr>
          <w:rFonts w:ascii="Times New Roman" w:hAnsi="Times New Roman" w:cs="Times New Roman"/>
          <w:sz w:val="24"/>
          <w:szCs w:val="24"/>
        </w:rPr>
      </w:pPr>
    </w:p>
    <w:p w:rsidR="001A1D11" w:rsidRPr="007D3468" w:rsidRDefault="001A1D11" w:rsidP="007D3468">
      <w:pPr>
        <w:spacing w:after="0" w:line="240" w:lineRule="auto"/>
        <w:rPr>
          <w:rFonts w:ascii="Times New Roman" w:hAnsi="Times New Roman" w:cs="Times New Roman"/>
          <w:sz w:val="24"/>
          <w:szCs w:val="24"/>
        </w:rPr>
      </w:pPr>
    </w:p>
    <w:p w:rsidR="001A1D11" w:rsidRPr="007D3468" w:rsidRDefault="001A1D11" w:rsidP="007D3468">
      <w:pPr>
        <w:spacing w:after="0" w:line="240" w:lineRule="auto"/>
        <w:rPr>
          <w:rFonts w:ascii="Times New Roman" w:hAnsi="Times New Roman" w:cs="Times New Roman"/>
          <w:sz w:val="24"/>
          <w:szCs w:val="24"/>
        </w:rPr>
      </w:pPr>
    </w:p>
    <w:p w:rsidR="001A1D11" w:rsidRPr="007D3468" w:rsidRDefault="001A1D11" w:rsidP="007D3468">
      <w:pPr>
        <w:spacing w:after="0" w:line="240" w:lineRule="auto"/>
        <w:rPr>
          <w:rFonts w:ascii="Times New Roman" w:hAnsi="Times New Roman" w:cs="Times New Roman"/>
          <w:sz w:val="24"/>
          <w:szCs w:val="24"/>
        </w:rPr>
      </w:pPr>
    </w:p>
    <w:p w:rsidR="001A1D11" w:rsidRPr="007D3468" w:rsidRDefault="00CD7A5A" w:rsidP="007D346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5" type="#_x0000_t202" style="position:absolute;margin-left:202pt;margin-top:8.65pt;width:107.25pt;height:23.25pt;z-index:251670528">
            <v:textbox style="mso-next-textbox:#_x0000_s1055">
              <w:txbxContent>
                <w:p w:rsidR="00530567" w:rsidRPr="00EB635B" w:rsidRDefault="00530567" w:rsidP="001A1D11">
                  <w:pPr>
                    <w:jc w:val="center"/>
                  </w:pPr>
                  <w:r w:rsidRPr="00EB635B">
                    <w:t>КОНЕЦ</w:t>
                  </w:r>
                </w:p>
              </w:txbxContent>
            </v:textbox>
          </v:shape>
        </w:pict>
      </w:r>
    </w:p>
    <w:p w:rsidR="001A1D11" w:rsidRPr="007D3468" w:rsidRDefault="001A1D11" w:rsidP="007D3468">
      <w:pPr>
        <w:spacing w:after="0" w:line="240" w:lineRule="auto"/>
        <w:rPr>
          <w:rFonts w:ascii="Times New Roman" w:hAnsi="Times New Roman" w:cs="Times New Roman"/>
          <w:sz w:val="24"/>
          <w:szCs w:val="24"/>
        </w:rPr>
      </w:pPr>
    </w:p>
    <w:p w:rsidR="001A1D11" w:rsidRPr="005F7194" w:rsidRDefault="001A1D11" w:rsidP="005F7194">
      <w:pPr>
        <w:jc w:val="center"/>
        <w:rPr>
          <w:rFonts w:ascii="Times New Roman" w:hAnsi="Times New Roman" w:cs="Times New Roman"/>
          <w:sz w:val="28"/>
          <w:szCs w:val="28"/>
        </w:rPr>
      </w:pPr>
    </w:p>
    <w:sectPr w:rsidR="001A1D11" w:rsidRPr="005F7194" w:rsidSect="00D40D0A">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BF4" w:rsidRDefault="00996BF4" w:rsidP="007C7EDB">
      <w:pPr>
        <w:spacing w:after="0" w:line="240" w:lineRule="auto"/>
      </w:pPr>
      <w:r>
        <w:separator/>
      </w:r>
    </w:p>
  </w:endnote>
  <w:endnote w:type="continuationSeparator" w:id="1">
    <w:p w:rsidR="00996BF4" w:rsidRDefault="00996BF4" w:rsidP="007C7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BF4" w:rsidRDefault="00996BF4" w:rsidP="007C7EDB">
      <w:pPr>
        <w:spacing w:after="0" w:line="240" w:lineRule="auto"/>
      </w:pPr>
      <w:r>
        <w:separator/>
      </w:r>
    </w:p>
  </w:footnote>
  <w:footnote w:type="continuationSeparator" w:id="1">
    <w:p w:rsidR="00996BF4" w:rsidRDefault="00996BF4" w:rsidP="007C7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67" w:rsidRDefault="00CD7A5A">
    <w:pPr>
      <w:pStyle w:val="a6"/>
      <w:framePr w:wrap="around" w:vAnchor="text" w:hAnchor="margin" w:xAlign="right" w:y="1"/>
      <w:rPr>
        <w:rStyle w:val="af0"/>
      </w:rPr>
    </w:pPr>
    <w:r>
      <w:rPr>
        <w:rStyle w:val="af0"/>
      </w:rPr>
      <w:fldChar w:fldCharType="begin"/>
    </w:r>
    <w:r w:rsidR="00530567">
      <w:rPr>
        <w:rStyle w:val="af0"/>
      </w:rPr>
      <w:instrText xml:space="preserve">PAGE  </w:instrText>
    </w:r>
    <w:r>
      <w:rPr>
        <w:rStyle w:val="af0"/>
      </w:rPr>
      <w:fldChar w:fldCharType="end"/>
    </w:r>
  </w:p>
  <w:p w:rsidR="00530567" w:rsidRDefault="0053056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75E" w:rsidRPr="006D375E" w:rsidRDefault="006D375E">
    <w:pPr>
      <w:pStyle w:val="a6"/>
      <w:rPr>
        <w:rFonts w:ascii="Times New Roman" w:hAnsi="Times New Roman" w:cs="Times New Roman"/>
        <w:sz w:val="24"/>
      </w:rPr>
    </w:pPr>
    <w:r w:rsidRPr="006D375E">
      <w:rPr>
        <w:rFonts w:ascii="Times New Roman" w:hAnsi="Times New Roman" w:cs="Times New Roman"/>
        <w:sz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65CCC"/>
    <w:multiLevelType w:val="multilevel"/>
    <w:tmpl w:val="B9522DF2"/>
    <w:lvl w:ilvl="0">
      <w:start w:val="3"/>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685D21"/>
    <w:multiLevelType w:val="hybridMultilevel"/>
    <w:tmpl w:val="184EBE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534374"/>
    <w:multiLevelType w:val="hybridMultilevel"/>
    <w:tmpl w:val="0C3E1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937D7"/>
    <w:multiLevelType w:val="hybridMultilevel"/>
    <w:tmpl w:val="B9B605EA"/>
    <w:lvl w:ilvl="0" w:tplc="AEAEE13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594620BE"/>
    <w:multiLevelType w:val="hybridMultilevel"/>
    <w:tmpl w:val="65D89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7F1579"/>
    <w:multiLevelType w:val="hybridMultilevel"/>
    <w:tmpl w:val="A8CC10F0"/>
    <w:lvl w:ilvl="0" w:tplc="2CB6B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2"/>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C7EDB"/>
    <w:rsid w:val="00002874"/>
    <w:rsid w:val="0000797E"/>
    <w:rsid w:val="00007FA3"/>
    <w:rsid w:val="00023652"/>
    <w:rsid w:val="00023B97"/>
    <w:rsid w:val="00027057"/>
    <w:rsid w:val="00033179"/>
    <w:rsid w:val="00056FFF"/>
    <w:rsid w:val="00063B9B"/>
    <w:rsid w:val="0006693B"/>
    <w:rsid w:val="000839E9"/>
    <w:rsid w:val="000B2391"/>
    <w:rsid w:val="000B3216"/>
    <w:rsid w:val="000C5672"/>
    <w:rsid w:val="0010469F"/>
    <w:rsid w:val="00105917"/>
    <w:rsid w:val="0016184E"/>
    <w:rsid w:val="0016195F"/>
    <w:rsid w:val="00162A79"/>
    <w:rsid w:val="00165CCD"/>
    <w:rsid w:val="0016726A"/>
    <w:rsid w:val="00194BEC"/>
    <w:rsid w:val="001A1D11"/>
    <w:rsid w:val="001B2D6D"/>
    <w:rsid w:val="001C27BD"/>
    <w:rsid w:val="001C4ADF"/>
    <w:rsid w:val="00207328"/>
    <w:rsid w:val="002212F7"/>
    <w:rsid w:val="00241D23"/>
    <w:rsid w:val="00246FEC"/>
    <w:rsid w:val="00253B4C"/>
    <w:rsid w:val="0025514D"/>
    <w:rsid w:val="00292B3C"/>
    <w:rsid w:val="002D1FC6"/>
    <w:rsid w:val="002F4A92"/>
    <w:rsid w:val="00304A85"/>
    <w:rsid w:val="00311D72"/>
    <w:rsid w:val="00324869"/>
    <w:rsid w:val="00340F67"/>
    <w:rsid w:val="0035209C"/>
    <w:rsid w:val="00354C4A"/>
    <w:rsid w:val="00357230"/>
    <w:rsid w:val="00363D36"/>
    <w:rsid w:val="00366583"/>
    <w:rsid w:val="003810E0"/>
    <w:rsid w:val="003821B3"/>
    <w:rsid w:val="003846B4"/>
    <w:rsid w:val="0039175B"/>
    <w:rsid w:val="00396B29"/>
    <w:rsid w:val="003C1728"/>
    <w:rsid w:val="00402159"/>
    <w:rsid w:val="0040694D"/>
    <w:rsid w:val="00432955"/>
    <w:rsid w:val="004355BD"/>
    <w:rsid w:val="0046217D"/>
    <w:rsid w:val="004644F7"/>
    <w:rsid w:val="00483924"/>
    <w:rsid w:val="00493701"/>
    <w:rsid w:val="004C137C"/>
    <w:rsid w:val="004C5DDE"/>
    <w:rsid w:val="004D01FD"/>
    <w:rsid w:val="004E45D1"/>
    <w:rsid w:val="004E69DC"/>
    <w:rsid w:val="004F2C4A"/>
    <w:rsid w:val="005162DE"/>
    <w:rsid w:val="00517A53"/>
    <w:rsid w:val="00530567"/>
    <w:rsid w:val="005542ED"/>
    <w:rsid w:val="005545FD"/>
    <w:rsid w:val="0055595B"/>
    <w:rsid w:val="005603D5"/>
    <w:rsid w:val="00561C47"/>
    <w:rsid w:val="0057726B"/>
    <w:rsid w:val="005B321B"/>
    <w:rsid w:val="005C2AE7"/>
    <w:rsid w:val="005F7194"/>
    <w:rsid w:val="00603BEE"/>
    <w:rsid w:val="0061042A"/>
    <w:rsid w:val="00621D73"/>
    <w:rsid w:val="0063214A"/>
    <w:rsid w:val="00641DF8"/>
    <w:rsid w:val="0064368A"/>
    <w:rsid w:val="006457F6"/>
    <w:rsid w:val="0064656B"/>
    <w:rsid w:val="00647078"/>
    <w:rsid w:val="00652975"/>
    <w:rsid w:val="00664E56"/>
    <w:rsid w:val="00667D28"/>
    <w:rsid w:val="006701C4"/>
    <w:rsid w:val="006718AD"/>
    <w:rsid w:val="006871A5"/>
    <w:rsid w:val="006878BB"/>
    <w:rsid w:val="006B4FDE"/>
    <w:rsid w:val="006C011B"/>
    <w:rsid w:val="006C2210"/>
    <w:rsid w:val="006D30CD"/>
    <w:rsid w:val="006D375E"/>
    <w:rsid w:val="006E1592"/>
    <w:rsid w:val="006E7EB1"/>
    <w:rsid w:val="007035CF"/>
    <w:rsid w:val="007058C6"/>
    <w:rsid w:val="00705C71"/>
    <w:rsid w:val="0071527B"/>
    <w:rsid w:val="00732746"/>
    <w:rsid w:val="00734B3C"/>
    <w:rsid w:val="0074357E"/>
    <w:rsid w:val="007447DF"/>
    <w:rsid w:val="0078455A"/>
    <w:rsid w:val="007870F0"/>
    <w:rsid w:val="00794F0A"/>
    <w:rsid w:val="007C6B1B"/>
    <w:rsid w:val="007C7EDB"/>
    <w:rsid w:val="007D09C3"/>
    <w:rsid w:val="007D3468"/>
    <w:rsid w:val="007E0478"/>
    <w:rsid w:val="007F42A7"/>
    <w:rsid w:val="00822175"/>
    <w:rsid w:val="008246F8"/>
    <w:rsid w:val="008626DA"/>
    <w:rsid w:val="00863EDA"/>
    <w:rsid w:val="008B1129"/>
    <w:rsid w:val="008C16E1"/>
    <w:rsid w:val="008C78FC"/>
    <w:rsid w:val="008D33ED"/>
    <w:rsid w:val="008D3B95"/>
    <w:rsid w:val="008D3CD5"/>
    <w:rsid w:val="008D4A73"/>
    <w:rsid w:val="008E12B1"/>
    <w:rsid w:val="008E136B"/>
    <w:rsid w:val="00920B50"/>
    <w:rsid w:val="00921FDF"/>
    <w:rsid w:val="009273E4"/>
    <w:rsid w:val="00972C96"/>
    <w:rsid w:val="009740AC"/>
    <w:rsid w:val="00974D52"/>
    <w:rsid w:val="00976E5D"/>
    <w:rsid w:val="009779CF"/>
    <w:rsid w:val="0098485B"/>
    <w:rsid w:val="009916F1"/>
    <w:rsid w:val="00996BF4"/>
    <w:rsid w:val="009A1DA4"/>
    <w:rsid w:val="009A7609"/>
    <w:rsid w:val="009D73BC"/>
    <w:rsid w:val="00A06F44"/>
    <w:rsid w:val="00A20F93"/>
    <w:rsid w:val="00A3274E"/>
    <w:rsid w:val="00A375E2"/>
    <w:rsid w:val="00A80518"/>
    <w:rsid w:val="00AC15CC"/>
    <w:rsid w:val="00AC7BBC"/>
    <w:rsid w:val="00AE0513"/>
    <w:rsid w:val="00AE62DD"/>
    <w:rsid w:val="00B15B71"/>
    <w:rsid w:val="00B30068"/>
    <w:rsid w:val="00B30D69"/>
    <w:rsid w:val="00B7283F"/>
    <w:rsid w:val="00B81C43"/>
    <w:rsid w:val="00B8731B"/>
    <w:rsid w:val="00BB37E4"/>
    <w:rsid w:val="00BB6CDC"/>
    <w:rsid w:val="00BC28EC"/>
    <w:rsid w:val="00C04F35"/>
    <w:rsid w:val="00C4402D"/>
    <w:rsid w:val="00C449C5"/>
    <w:rsid w:val="00C52129"/>
    <w:rsid w:val="00C61842"/>
    <w:rsid w:val="00C80013"/>
    <w:rsid w:val="00C859BA"/>
    <w:rsid w:val="00C9002B"/>
    <w:rsid w:val="00C97547"/>
    <w:rsid w:val="00CA28D0"/>
    <w:rsid w:val="00CD7A5A"/>
    <w:rsid w:val="00CF1445"/>
    <w:rsid w:val="00D170FE"/>
    <w:rsid w:val="00D23DDD"/>
    <w:rsid w:val="00D372DB"/>
    <w:rsid w:val="00D40D0A"/>
    <w:rsid w:val="00D5257F"/>
    <w:rsid w:val="00D55CBE"/>
    <w:rsid w:val="00D90977"/>
    <w:rsid w:val="00DC7250"/>
    <w:rsid w:val="00DF5562"/>
    <w:rsid w:val="00DF7934"/>
    <w:rsid w:val="00E279E1"/>
    <w:rsid w:val="00E44FCF"/>
    <w:rsid w:val="00E61550"/>
    <w:rsid w:val="00E80481"/>
    <w:rsid w:val="00E8600E"/>
    <w:rsid w:val="00EE3190"/>
    <w:rsid w:val="00EE3B92"/>
    <w:rsid w:val="00EF0742"/>
    <w:rsid w:val="00EF6EF8"/>
    <w:rsid w:val="00F02DF0"/>
    <w:rsid w:val="00F05C8F"/>
    <w:rsid w:val="00F05FE0"/>
    <w:rsid w:val="00F106CB"/>
    <w:rsid w:val="00F13245"/>
    <w:rsid w:val="00F22A6F"/>
    <w:rsid w:val="00F45E1D"/>
    <w:rsid w:val="00F5011D"/>
    <w:rsid w:val="00FA1499"/>
    <w:rsid w:val="00FA4D93"/>
    <w:rsid w:val="00FB7A13"/>
    <w:rsid w:val="00FD0A50"/>
    <w:rsid w:val="00FD3F7D"/>
    <w:rsid w:val="00FD704D"/>
    <w:rsid w:val="00FE3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_x0000_s1057"/>
        <o:r id="V:Rule11" type="connector" idref="#_x0000_s1052"/>
        <o:r id="V:Rule12" type="connector" idref="#_x0000_s1061"/>
        <o:r id="V:Rule13" type="connector" idref="#_x0000_s1046"/>
        <o:r id="V:Rule14" type="connector" idref="#_x0000_s1048"/>
        <o:r id="V:Rule15" type="connector" idref="#_x0000_s1054"/>
        <o:r id="V:Rule16" type="connector" idref="#_x0000_s1053"/>
        <o:r id="V:Rule17" type="connector" idref="#_x0000_s1058"/>
        <o:r id="V:Rule1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29"/>
  </w:style>
  <w:style w:type="paragraph" w:styleId="3">
    <w:name w:val="heading 3"/>
    <w:basedOn w:val="a"/>
    <w:next w:val="a"/>
    <w:link w:val="30"/>
    <w:unhideWhenUsed/>
    <w:qFormat/>
    <w:rsid w:val="00056F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C7EDB"/>
    <w:pPr>
      <w:keepNext/>
      <w:spacing w:after="0" w:line="240" w:lineRule="auto"/>
      <w:jc w:val="center"/>
      <w:outlineLvl w:val="3"/>
    </w:pPr>
    <w:rPr>
      <w:rFonts w:ascii="Arial" w:eastAsia="Times New Roman" w:hAnsi="Arial" w:cs="Arial"/>
      <w:b/>
      <w:bCs/>
    </w:rPr>
  </w:style>
  <w:style w:type="paragraph" w:styleId="5">
    <w:name w:val="heading 5"/>
    <w:basedOn w:val="a"/>
    <w:next w:val="a"/>
    <w:link w:val="50"/>
    <w:uiPriority w:val="9"/>
    <w:semiHidden/>
    <w:unhideWhenUsed/>
    <w:qFormat/>
    <w:rsid w:val="00246F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46F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C7EDB"/>
    <w:rPr>
      <w:rFonts w:ascii="Arial" w:eastAsia="Times New Roman" w:hAnsi="Arial" w:cs="Arial"/>
      <w:b/>
      <w:bCs/>
    </w:rPr>
  </w:style>
  <w:style w:type="character" w:styleId="a3">
    <w:name w:val="Hyperlink"/>
    <w:basedOn w:val="a0"/>
    <w:unhideWhenUsed/>
    <w:rsid w:val="007C7EDB"/>
    <w:rPr>
      <w:color w:val="0000FF"/>
      <w:u w:val="single"/>
    </w:rPr>
  </w:style>
  <w:style w:type="paragraph" w:styleId="a4">
    <w:name w:val="Balloon Text"/>
    <w:basedOn w:val="a"/>
    <w:link w:val="a5"/>
    <w:uiPriority w:val="99"/>
    <w:semiHidden/>
    <w:unhideWhenUsed/>
    <w:rsid w:val="007C7E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7EDB"/>
    <w:rPr>
      <w:rFonts w:ascii="Tahoma" w:hAnsi="Tahoma" w:cs="Tahoma"/>
      <w:sz w:val="16"/>
      <w:szCs w:val="16"/>
    </w:rPr>
  </w:style>
  <w:style w:type="paragraph" w:styleId="a6">
    <w:name w:val="header"/>
    <w:basedOn w:val="a"/>
    <w:link w:val="a7"/>
    <w:unhideWhenUsed/>
    <w:rsid w:val="007C7E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7EDB"/>
  </w:style>
  <w:style w:type="paragraph" w:styleId="a8">
    <w:name w:val="footer"/>
    <w:basedOn w:val="a"/>
    <w:link w:val="a9"/>
    <w:uiPriority w:val="99"/>
    <w:semiHidden/>
    <w:unhideWhenUsed/>
    <w:rsid w:val="007C7ED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C7EDB"/>
  </w:style>
  <w:style w:type="paragraph" w:customStyle="1" w:styleId="ConsPlusTitle">
    <w:name w:val="ConsPlusTitle"/>
    <w:rsid w:val="007C7EDB"/>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rmal (Web)"/>
    <w:basedOn w:val="a"/>
    <w:uiPriority w:val="99"/>
    <w:unhideWhenUsed/>
    <w:rsid w:val="00483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42A7"/>
  </w:style>
  <w:style w:type="character" w:styleId="ab">
    <w:name w:val="Strong"/>
    <w:basedOn w:val="a0"/>
    <w:uiPriority w:val="22"/>
    <w:qFormat/>
    <w:rsid w:val="00056FFF"/>
    <w:rPr>
      <w:b/>
      <w:bCs/>
    </w:rPr>
  </w:style>
  <w:style w:type="character" w:customStyle="1" w:styleId="30">
    <w:name w:val="Заголовок 3 Знак"/>
    <w:basedOn w:val="a0"/>
    <w:link w:val="3"/>
    <w:uiPriority w:val="9"/>
    <w:semiHidden/>
    <w:rsid w:val="00056FFF"/>
    <w:rPr>
      <w:rFonts w:asciiTheme="majorHAnsi" w:eastAsiaTheme="majorEastAsia" w:hAnsiTheme="majorHAnsi" w:cstheme="majorBidi"/>
      <w:b/>
      <w:bCs/>
      <w:color w:val="4F81BD" w:themeColor="accent1"/>
    </w:rPr>
  </w:style>
  <w:style w:type="paragraph" w:customStyle="1" w:styleId="consplusnormal">
    <w:name w:val="consplusnormal"/>
    <w:basedOn w:val="a"/>
    <w:rsid w:val="00056F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
    <w:basedOn w:val="a"/>
    <w:rsid w:val="00974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246FE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46FEC"/>
    <w:rPr>
      <w:rFonts w:asciiTheme="majorHAnsi" w:eastAsiaTheme="majorEastAsia" w:hAnsiTheme="majorHAnsi" w:cstheme="majorBidi"/>
      <w:i/>
      <w:iCs/>
      <w:color w:val="243F60" w:themeColor="accent1" w:themeShade="7F"/>
    </w:rPr>
  </w:style>
  <w:style w:type="paragraph" w:customStyle="1" w:styleId="ad">
    <w:name w:val="Содержимое таблицы"/>
    <w:basedOn w:val="a"/>
    <w:rsid w:val="00F1324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0">
    <w:name w:val="ConsPlusNormal"/>
    <w:rsid w:val="00DF79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4">
    <w:name w:val="124"/>
    <w:basedOn w:val="a"/>
    <w:qFormat/>
    <w:rsid w:val="00D40D0A"/>
    <w:pPr>
      <w:spacing w:after="0" w:line="240" w:lineRule="auto"/>
      <w:ind w:firstLine="709"/>
      <w:jc w:val="both"/>
    </w:pPr>
    <w:rPr>
      <w:rFonts w:ascii="Times New Roman" w:eastAsia="Times New Roman" w:hAnsi="Times New Roman" w:cs="Times New Roman"/>
      <w:sz w:val="28"/>
      <w:szCs w:val="24"/>
      <w:lang w:eastAsia="en-US"/>
    </w:rPr>
  </w:style>
  <w:style w:type="paragraph" w:styleId="ae">
    <w:name w:val="List Paragraph"/>
    <w:basedOn w:val="a"/>
    <w:uiPriority w:val="34"/>
    <w:qFormat/>
    <w:rsid w:val="008E12B1"/>
    <w:pPr>
      <w:spacing w:before="100" w:beforeAutospacing="1" w:after="100" w:afterAutospacing="1" w:line="240" w:lineRule="auto"/>
      <w:ind w:left="720"/>
      <w:contextualSpacing/>
    </w:pPr>
    <w:rPr>
      <w:rFonts w:ascii="Times New Roman" w:eastAsiaTheme="minorHAnsi" w:hAnsi="Times New Roman" w:cs="Times New Roman"/>
      <w:sz w:val="28"/>
      <w:szCs w:val="28"/>
      <w:lang w:eastAsia="en-US"/>
    </w:rPr>
  </w:style>
  <w:style w:type="paragraph" w:customStyle="1" w:styleId="ConsPlusCell">
    <w:name w:val="ConsPlusCell"/>
    <w:rsid w:val="001A1D11"/>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No Spacing"/>
    <w:qFormat/>
    <w:rsid w:val="001A1D11"/>
    <w:pPr>
      <w:spacing w:after="0" w:line="240" w:lineRule="auto"/>
    </w:pPr>
    <w:rPr>
      <w:rFonts w:ascii="Calibri" w:eastAsia="Calibri" w:hAnsi="Calibri" w:cs="Times New Roman"/>
      <w:lang w:eastAsia="en-US"/>
    </w:rPr>
  </w:style>
  <w:style w:type="character" w:styleId="af0">
    <w:name w:val="page number"/>
    <w:basedOn w:val="a0"/>
    <w:rsid w:val="001A1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47190">
      <w:bodyDiv w:val="1"/>
      <w:marLeft w:val="0"/>
      <w:marRight w:val="0"/>
      <w:marTop w:val="0"/>
      <w:marBottom w:val="0"/>
      <w:divBdr>
        <w:top w:val="none" w:sz="0" w:space="0" w:color="auto"/>
        <w:left w:val="none" w:sz="0" w:space="0" w:color="auto"/>
        <w:bottom w:val="none" w:sz="0" w:space="0" w:color="auto"/>
        <w:right w:val="none" w:sz="0" w:space="0" w:color="auto"/>
      </w:divBdr>
    </w:div>
    <w:div w:id="120462861">
      <w:bodyDiv w:val="1"/>
      <w:marLeft w:val="0"/>
      <w:marRight w:val="0"/>
      <w:marTop w:val="0"/>
      <w:marBottom w:val="0"/>
      <w:divBdr>
        <w:top w:val="none" w:sz="0" w:space="0" w:color="auto"/>
        <w:left w:val="none" w:sz="0" w:space="0" w:color="auto"/>
        <w:bottom w:val="none" w:sz="0" w:space="0" w:color="auto"/>
        <w:right w:val="none" w:sz="0" w:space="0" w:color="auto"/>
      </w:divBdr>
    </w:div>
    <w:div w:id="154106573">
      <w:bodyDiv w:val="1"/>
      <w:marLeft w:val="0"/>
      <w:marRight w:val="0"/>
      <w:marTop w:val="0"/>
      <w:marBottom w:val="0"/>
      <w:divBdr>
        <w:top w:val="none" w:sz="0" w:space="0" w:color="auto"/>
        <w:left w:val="none" w:sz="0" w:space="0" w:color="auto"/>
        <w:bottom w:val="none" w:sz="0" w:space="0" w:color="auto"/>
        <w:right w:val="none" w:sz="0" w:space="0" w:color="auto"/>
      </w:divBdr>
    </w:div>
    <w:div w:id="163470904">
      <w:bodyDiv w:val="1"/>
      <w:marLeft w:val="0"/>
      <w:marRight w:val="0"/>
      <w:marTop w:val="0"/>
      <w:marBottom w:val="0"/>
      <w:divBdr>
        <w:top w:val="none" w:sz="0" w:space="0" w:color="auto"/>
        <w:left w:val="none" w:sz="0" w:space="0" w:color="auto"/>
        <w:bottom w:val="none" w:sz="0" w:space="0" w:color="auto"/>
        <w:right w:val="none" w:sz="0" w:space="0" w:color="auto"/>
      </w:divBdr>
    </w:div>
    <w:div w:id="189076705">
      <w:bodyDiv w:val="1"/>
      <w:marLeft w:val="0"/>
      <w:marRight w:val="0"/>
      <w:marTop w:val="0"/>
      <w:marBottom w:val="0"/>
      <w:divBdr>
        <w:top w:val="none" w:sz="0" w:space="0" w:color="auto"/>
        <w:left w:val="none" w:sz="0" w:space="0" w:color="auto"/>
        <w:bottom w:val="none" w:sz="0" w:space="0" w:color="auto"/>
        <w:right w:val="none" w:sz="0" w:space="0" w:color="auto"/>
      </w:divBdr>
    </w:div>
    <w:div w:id="237250174">
      <w:bodyDiv w:val="1"/>
      <w:marLeft w:val="0"/>
      <w:marRight w:val="0"/>
      <w:marTop w:val="0"/>
      <w:marBottom w:val="0"/>
      <w:divBdr>
        <w:top w:val="none" w:sz="0" w:space="0" w:color="auto"/>
        <w:left w:val="none" w:sz="0" w:space="0" w:color="auto"/>
        <w:bottom w:val="none" w:sz="0" w:space="0" w:color="auto"/>
        <w:right w:val="none" w:sz="0" w:space="0" w:color="auto"/>
      </w:divBdr>
    </w:div>
    <w:div w:id="413817827">
      <w:bodyDiv w:val="1"/>
      <w:marLeft w:val="0"/>
      <w:marRight w:val="0"/>
      <w:marTop w:val="0"/>
      <w:marBottom w:val="0"/>
      <w:divBdr>
        <w:top w:val="none" w:sz="0" w:space="0" w:color="auto"/>
        <w:left w:val="none" w:sz="0" w:space="0" w:color="auto"/>
        <w:bottom w:val="none" w:sz="0" w:space="0" w:color="auto"/>
        <w:right w:val="none" w:sz="0" w:space="0" w:color="auto"/>
      </w:divBdr>
    </w:div>
    <w:div w:id="461533582">
      <w:bodyDiv w:val="1"/>
      <w:marLeft w:val="0"/>
      <w:marRight w:val="0"/>
      <w:marTop w:val="0"/>
      <w:marBottom w:val="0"/>
      <w:divBdr>
        <w:top w:val="none" w:sz="0" w:space="0" w:color="auto"/>
        <w:left w:val="none" w:sz="0" w:space="0" w:color="auto"/>
        <w:bottom w:val="none" w:sz="0" w:space="0" w:color="auto"/>
        <w:right w:val="none" w:sz="0" w:space="0" w:color="auto"/>
      </w:divBdr>
    </w:div>
    <w:div w:id="692999882">
      <w:bodyDiv w:val="1"/>
      <w:marLeft w:val="0"/>
      <w:marRight w:val="0"/>
      <w:marTop w:val="0"/>
      <w:marBottom w:val="0"/>
      <w:divBdr>
        <w:top w:val="none" w:sz="0" w:space="0" w:color="auto"/>
        <w:left w:val="none" w:sz="0" w:space="0" w:color="auto"/>
        <w:bottom w:val="none" w:sz="0" w:space="0" w:color="auto"/>
        <w:right w:val="none" w:sz="0" w:space="0" w:color="auto"/>
      </w:divBdr>
    </w:div>
    <w:div w:id="729964851">
      <w:bodyDiv w:val="1"/>
      <w:marLeft w:val="0"/>
      <w:marRight w:val="0"/>
      <w:marTop w:val="0"/>
      <w:marBottom w:val="0"/>
      <w:divBdr>
        <w:top w:val="none" w:sz="0" w:space="0" w:color="auto"/>
        <w:left w:val="none" w:sz="0" w:space="0" w:color="auto"/>
        <w:bottom w:val="none" w:sz="0" w:space="0" w:color="auto"/>
        <w:right w:val="none" w:sz="0" w:space="0" w:color="auto"/>
      </w:divBdr>
    </w:div>
    <w:div w:id="926622585">
      <w:bodyDiv w:val="1"/>
      <w:marLeft w:val="0"/>
      <w:marRight w:val="0"/>
      <w:marTop w:val="0"/>
      <w:marBottom w:val="0"/>
      <w:divBdr>
        <w:top w:val="none" w:sz="0" w:space="0" w:color="auto"/>
        <w:left w:val="none" w:sz="0" w:space="0" w:color="auto"/>
        <w:bottom w:val="none" w:sz="0" w:space="0" w:color="auto"/>
        <w:right w:val="none" w:sz="0" w:space="0" w:color="auto"/>
      </w:divBdr>
    </w:div>
    <w:div w:id="1375159027">
      <w:bodyDiv w:val="1"/>
      <w:marLeft w:val="0"/>
      <w:marRight w:val="0"/>
      <w:marTop w:val="0"/>
      <w:marBottom w:val="0"/>
      <w:divBdr>
        <w:top w:val="none" w:sz="0" w:space="0" w:color="auto"/>
        <w:left w:val="none" w:sz="0" w:space="0" w:color="auto"/>
        <w:bottom w:val="none" w:sz="0" w:space="0" w:color="auto"/>
        <w:right w:val="none" w:sz="0" w:space="0" w:color="auto"/>
      </w:divBdr>
    </w:div>
    <w:div w:id="1735011337">
      <w:bodyDiv w:val="1"/>
      <w:marLeft w:val="0"/>
      <w:marRight w:val="0"/>
      <w:marTop w:val="0"/>
      <w:marBottom w:val="0"/>
      <w:divBdr>
        <w:top w:val="none" w:sz="0" w:space="0" w:color="auto"/>
        <w:left w:val="none" w:sz="0" w:space="0" w:color="auto"/>
        <w:bottom w:val="none" w:sz="0" w:space="0" w:color="auto"/>
        <w:right w:val="none" w:sz="0" w:space="0" w:color="auto"/>
      </w:divBdr>
    </w:div>
    <w:div w:id="1768305022">
      <w:bodyDiv w:val="1"/>
      <w:marLeft w:val="0"/>
      <w:marRight w:val="0"/>
      <w:marTop w:val="0"/>
      <w:marBottom w:val="0"/>
      <w:divBdr>
        <w:top w:val="none" w:sz="0" w:space="0" w:color="auto"/>
        <w:left w:val="none" w:sz="0" w:space="0" w:color="auto"/>
        <w:bottom w:val="none" w:sz="0" w:space="0" w:color="auto"/>
        <w:right w:val="none" w:sz="0" w:space="0" w:color="auto"/>
      </w:divBdr>
    </w:div>
    <w:div w:id="1851946944">
      <w:bodyDiv w:val="1"/>
      <w:marLeft w:val="0"/>
      <w:marRight w:val="0"/>
      <w:marTop w:val="0"/>
      <w:marBottom w:val="0"/>
      <w:divBdr>
        <w:top w:val="none" w:sz="0" w:space="0" w:color="auto"/>
        <w:left w:val="none" w:sz="0" w:space="0" w:color="auto"/>
        <w:bottom w:val="none" w:sz="0" w:space="0" w:color="auto"/>
        <w:right w:val="none" w:sz="0" w:space="0" w:color="auto"/>
      </w:divBdr>
    </w:div>
    <w:div w:id="18904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4E9B3CD078380C8E3E185902F9352D02817FC0A95F86C595B102A2D8BF6AE832AC33945I0M0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28303@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rchikskoe.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ersianovskoe.ru/" TargetMode="External"/><Relationship Id="rId4" Type="http://schemas.openxmlformats.org/officeDocument/2006/relationships/settings" Target="settings.xml"/><Relationship Id="rId9" Type="http://schemas.openxmlformats.org/officeDocument/2006/relationships/hyperlink" Target="mailto:sp28303@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68DB6-27BD-48B5-8F67-EA0960F5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7443</Words>
  <Characters>42429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2</cp:revision>
  <cp:lastPrinted>2013-12-10T10:23:00Z</cp:lastPrinted>
  <dcterms:created xsi:type="dcterms:W3CDTF">2016-09-05T11:33:00Z</dcterms:created>
  <dcterms:modified xsi:type="dcterms:W3CDTF">2016-09-05T11:33:00Z</dcterms:modified>
</cp:coreProperties>
</file>