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1E" w:rsidRPr="00EF5628" w:rsidRDefault="00F9171E" w:rsidP="00F9171E">
      <w:pPr>
        <w:jc w:val="center"/>
      </w:pPr>
      <w:bookmarkStart w:id="0" w:name="_GoBack"/>
      <w:bookmarkEnd w:id="0"/>
      <w:r>
        <w:rPr>
          <w:noProof/>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F9171E" w:rsidRPr="00C22D14" w:rsidRDefault="00F9171E" w:rsidP="00F9171E">
      <w:pPr>
        <w:jc w:val="center"/>
        <w:rPr>
          <w:b/>
          <w:sz w:val="28"/>
          <w:szCs w:val="28"/>
        </w:rPr>
      </w:pPr>
      <w:r w:rsidRPr="00C22D14">
        <w:rPr>
          <w:b/>
          <w:sz w:val="28"/>
          <w:szCs w:val="28"/>
        </w:rPr>
        <w:t>РОССИЙСКАЯ ФЕДЕРАЦИЯ</w:t>
      </w:r>
    </w:p>
    <w:p w:rsidR="00F9171E" w:rsidRPr="00C22D14" w:rsidRDefault="00F9171E" w:rsidP="00F9171E">
      <w:pPr>
        <w:jc w:val="center"/>
        <w:rPr>
          <w:b/>
          <w:sz w:val="28"/>
          <w:szCs w:val="28"/>
        </w:rPr>
      </w:pPr>
      <w:r w:rsidRPr="00C22D14">
        <w:rPr>
          <w:b/>
          <w:sz w:val="28"/>
          <w:szCs w:val="28"/>
        </w:rPr>
        <w:t xml:space="preserve">РОСТОВСКАЯ ОБЛАСТЬ </w:t>
      </w:r>
    </w:p>
    <w:p w:rsidR="00F9171E" w:rsidRPr="00C22D14" w:rsidRDefault="00F9171E" w:rsidP="00F9171E">
      <w:pPr>
        <w:jc w:val="center"/>
        <w:rPr>
          <w:b/>
          <w:sz w:val="28"/>
          <w:szCs w:val="28"/>
        </w:rPr>
      </w:pPr>
      <w:r w:rsidRPr="00C22D14">
        <w:rPr>
          <w:b/>
          <w:sz w:val="28"/>
          <w:szCs w:val="28"/>
        </w:rPr>
        <w:t>ОКТЯБРЬСКИЙ РАЙОН</w:t>
      </w:r>
    </w:p>
    <w:p w:rsidR="00F9171E" w:rsidRPr="00C22D14" w:rsidRDefault="00F9171E" w:rsidP="00F9171E">
      <w:pPr>
        <w:jc w:val="center"/>
        <w:rPr>
          <w:b/>
          <w:sz w:val="28"/>
          <w:szCs w:val="28"/>
        </w:rPr>
      </w:pPr>
      <w:r w:rsidRPr="00C22D14">
        <w:rPr>
          <w:b/>
          <w:sz w:val="28"/>
          <w:szCs w:val="28"/>
        </w:rPr>
        <w:t>Муниципальное образование  «Персиановское сельское поселение»</w:t>
      </w:r>
    </w:p>
    <w:p w:rsidR="00F9171E" w:rsidRPr="00C22D14" w:rsidRDefault="00F9171E" w:rsidP="00F9171E">
      <w:pPr>
        <w:jc w:val="center"/>
        <w:rPr>
          <w:b/>
          <w:sz w:val="28"/>
          <w:szCs w:val="28"/>
        </w:rPr>
      </w:pPr>
      <w:r w:rsidRPr="00C22D14">
        <w:rPr>
          <w:b/>
          <w:sz w:val="28"/>
          <w:szCs w:val="28"/>
        </w:rPr>
        <w:t>Администрация Персиановского сельского поселения</w:t>
      </w:r>
    </w:p>
    <w:p w:rsidR="00F9171E" w:rsidRPr="00782F65" w:rsidRDefault="00F9171E" w:rsidP="00F9171E">
      <w:pPr>
        <w:jc w:val="center"/>
        <w:rPr>
          <w:b/>
        </w:rPr>
      </w:pPr>
    </w:p>
    <w:p w:rsidR="00F9171E" w:rsidRPr="00DA4861" w:rsidRDefault="00F9171E" w:rsidP="00F9171E">
      <w:pPr>
        <w:jc w:val="center"/>
        <w:rPr>
          <w:sz w:val="32"/>
          <w:szCs w:val="32"/>
        </w:rPr>
      </w:pPr>
      <w:r>
        <w:rPr>
          <w:b/>
          <w:sz w:val="32"/>
          <w:szCs w:val="32"/>
        </w:rPr>
        <w:t>ПОСТАНОВЛЕНИ</w:t>
      </w:r>
      <w:r w:rsidRPr="00DA4861">
        <w:rPr>
          <w:b/>
          <w:sz w:val="32"/>
          <w:szCs w:val="32"/>
        </w:rPr>
        <w:t>Е</w:t>
      </w:r>
    </w:p>
    <w:p w:rsidR="00F9171E" w:rsidRPr="00782F65" w:rsidRDefault="00F9171E" w:rsidP="00F9171E">
      <w:pPr>
        <w:jc w:val="both"/>
      </w:pPr>
    </w:p>
    <w:p w:rsidR="00F9171E" w:rsidRPr="00127763" w:rsidRDefault="00127763" w:rsidP="00F9171E">
      <w:pPr>
        <w:jc w:val="both"/>
        <w:rPr>
          <w:b/>
          <w:sz w:val="28"/>
          <w:szCs w:val="28"/>
        </w:rPr>
      </w:pPr>
      <w:r w:rsidRPr="00127763">
        <w:rPr>
          <w:b/>
          <w:sz w:val="28"/>
          <w:szCs w:val="28"/>
        </w:rPr>
        <w:t>15.04.2016</w:t>
      </w:r>
      <w:r w:rsidR="00F9171E" w:rsidRPr="00127763">
        <w:rPr>
          <w:b/>
          <w:sz w:val="28"/>
          <w:szCs w:val="28"/>
        </w:rPr>
        <w:t xml:space="preserve">  </w:t>
      </w:r>
      <w:r w:rsidR="00F9171E" w:rsidRPr="00127763">
        <w:rPr>
          <w:b/>
          <w:sz w:val="28"/>
          <w:szCs w:val="28"/>
        </w:rPr>
        <w:tab/>
        <w:t xml:space="preserve">      </w:t>
      </w:r>
      <w:r w:rsidR="00620300" w:rsidRPr="00127763">
        <w:rPr>
          <w:b/>
          <w:sz w:val="28"/>
          <w:szCs w:val="28"/>
        </w:rPr>
        <w:t xml:space="preserve">               </w:t>
      </w:r>
      <w:r>
        <w:rPr>
          <w:b/>
          <w:sz w:val="28"/>
          <w:szCs w:val="28"/>
        </w:rPr>
        <w:t xml:space="preserve">    </w:t>
      </w:r>
      <w:r w:rsidR="00620300" w:rsidRPr="00127763">
        <w:rPr>
          <w:b/>
          <w:sz w:val="28"/>
          <w:szCs w:val="28"/>
        </w:rPr>
        <w:t xml:space="preserve">         </w:t>
      </w:r>
      <w:r w:rsidR="00F9171E" w:rsidRPr="00127763">
        <w:rPr>
          <w:b/>
          <w:sz w:val="28"/>
          <w:szCs w:val="28"/>
        </w:rPr>
        <w:t xml:space="preserve">    № </w:t>
      </w:r>
      <w:r w:rsidRPr="00127763">
        <w:rPr>
          <w:b/>
          <w:sz w:val="28"/>
          <w:szCs w:val="28"/>
        </w:rPr>
        <w:t>258</w:t>
      </w:r>
      <w:r w:rsidR="00F9171E" w:rsidRPr="00127763">
        <w:rPr>
          <w:b/>
          <w:sz w:val="28"/>
          <w:szCs w:val="28"/>
        </w:rPr>
        <w:t xml:space="preserve">          </w:t>
      </w:r>
      <w:r>
        <w:rPr>
          <w:b/>
          <w:sz w:val="28"/>
          <w:szCs w:val="28"/>
        </w:rPr>
        <w:t xml:space="preserve">   </w:t>
      </w:r>
      <w:r w:rsidR="00F9171E" w:rsidRPr="00127763">
        <w:rPr>
          <w:b/>
          <w:sz w:val="28"/>
          <w:szCs w:val="28"/>
        </w:rPr>
        <w:t xml:space="preserve">                     п. Персиановский </w:t>
      </w:r>
    </w:p>
    <w:p w:rsidR="00F9171E" w:rsidRPr="00782F65" w:rsidRDefault="00F9171E" w:rsidP="00F9171E">
      <w:pPr>
        <w:jc w:val="both"/>
      </w:pPr>
    </w:p>
    <w:p w:rsidR="00F9171E" w:rsidRDefault="00F9171E" w:rsidP="00F9171E">
      <w:pPr>
        <w:widowControl w:val="0"/>
        <w:rPr>
          <w:sz w:val="20"/>
        </w:rPr>
      </w:pPr>
      <w:r w:rsidRPr="00F8467E">
        <w:rPr>
          <w:sz w:val="28"/>
          <w:szCs w:val="28"/>
        </w:rPr>
        <w:tab/>
      </w:r>
      <w:r w:rsidRPr="00F8467E">
        <w:rPr>
          <w:sz w:val="28"/>
          <w:szCs w:val="28"/>
        </w:rPr>
        <w:tab/>
      </w:r>
      <w:r w:rsidRPr="00F8467E">
        <w:rPr>
          <w:sz w:val="28"/>
          <w:szCs w:val="28"/>
        </w:rPr>
        <w:tab/>
      </w:r>
    </w:p>
    <w:tbl>
      <w:tblPr>
        <w:tblW w:w="0" w:type="auto"/>
        <w:tblLook w:val="04A0"/>
      </w:tblPr>
      <w:tblGrid>
        <w:gridCol w:w="5695"/>
      </w:tblGrid>
      <w:tr w:rsidR="00F9171E" w:rsidTr="00F9171E">
        <w:trPr>
          <w:trHeight w:val="1118"/>
        </w:trPr>
        <w:tc>
          <w:tcPr>
            <w:tcW w:w="5695" w:type="dxa"/>
          </w:tcPr>
          <w:p w:rsidR="00886B0B" w:rsidRPr="00886B0B" w:rsidRDefault="00886B0B" w:rsidP="00523E28">
            <w:pPr>
              <w:widowControl w:val="0"/>
              <w:ind w:right="517"/>
              <w:rPr>
                <w:sz w:val="28"/>
                <w:szCs w:val="28"/>
              </w:rPr>
            </w:pPr>
            <w:r w:rsidRPr="00886B0B">
              <w:rPr>
                <w:sz w:val="28"/>
                <w:szCs w:val="28"/>
              </w:rPr>
              <w:t xml:space="preserve">О проведении публичных слушаний </w:t>
            </w:r>
          </w:p>
          <w:p w:rsidR="00886B0B" w:rsidRPr="00886B0B" w:rsidRDefault="00886B0B" w:rsidP="00523E28">
            <w:pPr>
              <w:widowControl w:val="0"/>
              <w:ind w:right="517"/>
              <w:rPr>
                <w:sz w:val="28"/>
                <w:szCs w:val="28"/>
              </w:rPr>
            </w:pPr>
            <w:r w:rsidRPr="00886B0B">
              <w:rPr>
                <w:sz w:val="28"/>
                <w:szCs w:val="28"/>
              </w:rPr>
              <w:t xml:space="preserve">по актуализации схемы теплоснабжения </w:t>
            </w:r>
          </w:p>
          <w:p w:rsidR="00F9171E" w:rsidRDefault="00620300" w:rsidP="00A246B8">
            <w:pPr>
              <w:widowControl w:val="0"/>
              <w:ind w:right="517"/>
              <w:rPr>
                <w:sz w:val="20"/>
              </w:rPr>
            </w:pPr>
            <w:r>
              <w:rPr>
                <w:sz w:val="28"/>
                <w:szCs w:val="28"/>
              </w:rPr>
              <w:t>муниципального образования «Персиановское сельское поселение»</w:t>
            </w:r>
          </w:p>
        </w:tc>
      </w:tr>
    </w:tbl>
    <w:p w:rsidR="00F9171E" w:rsidRPr="00CD0B9C" w:rsidRDefault="00F9171E" w:rsidP="00F9171E">
      <w:pPr>
        <w:widowControl w:val="0"/>
        <w:ind w:right="5343"/>
        <w:rPr>
          <w:sz w:val="28"/>
          <w:szCs w:val="28"/>
        </w:rPr>
      </w:pPr>
    </w:p>
    <w:p w:rsidR="00523E28" w:rsidRDefault="00FF5F86" w:rsidP="00A246B8">
      <w:pPr>
        <w:jc w:val="both"/>
        <w:rPr>
          <w:sz w:val="28"/>
          <w:szCs w:val="28"/>
        </w:rPr>
      </w:pPr>
      <w:r w:rsidRPr="00FF5F86">
        <w:rPr>
          <w:sz w:val="28"/>
          <w:szCs w:val="28"/>
        </w:rPr>
        <w:t> </w:t>
      </w:r>
      <w:r w:rsidR="001A1DC9">
        <w:rPr>
          <w:sz w:val="28"/>
          <w:szCs w:val="28"/>
        </w:rPr>
        <w:t>В соответствии с Федеральным законом от 27.07.2010 № 190-ФЗ «О теплоснабжении», п.22 постановления Правительства Российской Федерации от 22.02.2012 № 154 «О требованиях к схемам теплоснабжения, порядку их разработки и утверждения» и в целях актуализации Схемы теплоснабжения муниципального образования Персиановского сельского поселения</w:t>
      </w:r>
    </w:p>
    <w:p w:rsidR="001A1DC9" w:rsidRDefault="001A1DC9" w:rsidP="001A1DC9">
      <w:pPr>
        <w:widowControl w:val="0"/>
        <w:ind w:firstLine="567"/>
        <w:jc w:val="both"/>
        <w:rPr>
          <w:color w:val="000000"/>
          <w:spacing w:val="20"/>
          <w:sz w:val="28"/>
          <w:szCs w:val="28"/>
        </w:rPr>
      </w:pPr>
    </w:p>
    <w:p w:rsidR="00F9171E" w:rsidRPr="00CD0B9C" w:rsidRDefault="00F9171E" w:rsidP="00F9171E">
      <w:pPr>
        <w:widowControl w:val="0"/>
        <w:jc w:val="center"/>
        <w:rPr>
          <w:color w:val="000000"/>
          <w:spacing w:val="20"/>
          <w:sz w:val="28"/>
          <w:szCs w:val="28"/>
        </w:rPr>
      </w:pPr>
      <w:r w:rsidRPr="00CD0B9C">
        <w:rPr>
          <w:color w:val="000000"/>
          <w:spacing w:val="20"/>
          <w:sz w:val="28"/>
          <w:szCs w:val="28"/>
        </w:rPr>
        <w:t>ПОСТАНОВЛЯЮ:</w:t>
      </w:r>
    </w:p>
    <w:p w:rsidR="00F9171E" w:rsidRPr="00CD0B9C" w:rsidRDefault="00F9171E" w:rsidP="00F9171E">
      <w:pPr>
        <w:widowControl w:val="0"/>
        <w:jc w:val="center"/>
        <w:rPr>
          <w:color w:val="000000"/>
          <w:spacing w:val="20"/>
          <w:sz w:val="28"/>
          <w:szCs w:val="28"/>
        </w:rPr>
      </w:pPr>
    </w:p>
    <w:p w:rsidR="001A1DC9" w:rsidRDefault="001A1DC9" w:rsidP="001A1DC9">
      <w:pPr>
        <w:ind w:firstLine="709"/>
        <w:jc w:val="both"/>
        <w:rPr>
          <w:sz w:val="28"/>
          <w:szCs w:val="28"/>
        </w:rPr>
      </w:pPr>
      <w:r>
        <w:rPr>
          <w:sz w:val="28"/>
          <w:szCs w:val="28"/>
        </w:rPr>
        <w:t>1.Провести 22.04.2016 года в 14-00 часов в здании а</w:t>
      </w:r>
      <w:r w:rsidRPr="00D2115C">
        <w:rPr>
          <w:sz w:val="28"/>
          <w:szCs w:val="28"/>
        </w:rPr>
        <w:t>дминистрации Персиановского сельского поселения  по адресу Ростовская область, Октябрьский район, п.</w:t>
      </w:r>
      <w:r>
        <w:rPr>
          <w:sz w:val="28"/>
          <w:szCs w:val="28"/>
        </w:rPr>
        <w:t xml:space="preserve"> </w:t>
      </w:r>
      <w:r w:rsidRPr="00D2115C">
        <w:rPr>
          <w:sz w:val="28"/>
          <w:szCs w:val="28"/>
        </w:rPr>
        <w:t>Персиановский, ул. Мира 1</w:t>
      </w:r>
      <w:r>
        <w:rPr>
          <w:sz w:val="28"/>
          <w:szCs w:val="28"/>
        </w:rPr>
        <w:t>9 публичные слушания по актуализации Схемы теплоснабжения муниципального образования Персиановского сельского поселения на 2016-2017 гг.</w:t>
      </w:r>
    </w:p>
    <w:p w:rsidR="001A1DC9" w:rsidRPr="008E4422" w:rsidRDefault="001A1DC9" w:rsidP="001A1DC9">
      <w:pPr>
        <w:ind w:firstLine="709"/>
        <w:jc w:val="both"/>
        <w:rPr>
          <w:sz w:val="28"/>
          <w:szCs w:val="28"/>
        </w:rPr>
      </w:pPr>
      <w:r>
        <w:rPr>
          <w:sz w:val="28"/>
          <w:szCs w:val="28"/>
        </w:rPr>
        <w:t xml:space="preserve">2.Опубликовать проект </w:t>
      </w:r>
      <w:r w:rsidRPr="0062053B">
        <w:rPr>
          <w:sz w:val="28"/>
          <w:szCs w:val="28"/>
        </w:rPr>
        <w:t xml:space="preserve">актуализации Схемы </w:t>
      </w:r>
      <w:r w:rsidRPr="0062053B">
        <w:rPr>
          <w:iCs/>
          <w:sz w:val="28"/>
          <w:szCs w:val="28"/>
        </w:rPr>
        <w:t xml:space="preserve">теплоснабжения муниципального образования </w:t>
      </w:r>
      <w:r w:rsidR="007D0505">
        <w:rPr>
          <w:iCs/>
          <w:sz w:val="28"/>
          <w:szCs w:val="28"/>
        </w:rPr>
        <w:t>«Персиановское сельское</w:t>
      </w:r>
      <w:r w:rsidRPr="0062053B">
        <w:rPr>
          <w:iCs/>
          <w:sz w:val="28"/>
          <w:szCs w:val="28"/>
        </w:rPr>
        <w:t xml:space="preserve"> поселение</w:t>
      </w:r>
      <w:r w:rsidR="007D0505">
        <w:rPr>
          <w:iCs/>
          <w:sz w:val="28"/>
          <w:szCs w:val="28"/>
        </w:rPr>
        <w:t>»</w:t>
      </w:r>
      <w:r>
        <w:rPr>
          <w:iCs/>
          <w:sz w:val="28"/>
          <w:szCs w:val="28"/>
        </w:rPr>
        <w:t xml:space="preserve"> </w:t>
      </w:r>
      <w:r w:rsidRPr="008E4422">
        <w:rPr>
          <w:iCs/>
          <w:sz w:val="28"/>
          <w:szCs w:val="28"/>
        </w:rPr>
        <w:t>на 2016</w:t>
      </w:r>
      <w:r w:rsidR="007D0505">
        <w:rPr>
          <w:iCs/>
          <w:sz w:val="28"/>
          <w:szCs w:val="28"/>
        </w:rPr>
        <w:t>-2017</w:t>
      </w:r>
      <w:r>
        <w:rPr>
          <w:iCs/>
          <w:sz w:val="28"/>
          <w:szCs w:val="28"/>
        </w:rPr>
        <w:t xml:space="preserve"> год согласно приложению № 1</w:t>
      </w:r>
      <w:r w:rsidRPr="008E4422">
        <w:rPr>
          <w:iCs/>
          <w:sz w:val="28"/>
          <w:szCs w:val="28"/>
        </w:rPr>
        <w:t>.</w:t>
      </w:r>
    </w:p>
    <w:p w:rsidR="001A1DC9" w:rsidRDefault="001A1DC9" w:rsidP="001A1DC9">
      <w:pPr>
        <w:ind w:firstLine="709"/>
        <w:jc w:val="both"/>
        <w:rPr>
          <w:sz w:val="28"/>
          <w:szCs w:val="28"/>
        </w:rPr>
      </w:pPr>
      <w:r>
        <w:rPr>
          <w:sz w:val="28"/>
          <w:szCs w:val="28"/>
        </w:rPr>
        <w:t>3.Создать комиссию по организации публичных слушаний согласно приложению № 2.</w:t>
      </w:r>
    </w:p>
    <w:p w:rsidR="00D0372E" w:rsidRDefault="001A1DC9" w:rsidP="00D0372E">
      <w:pPr>
        <w:ind w:firstLine="709"/>
        <w:jc w:val="both"/>
        <w:rPr>
          <w:sz w:val="28"/>
          <w:szCs w:val="28"/>
        </w:rPr>
      </w:pPr>
      <w:r>
        <w:rPr>
          <w:sz w:val="28"/>
          <w:szCs w:val="28"/>
        </w:rPr>
        <w:t>4.Настоящее постановление вступает в силу с момента его принятия и подлежит официальному опубликованию.</w:t>
      </w:r>
    </w:p>
    <w:p w:rsidR="00FF5F86" w:rsidRPr="00523E28" w:rsidRDefault="00D0372E" w:rsidP="00D0372E">
      <w:pPr>
        <w:ind w:firstLine="709"/>
        <w:jc w:val="both"/>
        <w:rPr>
          <w:sz w:val="28"/>
          <w:szCs w:val="28"/>
        </w:rPr>
      </w:pPr>
      <w:r>
        <w:rPr>
          <w:sz w:val="28"/>
          <w:szCs w:val="28"/>
        </w:rPr>
        <w:t>5.</w:t>
      </w:r>
      <w:r w:rsidR="00FF5F86" w:rsidRPr="00523E28">
        <w:rPr>
          <w:sz w:val="28"/>
          <w:szCs w:val="28"/>
        </w:rPr>
        <w:t xml:space="preserve">Контроль за исполнением распоряжения оставляю за собой. </w:t>
      </w:r>
    </w:p>
    <w:p w:rsidR="00F9171E" w:rsidRPr="00CD0B9C" w:rsidRDefault="00F9171E" w:rsidP="00F9171E">
      <w:pPr>
        <w:widowControl w:val="0"/>
        <w:jc w:val="both"/>
        <w:rPr>
          <w:sz w:val="28"/>
          <w:szCs w:val="28"/>
        </w:rPr>
      </w:pPr>
    </w:p>
    <w:p w:rsidR="00F9171E" w:rsidRDefault="00F9171E" w:rsidP="00127763">
      <w:pPr>
        <w:spacing w:line="336" w:lineRule="atLeast"/>
        <w:rPr>
          <w:color w:val="000000"/>
          <w:sz w:val="28"/>
          <w:szCs w:val="28"/>
        </w:rPr>
      </w:pPr>
      <w:r w:rsidRPr="006C1829">
        <w:rPr>
          <w:color w:val="000000"/>
          <w:sz w:val="28"/>
          <w:szCs w:val="28"/>
        </w:rPr>
        <w:t xml:space="preserve">Глава </w:t>
      </w:r>
      <w:r>
        <w:rPr>
          <w:color w:val="000000"/>
          <w:sz w:val="28"/>
          <w:szCs w:val="28"/>
        </w:rPr>
        <w:t>Персиановского</w:t>
      </w:r>
    </w:p>
    <w:p w:rsidR="00322E2C" w:rsidRPr="002B581C" w:rsidRDefault="00F9171E" w:rsidP="00127763">
      <w:pPr>
        <w:widowControl w:val="0"/>
        <w:rPr>
          <w:color w:val="000000"/>
          <w:sz w:val="28"/>
          <w:szCs w:val="28"/>
        </w:rPr>
      </w:pPr>
      <w:r w:rsidRPr="006C1829">
        <w:rPr>
          <w:color w:val="000000"/>
          <w:sz w:val="28"/>
          <w:szCs w:val="28"/>
        </w:rPr>
        <w:t xml:space="preserve">сельского поселения                                    </w:t>
      </w:r>
      <w:r w:rsidR="00127763">
        <w:rPr>
          <w:color w:val="000000"/>
          <w:sz w:val="28"/>
          <w:szCs w:val="28"/>
        </w:rPr>
        <w:t xml:space="preserve">                                      </w:t>
      </w:r>
      <w:r>
        <w:rPr>
          <w:color w:val="000000"/>
          <w:sz w:val="28"/>
          <w:szCs w:val="28"/>
        </w:rPr>
        <w:t>Р.В. Еремин</w:t>
      </w:r>
    </w:p>
    <w:p w:rsidR="00D0372E" w:rsidRDefault="00D0372E" w:rsidP="00D0372E">
      <w:pPr>
        <w:jc w:val="center"/>
        <w:rPr>
          <w:b/>
          <w:szCs w:val="28"/>
        </w:rPr>
      </w:pPr>
      <w:bookmarkStart w:id="1" w:name="_Toc402333165"/>
      <w:bookmarkStart w:id="2" w:name="_Toc404070548"/>
    </w:p>
    <w:p w:rsidR="00D0372E" w:rsidRDefault="00D0372E" w:rsidP="00D0372E">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lastRenderedPageBreak/>
        <w:t>Приложение № 1</w:t>
      </w:r>
    </w:p>
    <w:p w:rsidR="00127763" w:rsidRPr="00684D59" w:rsidRDefault="00127763" w:rsidP="00127763">
      <w:pPr>
        <w:tabs>
          <w:tab w:val="left" w:pos="1276"/>
        </w:tabs>
        <w:jc w:val="right"/>
        <w:rPr>
          <w:color w:val="FF0000"/>
        </w:rPr>
      </w:pPr>
      <w:r>
        <w:t>к постановлению № 258</w:t>
      </w:r>
    </w:p>
    <w:p w:rsidR="00127763" w:rsidRPr="00127763" w:rsidRDefault="00127763" w:rsidP="00127763">
      <w:pPr>
        <w:tabs>
          <w:tab w:val="left" w:pos="1276"/>
        </w:tabs>
        <w:jc w:val="right"/>
      </w:pPr>
      <w:r w:rsidRPr="00127763">
        <w:t xml:space="preserve">от </w:t>
      </w:r>
      <w:r>
        <w:t>15.04.2016</w:t>
      </w:r>
      <w:r w:rsidRPr="00127763">
        <w:t xml:space="preserve"> г. </w:t>
      </w:r>
    </w:p>
    <w:p w:rsidR="00D0372E" w:rsidRDefault="00D0372E" w:rsidP="00D0372E">
      <w:pPr>
        <w:jc w:val="center"/>
        <w:rPr>
          <w:b/>
          <w:szCs w:val="28"/>
        </w:rPr>
      </w:pPr>
    </w:p>
    <w:p w:rsidR="00D0372E" w:rsidRDefault="00D0372E" w:rsidP="00D0372E">
      <w:pPr>
        <w:jc w:val="center"/>
        <w:rPr>
          <w:b/>
          <w:szCs w:val="28"/>
        </w:rPr>
      </w:pPr>
    </w:p>
    <w:p w:rsidR="00D0372E" w:rsidRPr="00516D2D" w:rsidRDefault="00D0372E" w:rsidP="00D0372E">
      <w:pPr>
        <w:jc w:val="center"/>
        <w:rPr>
          <w:b/>
          <w:szCs w:val="28"/>
        </w:rPr>
      </w:pPr>
      <w:r w:rsidRPr="00516D2D">
        <w:rPr>
          <w:b/>
          <w:szCs w:val="28"/>
        </w:rPr>
        <w:t xml:space="preserve">Администрация Персиановского сельского поселения </w:t>
      </w:r>
    </w:p>
    <w:p w:rsidR="00D0372E" w:rsidRDefault="00D0372E" w:rsidP="00D0372E">
      <w:pPr>
        <w:jc w:val="center"/>
        <w:rPr>
          <w:b/>
          <w:szCs w:val="28"/>
        </w:rPr>
      </w:pPr>
      <w:r w:rsidRPr="00516D2D">
        <w:rPr>
          <w:b/>
          <w:szCs w:val="28"/>
        </w:rPr>
        <w:t>Октябрьского района</w:t>
      </w:r>
    </w:p>
    <w:p w:rsidR="00D0372E" w:rsidRDefault="00D0372E" w:rsidP="00D0372E">
      <w:pPr>
        <w:jc w:val="center"/>
        <w:rPr>
          <w:b/>
        </w:rPr>
      </w:pPr>
    </w:p>
    <w:p w:rsidR="00D0372E" w:rsidRDefault="00D0372E" w:rsidP="00D0372E">
      <w:pPr>
        <w:jc w:val="center"/>
        <w:rPr>
          <w:b/>
        </w:rPr>
      </w:pPr>
    </w:p>
    <w:p w:rsidR="00D0372E" w:rsidRDefault="00D0372E" w:rsidP="00D0372E">
      <w:pPr>
        <w:jc w:val="center"/>
        <w:rPr>
          <w:b/>
        </w:rPr>
      </w:pPr>
      <w:r>
        <w:rPr>
          <w:b/>
          <w:noProof/>
          <w:szCs w:val="28"/>
        </w:rPr>
        <w:drawing>
          <wp:inline distT="0" distB="0" distL="0" distR="0">
            <wp:extent cx="612140" cy="10325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140" cy="1032510"/>
                    </a:xfrm>
                    <a:prstGeom prst="rect">
                      <a:avLst/>
                    </a:prstGeom>
                    <a:noFill/>
                  </pic:spPr>
                </pic:pic>
              </a:graphicData>
            </a:graphic>
          </wp:inline>
        </w:drawing>
      </w:r>
    </w:p>
    <w:p w:rsidR="00D0372E" w:rsidRDefault="00D0372E" w:rsidP="00D0372E">
      <w:pPr>
        <w:jc w:val="center"/>
        <w:rPr>
          <w:b/>
        </w:rPr>
      </w:pPr>
    </w:p>
    <w:p w:rsidR="00D0372E" w:rsidRDefault="00D0372E" w:rsidP="00D0372E">
      <w:pPr>
        <w:jc w:val="center"/>
        <w:rPr>
          <w:b/>
        </w:rPr>
      </w:pPr>
    </w:p>
    <w:p w:rsidR="00D0372E" w:rsidRDefault="00D0372E" w:rsidP="00D0372E">
      <w:pPr>
        <w:jc w:val="center"/>
        <w:rPr>
          <w:b/>
        </w:rPr>
      </w:pPr>
    </w:p>
    <w:p w:rsidR="00D0372E" w:rsidRDefault="00D0372E" w:rsidP="00D0372E">
      <w:pPr>
        <w:jc w:val="center"/>
        <w:rPr>
          <w:b/>
          <w:noProof/>
          <w:szCs w:val="28"/>
        </w:rPr>
      </w:pPr>
      <w:r>
        <w:rPr>
          <w:b/>
          <w:noProof/>
          <w:szCs w:val="28"/>
        </w:rPr>
        <w:t xml:space="preserve"> ПРОЕКТ</w:t>
      </w:r>
    </w:p>
    <w:p w:rsidR="00D0372E" w:rsidRDefault="00D0372E" w:rsidP="00D0372E">
      <w:pPr>
        <w:jc w:val="center"/>
        <w:rPr>
          <w:b/>
        </w:rPr>
      </w:pPr>
      <w:r>
        <w:rPr>
          <w:b/>
          <w:noProof/>
          <w:szCs w:val="28"/>
        </w:rPr>
        <w:t xml:space="preserve">СХЕМЫ ТЕПЛОСНАБЖЕНИЯ МУНИЦИПАЛЬНОГ </w:t>
      </w:r>
      <w:r w:rsidRPr="00162ABB">
        <w:rPr>
          <w:b/>
          <w:noProof/>
          <w:szCs w:val="28"/>
        </w:rPr>
        <w:t>ОБРАЗОВАНИЯ «</w:t>
      </w:r>
      <w:r>
        <w:rPr>
          <w:b/>
          <w:noProof/>
          <w:szCs w:val="28"/>
        </w:rPr>
        <w:t>ПЕРСИАНОВСКОЕ</w:t>
      </w:r>
      <w:r w:rsidRPr="00162ABB">
        <w:rPr>
          <w:b/>
          <w:noProof/>
          <w:szCs w:val="28"/>
        </w:rPr>
        <w:t xml:space="preserve"> СЕЛЬСКОЕ ПОСЕЛЕНИЕ» ДО 20</w:t>
      </w:r>
      <w:r>
        <w:rPr>
          <w:b/>
          <w:noProof/>
          <w:szCs w:val="28"/>
        </w:rPr>
        <w:t>27</w:t>
      </w:r>
      <w:r w:rsidRPr="00162ABB">
        <w:rPr>
          <w:b/>
          <w:noProof/>
          <w:szCs w:val="28"/>
        </w:rPr>
        <w:t xml:space="preserve"> ГОДА</w:t>
      </w:r>
    </w:p>
    <w:p w:rsidR="00D0372E" w:rsidRDefault="00D0372E" w:rsidP="00D0372E">
      <w:pPr>
        <w:jc w:val="center"/>
        <w:rPr>
          <w:b/>
        </w:rPr>
      </w:pPr>
      <w:r>
        <w:rPr>
          <w:b/>
        </w:rPr>
        <w:t>(актуализация 2016)</w:t>
      </w: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tabs>
          <w:tab w:val="left" w:pos="7540"/>
        </w:tabs>
        <w:rPr>
          <w:b/>
        </w:rPr>
      </w:pPr>
      <w:r>
        <w:rPr>
          <w:b/>
        </w:rPr>
        <w:tab/>
      </w:r>
    </w:p>
    <w:p w:rsidR="00D0372E" w:rsidRDefault="00D0372E" w:rsidP="00D0372E">
      <w:pPr>
        <w:jc w:val="center"/>
        <w:rPr>
          <w:b/>
        </w:rPr>
      </w:pPr>
    </w:p>
    <w:p w:rsidR="00D0372E" w:rsidRDefault="00D0372E" w:rsidP="00D0372E">
      <w:pPr>
        <w:jc w:val="center"/>
        <w:rPr>
          <w:b/>
        </w:rPr>
      </w:pPr>
    </w:p>
    <w:p w:rsidR="00D0372E" w:rsidRDefault="00D0372E" w:rsidP="00D0372E">
      <w:pPr>
        <w:jc w:val="center"/>
        <w:rPr>
          <w:b/>
        </w:rPr>
      </w:pPr>
      <w:r>
        <w:rPr>
          <w:b/>
        </w:rPr>
        <w:t>2016г</w:t>
      </w:r>
    </w:p>
    <w:p w:rsidR="00D0372E" w:rsidRPr="00516D2D" w:rsidRDefault="00D0372E" w:rsidP="00D0372E">
      <w:pPr>
        <w:jc w:val="center"/>
        <w:rPr>
          <w:b/>
          <w:szCs w:val="28"/>
        </w:rPr>
      </w:pPr>
      <w:r w:rsidRPr="00516D2D">
        <w:rPr>
          <w:b/>
          <w:szCs w:val="28"/>
        </w:rPr>
        <w:t xml:space="preserve">Администрация Персиановского сельского поселения </w:t>
      </w:r>
    </w:p>
    <w:p w:rsidR="00D0372E" w:rsidRDefault="00D0372E" w:rsidP="00D0372E">
      <w:pPr>
        <w:jc w:val="center"/>
        <w:rPr>
          <w:b/>
          <w:szCs w:val="28"/>
        </w:rPr>
      </w:pPr>
      <w:r w:rsidRPr="00516D2D">
        <w:rPr>
          <w:b/>
          <w:szCs w:val="28"/>
        </w:rPr>
        <w:t>Октябрьского района</w:t>
      </w:r>
    </w:p>
    <w:p w:rsidR="00D0372E" w:rsidRDefault="00D0372E" w:rsidP="00D0372E">
      <w:pPr>
        <w:jc w:val="center"/>
        <w:rPr>
          <w:b/>
          <w:szCs w:val="28"/>
        </w:rPr>
      </w:pPr>
    </w:p>
    <w:p w:rsidR="00D0372E" w:rsidRDefault="00D0372E" w:rsidP="00D0372E">
      <w:pPr>
        <w:jc w:val="center"/>
        <w:rPr>
          <w:b/>
          <w:szCs w:val="28"/>
        </w:rPr>
      </w:pPr>
    </w:p>
    <w:p w:rsidR="00D0372E" w:rsidRDefault="00D0372E" w:rsidP="00D0372E">
      <w:pPr>
        <w:jc w:val="center"/>
        <w:rPr>
          <w:b/>
          <w:szCs w:val="28"/>
        </w:rPr>
      </w:pPr>
    </w:p>
    <w:p w:rsidR="00D0372E" w:rsidRDefault="00D0372E" w:rsidP="00D0372E">
      <w:pPr>
        <w:jc w:val="center"/>
        <w:rPr>
          <w:b/>
          <w:szCs w:val="28"/>
        </w:rPr>
      </w:pPr>
    </w:p>
    <w:sdt>
      <w:sdtPr>
        <w:id w:val="-921017556"/>
      </w:sdtPr>
      <w:sdtEndPr>
        <w:rPr>
          <w:b/>
          <w:bCs/>
        </w:rPr>
      </w:sdtEndPr>
      <w:sdtContent>
        <w:p w:rsidR="00D0372E" w:rsidRPr="00B73ED1" w:rsidRDefault="00D0372E" w:rsidP="00D0372E">
          <w:pPr>
            <w:spacing w:line="276" w:lineRule="auto"/>
            <w:rPr>
              <w:color w:val="000000" w:themeColor="text1"/>
            </w:rPr>
          </w:pPr>
          <w:r w:rsidRPr="00AD7F32">
            <w:rPr>
              <w:b/>
              <w:color w:val="000000" w:themeColor="text1"/>
            </w:rPr>
            <w:t>Содержание</w:t>
          </w:r>
        </w:p>
        <w:p w:rsidR="00D0372E" w:rsidRDefault="002C6723" w:rsidP="00D0372E">
          <w:pPr>
            <w:pStyle w:val="13"/>
            <w:tabs>
              <w:tab w:val="right" w:leader="dot" w:pos="10196"/>
            </w:tabs>
            <w:rPr>
              <w:rFonts w:asciiTheme="minorHAnsi" w:eastAsiaTheme="minorEastAsia" w:hAnsiTheme="minorHAnsi"/>
              <w:noProof/>
              <w:sz w:val="22"/>
              <w:lang w:eastAsia="ru-RU"/>
            </w:rPr>
          </w:pPr>
          <w:r w:rsidRPr="002C6723">
            <w:fldChar w:fldCharType="begin"/>
          </w:r>
          <w:r w:rsidR="00D0372E">
            <w:instrText xml:space="preserve"> TOC \o "1-3" \h \z \u </w:instrText>
          </w:r>
          <w:r w:rsidRPr="002C6723">
            <w:fldChar w:fldCharType="separate"/>
          </w:r>
          <w:hyperlink w:anchor="_Toc448228779" w:history="1">
            <w:r w:rsidR="00D0372E" w:rsidRPr="00E637DA">
              <w:rPr>
                <w:rStyle w:val="ad"/>
                <w:noProof/>
              </w:rPr>
              <w:t>ВВЕДЕНИЕ</w:t>
            </w:r>
            <w:r w:rsidR="00D0372E">
              <w:rPr>
                <w:noProof/>
                <w:webHidden/>
              </w:rPr>
              <w:tab/>
            </w:r>
            <w:r>
              <w:rPr>
                <w:noProof/>
                <w:webHidden/>
              </w:rPr>
              <w:fldChar w:fldCharType="begin"/>
            </w:r>
            <w:r w:rsidR="00D0372E">
              <w:rPr>
                <w:noProof/>
                <w:webHidden/>
              </w:rPr>
              <w:instrText xml:space="preserve"> PAGEREF _Toc448228779 \h </w:instrText>
            </w:r>
            <w:r>
              <w:rPr>
                <w:noProof/>
                <w:webHidden/>
              </w:rPr>
            </w:r>
            <w:r>
              <w:rPr>
                <w:noProof/>
                <w:webHidden/>
              </w:rPr>
              <w:fldChar w:fldCharType="separate"/>
            </w:r>
            <w:r w:rsidR="00D0372E">
              <w:rPr>
                <w:noProof/>
                <w:webHidden/>
              </w:rPr>
              <w:t>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0" w:history="1">
            <w:r w:rsidR="00D0372E" w:rsidRPr="00E637DA">
              <w:rPr>
                <w:rStyle w:val="ad"/>
                <w:noProof/>
              </w:rPr>
              <w:t>ОБЩИЕ ПОЛОЖЕНИЯ</w:t>
            </w:r>
            <w:r w:rsidR="00D0372E">
              <w:rPr>
                <w:noProof/>
                <w:webHidden/>
              </w:rPr>
              <w:tab/>
            </w:r>
            <w:r>
              <w:rPr>
                <w:noProof/>
                <w:webHidden/>
              </w:rPr>
              <w:fldChar w:fldCharType="begin"/>
            </w:r>
            <w:r w:rsidR="00D0372E">
              <w:rPr>
                <w:noProof/>
                <w:webHidden/>
              </w:rPr>
              <w:instrText xml:space="preserve"> PAGEREF _Toc448228780 \h </w:instrText>
            </w:r>
            <w:r>
              <w:rPr>
                <w:noProof/>
                <w:webHidden/>
              </w:rPr>
            </w:r>
            <w:r>
              <w:rPr>
                <w:noProof/>
                <w:webHidden/>
              </w:rPr>
              <w:fldChar w:fldCharType="separate"/>
            </w:r>
            <w:r w:rsidR="00D0372E">
              <w:rPr>
                <w:noProof/>
                <w:webHidden/>
              </w:rPr>
              <w:t>10</w:t>
            </w:r>
            <w:r>
              <w:rPr>
                <w:noProof/>
                <w:webHidden/>
              </w:rPr>
              <w:fldChar w:fldCharType="end"/>
            </w:r>
          </w:hyperlink>
        </w:p>
        <w:p w:rsidR="00D0372E" w:rsidRDefault="002C6723" w:rsidP="00127763">
          <w:pPr>
            <w:pStyle w:val="13"/>
            <w:tabs>
              <w:tab w:val="right" w:leader="dot" w:pos="10196"/>
            </w:tabs>
            <w:spacing w:line="240" w:lineRule="auto"/>
            <w:rPr>
              <w:rFonts w:asciiTheme="minorHAnsi" w:eastAsiaTheme="minorEastAsia" w:hAnsiTheme="minorHAnsi"/>
              <w:noProof/>
              <w:sz w:val="22"/>
              <w:lang w:eastAsia="ru-RU"/>
            </w:rPr>
          </w:pPr>
          <w:hyperlink w:anchor="_Toc448228781" w:history="1">
            <w:r w:rsidR="00D0372E" w:rsidRPr="00E637DA">
              <w:rPr>
                <w:rStyle w:val="ad"/>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D0372E">
              <w:rPr>
                <w:noProof/>
                <w:webHidden/>
              </w:rPr>
              <w:tab/>
            </w:r>
            <w:r>
              <w:rPr>
                <w:noProof/>
                <w:webHidden/>
              </w:rPr>
              <w:fldChar w:fldCharType="begin"/>
            </w:r>
            <w:r w:rsidR="00D0372E">
              <w:rPr>
                <w:noProof/>
                <w:webHidden/>
              </w:rPr>
              <w:instrText xml:space="preserve"> PAGEREF _Toc448228781 \h </w:instrText>
            </w:r>
            <w:r>
              <w:rPr>
                <w:noProof/>
                <w:webHidden/>
              </w:rPr>
            </w:r>
            <w:r>
              <w:rPr>
                <w:noProof/>
                <w:webHidden/>
              </w:rPr>
              <w:fldChar w:fldCharType="separate"/>
            </w:r>
            <w:r w:rsidR="00D0372E">
              <w:rPr>
                <w:noProof/>
                <w:webHidden/>
              </w:rPr>
              <w:t>15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2" w:history="1">
            <w:r w:rsidR="00D0372E" w:rsidRPr="00E637DA">
              <w:rPr>
                <w:rStyle w:val="ad"/>
                <w:noProof/>
              </w:rPr>
              <w:t>1.1 Площадь строительных фондов и приросты площади строительных фондов.</w:t>
            </w:r>
            <w:r w:rsidR="00D0372E">
              <w:rPr>
                <w:noProof/>
                <w:webHidden/>
              </w:rPr>
              <w:tab/>
            </w:r>
            <w:r>
              <w:rPr>
                <w:noProof/>
                <w:webHidden/>
              </w:rPr>
              <w:fldChar w:fldCharType="begin"/>
            </w:r>
            <w:r w:rsidR="00D0372E">
              <w:rPr>
                <w:noProof/>
                <w:webHidden/>
              </w:rPr>
              <w:instrText xml:space="preserve"> PAGEREF _Toc448228782 \h </w:instrText>
            </w:r>
            <w:r>
              <w:rPr>
                <w:noProof/>
                <w:webHidden/>
              </w:rPr>
            </w:r>
            <w:r>
              <w:rPr>
                <w:noProof/>
                <w:webHidden/>
              </w:rPr>
              <w:fldChar w:fldCharType="separate"/>
            </w:r>
            <w:r w:rsidR="00D0372E">
              <w:rPr>
                <w:noProof/>
                <w:webHidden/>
              </w:rPr>
              <w:t>15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3" w:history="1">
            <w:r w:rsidR="00D0372E" w:rsidRPr="00E637DA">
              <w:rPr>
                <w:rStyle w:val="ad"/>
                <w:noProof/>
              </w:rPr>
              <w:t>1.2 Объемы потребления тепловой энергии (мощности), теплоносителя и приросты потребления тепловой энергии (мощности).</w:t>
            </w:r>
            <w:r w:rsidR="00D0372E">
              <w:rPr>
                <w:noProof/>
                <w:webHidden/>
              </w:rPr>
              <w:tab/>
            </w:r>
            <w:r>
              <w:rPr>
                <w:noProof/>
                <w:webHidden/>
              </w:rPr>
              <w:fldChar w:fldCharType="begin"/>
            </w:r>
            <w:r w:rsidR="00D0372E">
              <w:rPr>
                <w:noProof/>
                <w:webHidden/>
              </w:rPr>
              <w:instrText xml:space="preserve"> PAGEREF _Toc448228783 \h </w:instrText>
            </w:r>
            <w:r>
              <w:rPr>
                <w:noProof/>
                <w:webHidden/>
              </w:rPr>
            </w:r>
            <w:r>
              <w:rPr>
                <w:noProof/>
                <w:webHidden/>
              </w:rPr>
              <w:fldChar w:fldCharType="separate"/>
            </w:r>
            <w:r w:rsidR="00D0372E">
              <w:rPr>
                <w:noProof/>
                <w:webHidden/>
              </w:rPr>
              <w:t>15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4" w:history="1">
            <w:r w:rsidR="00D0372E" w:rsidRPr="00E637DA">
              <w:rPr>
                <w:rStyle w:val="ad"/>
                <w:noProof/>
              </w:rPr>
              <w:t>1.3 Потребление тепловой энергии (мощности) и теплоносителя объектами, расположенными в производственных зонах</w:t>
            </w:r>
            <w:r w:rsidR="00D0372E">
              <w:rPr>
                <w:noProof/>
                <w:webHidden/>
              </w:rPr>
              <w:tab/>
            </w:r>
            <w:r>
              <w:rPr>
                <w:noProof/>
                <w:webHidden/>
              </w:rPr>
              <w:fldChar w:fldCharType="begin"/>
            </w:r>
            <w:r w:rsidR="00D0372E">
              <w:rPr>
                <w:noProof/>
                <w:webHidden/>
              </w:rPr>
              <w:instrText xml:space="preserve"> PAGEREF _Toc448228784 \h </w:instrText>
            </w:r>
            <w:r>
              <w:rPr>
                <w:noProof/>
                <w:webHidden/>
              </w:rPr>
            </w:r>
            <w:r>
              <w:rPr>
                <w:noProof/>
                <w:webHidden/>
              </w:rPr>
              <w:fldChar w:fldCharType="separate"/>
            </w:r>
            <w:r w:rsidR="00D0372E">
              <w:rPr>
                <w:noProof/>
                <w:webHidden/>
              </w:rPr>
              <w:t>17</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5" w:history="1">
            <w:r w:rsidR="00D0372E" w:rsidRPr="00E637DA">
              <w:rPr>
                <w:rStyle w:val="ad"/>
                <w:noProof/>
              </w:rPr>
              <w:t>Раздел  2 «Перспективные балансы тепловой мощности источников тепловой энергии и тепловой нагрузки потребителей»</w:t>
            </w:r>
            <w:r w:rsidR="00D0372E">
              <w:rPr>
                <w:noProof/>
                <w:webHidden/>
              </w:rPr>
              <w:tab/>
            </w:r>
            <w:r>
              <w:rPr>
                <w:noProof/>
                <w:webHidden/>
              </w:rPr>
              <w:fldChar w:fldCharType="begin"/>
            </w:r>
            <w:r w:rsidR="00D0372E">
              <w:rPr>
                <w:noProof/>
                <w:webHidden/>
              </w:rPr>
              <w:instrText xml:space="preserve"> PAGEREF _Toc448228785 \h </w:instrText>
            </w:r>
            <w:r>
              <w:rPr>
                <w:noProof/>
                <w:webHidden/>
              </w:rPr>
            </w:r>
            <w:r>
              <w:rPr>
                <w:noProof/>
                <w:webHidden/>
              </w:rPr>
              <w:fldChar w:fldCharType="separate"/>
            </w:r>
            <w:r w:rsidR="00D0372E">
              <w:rPr>
                <w:noProof/>
                <w:webHidden/>
              </w:rPr>
              <w:t>18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6" w:history="1">
            <w:r w:rsidR="00D0372E" w:rsidRPr="00E637DA">
              <w:rPr>
                <w:rStyle w:val="ad"/>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D0372E">
              <w:rPr>
                <w:noProof/>
                <w:webHidden/>
              </w:rPr>
              <w:tab/>
            </w:r>
            <w:r>
              <w:rPr>
                <w:noProof/>
                <w:webHidden/>
              </w:rPr>
              <w:fldChar w:fldCharType="begin"/>
            </w:r>
            <w:r w:rsidR="00D0372E">
              <w:rPr>
                <w:noProof/>
                <w:webHidden/>
              </w:rPr>
              <w:instrText xml:space="preserve"> PAGEREF _Toc448228786 \h </w:instrText>
            </w:r>
            <w:r>
              <w:rPr>
                <w:noProof/>
                <w:webHidden/>
              </w:rPr>
            </w:r>
            <w:r>
              <w:rPr>
                <w:noProof/>
                <w:webHidden/>
              </w:rPr>
              <w:fldChar w:fldCharType="separate"/>
            </w:r>
            <w:r w:rsidR="00D0372E">
              <w:rPr>
                <w:noProof/>
                <w:webHidden/>
              </w:rPr>
              <w:t>18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7" w:history="1">
            <w:r w:rsidR="00D0372E" w:rsidRPr="00E637DA">
              <w:rPr>
                <w:rStyle w:val="ad"/>
                <w:noProof/>
              </w:rPr>
              <w:t>2.2 Описание существующих и перспективных зон действия систем теплоснабжения и источников тепловой энергии</w:t>
            </w:r>
            <w:r w:rsidR="00D0372E">
              <w:rPr>
                <w:noProof/>
                <w:webHidden/>
              </w:rPr>
              <w:tab/>
            </w:r>
            <w:r>
              <w:rPr>
                <w:noProof/>
                <w:webHidden/>
              </w:rPr>
              <w:fldChar w:fldCharType="begin"/>
            </w:r>
            <w:r w:rsidR="00D0372E">
              <w:rPr>
                <w:noProof/>
                <w:webHidden/>
              </w:rPr>
              <w:instrText xml:space="preserve"> PAGEREF _Toc448228787 \h </w:instrText>
            </w:r>
            <w:r>
              <w:rPr>
                <w:noProof/>
                <w:webHidden/>
              </w:rPr>
            </w:r>
            <w:r>
              <w:rPr>
                <w:noProof/>
                <w:webHidden/>
              </w:rPr>
              <w:fldChar w:fldCharType="separate"/>
            </w:r>
            <w:r w:rsidR="00D0372E">
              <w:rPr>
                <w:noProof/>
                <w:webHidden/>
              </w:rPr>
              <w:t>19</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8" w:history="1">
            <w:r w:rsidR="00D0372E" w:rsidRPr="00E637DA">
              <w:rPr>
                <w:rStyle w:val="ad"/>
                <w:noProof/>
              </w:rPr>
              <w:t>2.3 Описание существующих и перспективных зон действия индивидуальных источников тепловой энергии</w:t>
            </w:r>
            <w:r w:rsidR="00D0372E">
              <w:rPr>
                <w:noProof/>
                <w:webHidden/>
              </w:rPr>
              <w:tab/>
            </w:r>
            <w:r>
              <w:rPr>
                <w:noProof/>
                <w:webHidden/>
              </w:rPr>
              <w:fldChar w:fldCharType="begin"/>
            </w:r>
            <w:r w:rsidR="00D0372E">
              <w:rPr>
                <w:noProof/>
                <w:webHidden/>
              </w:rPr>
              <w:instrText xml:space="preserve"> PAGEREF _Toc448228788 \h </w:instrText>
            </w:r>
            <w:r>
              <w:rPr>
                <w:noProof/>
                <w:webHidden/>
              </w:rPr>
            </w:r>
            <w:r>
              <w:rPr>
                <w:noProof/>
                <w:webHidden/>
              </w:rPr>
              <w:fldChar w:fldCharType="separate"/>
            </w:r>
            <w:r w:rsidR="00D0372E">
              <w:rPr>
                <w:noProof/>
                <w:webHidden/>
              </w:rPr>
              <w:t>24</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89" w:history="1">
            <w:r w:rsidR="00D0372E" w:rsidRPr="00E637DA">
              <w:rPr>
                <w:rStyle w:val="ad"/>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D0372E">
              <w:rPr>
                <w:noProof/>
                <w:webHidden/>
              </w:rPr>
              <w:tab/>
            </w:r>
            <w:r>
              <w:rPr>
                <w:noProof/>
                <w:webHidden/>
              </w:rPr>
              <w:fldChar w:fldCharType="begin"/>
            </w:r>
            <w:r w:rsidR="00D0372E">
              <w:rPr>
                <w:noProof/>
                <w:webHidden/>
              </w:rPr>
              <w:instrText xml:space="preserve"> PAGEREF _Toc448228789 \h </w:instrText>
            </w:r>
            <w:r>
              <w:rPr>
                <w:noProof/>
                <w:webHidden/>
              </w:rPr>
            </w:r>
            <w:r>
              <w:rPr>
                <w:noProof/>
                <w:webHidden/>
              </w:rPr>
              <w:fldChar w:fldCharType="separate"/>
            </w:r>
            <w:r w:rsidR="00D0372E">
              <w:rPr>
                <w:noProof/>
                <w:webHidden/>
              </w:rPr>
              <w:t>24</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0" w:history="1">
            <w:r w:rsidR="00D0372E" w:rsidRPr="00E637DA">
              <w:rPr>
                <w:rStyle w:val="ad"/>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00D0372E">
              <w:rPr>
                <w:noProof/>
                <w:webHidden/>
              </w:rPr>
              <w:tab/>
            </w:r>
            <w:r>
              <w:rPr>
                <w:noProof/>
                <w:webHidden/>
              </w:rPr>
              <w:fldChar w:fldCharType="begin"/>
            </w:r>
            <w:r w:rsidR="00D0372E">
              <w:rPr>
                <w:noProof/>
                <w:webHidden/>
              </w:rPr>
              <w:instrText xml:space="preserve"> PAGEREF _Toc448228790 \h </w:instrText>
            </w:r>
            <w:r>
              <w:rPr>
                <w:noProof/>
                <w:webHidden/>
              </w:rPr>
            </w:r>
            <w:r>
              <w:rPr>
                <w:noProof/>
                <w:webHidden/>
              </w:rPr>
              <w:fldChar w:fldCharType="separate"/>
            </w:r>
            <w:r w:rsidR="00D0372E">
              <w:rPr>
                <w:noProof/>
                <w:webHidden/>
              </w:rPr>
              <w:t>28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1" w:history="1">
            <w:r w:rsidR="00D0372E" w:rsidRPr="00E637DA">
              <w:rPr>
                <w:rStyle w:val="ad"/>
                <w:noProof/>
              </w:rPr>
              <w:t>2.4.3 Существующие и перспективные затраты тепловой мощности на собственные и хозяйственные нужды источников тепловой энергии</w:t>
            </w:r>
            <w:r w:rsidR="00D0372E">
              <w:rPr>
                <w:noProof/>
                <w:webHidden/>
              </w:rPr>
              <w:tab/>
            </w:r>
            <w:r>
              <w:rPr>
                <w:noProof/>
                <w:webHidden/>
              </w:rPr>
              <w:fldChar w:fldCharType="begin"/>
            </w:r>
            <w:r w:rsidR="00D0372E">
              <w:rPr>
                <w:noProof/>
                <w:webHidden/>
              </w:rPr>
              <w:instrText xml:space="preserve"> PAGEREF _Toc448228791 \h </w:instrText>
            </w:r>
            <w:r>
              <w:rPr>
                <w:noProof/>
                <w:webHidden/>
              </w:rPr>
            </w:r>
            <w:r>
              <w:rPr>
                <w:noProof/>
                <w:webHidden/>
              </w:rPr>
              <w:fldChar w:fldCharType="separate"/>
            </w:r>
            <w:r w:rsidR="00D0372E">
              <w:rPr>
                <w:noProof/>
                <w:webHidden/>
              </w:rPr>
              <w:t>29</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2" w:history="1">
            <w:r w:rsidR="00D0372E" w:rsidRPr="00E637DA">
              <w:rPr>
                <w:rStyle w:val="ad"/>
                <w:noProof/>
              </w:rPr>
              <w:t>2.4.4 Значения существующей и перспективной тепловой мощности источников тепловой энергии нетто</w:t>
            </w:r>
            <w:r w:rsidR="00D0372E">
              <w:rPr>
                <w:noProof/>
                <w:webHidden/>
              </w:rPr>
              <w:tab/>
            </w:r>
            <w:r>
              <w:rPr>
                <w:noProof/>
                <w:webHidden/>
              </w:rPr>
              <w:fldChar w:fldCharType="begin"/>
            </w:r>
            <w:r w:rsidR="00D0372E">
              <w:rPr>
                <w:noProof/>
                <w:webHidden/>
              </w:rPr>
              <w:instrText xml:space="preserve"> PAGEREF _Toc448228792 \h </w:instrText>
            </w:r>
            <w:r>
              <w:rPr>
                <w:noProof/>
                <w:webHidden/>
              </w:rPr>
            </w:r>
            <w:r>
              <w:rPr>
                <w:noProof/>
                <w:webHidden/>
              </w:rPr>
              <w:fldChar w:fldCharType="separate"/>
            </w:r>
            <w:r w:rsidR="00D0372E">
              <w:rPr>
                <w:noProof/>
                <w:webHidden/>
              </w:rPr>
              <w:t>30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3" w:history="1">
            <w:r w:rsidR="00D0372E" w:rsidRPr="00E637DA">
              <w:rPr>
                <w:rStyle w:val="ad"/>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D0372E">
              <w:rPr>
                <w:noProof/>
                <w:webHidden/>
              </w:rPr>
              <w:tab/>
            </w:r>
            <w:r>
              <w:rPr>
                <w:noProof/>
                <w:webHidden/>
              </w:rPr>
              <w:fldChar w:fldCharType="begin"/>
            </w:r>
            <w:r w:rsidR="00D0372E">
              <w:rPr>
                <w:noProof/>
                <w:webHidden/>
              </w:rPr>
              <w:instrText xml:space="preserve"> PAGEREF _Toc448228793 \h </w:instrText>
            </w:r>
            <w:r>
              <w:rPr>
                <w:noProof/>
                <w:webHidden/>
              </w:rPr>
            </w:r>
            <w:r>
              <w:rPr>
                <w:noProof/>
                <w:webHidden/>
              </w:rPr>
              <w:fldChar w:fldCharType="separate"/>
            </w:r>
            <w:r w:rsidR="00D0372E">
              <w:rPr>
                <w:noProof/>
                <w:webHidden/>
              </w:rPr>
              <w:t>30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4" w:history="1">
            <w:r w:rsidR="00D0372E" w:rsidRPr="00E637DA">
              <w:rPr>
                <w:rStyle w:val="ad"/>
                <w:noProof/>
              </w:rPr>
              <w:t>2.4.6 Затраты существующей и перспективной тепловой мощности на хозяйственные нужды тепловых сетей</w:t>
            </w:r>
            <w:r w:rsidR="00D0372E">
              <w:rPr>
                <w:noProof/>
                <w:webHidden/>
              </w:rPr>
              <w:tab/>
            </w:r>
            <w:r>
              <w:rPr>
                <w:noProof/>
                <w:webHidden/>
              </w:rPr>
              <w:fldChar w:fldCharType="begin"/>
            </w:r>
            <w:r w:rsidR="00D0372E">
              <w:rPr>
                <w:noProof/>
                <w:webHidden/>
              </w:rPr>
              <w:instrText xml:space="preserve"> PAGEREF _Toc448228794 \h </w:instrText>
            </w:r>
            <w:r>
              <w:rPr>
                <w:noProof/>
                <w:webHidden/>
              </w:rPr>
            </w:r>
            <w:r>
              <w:rPr>
                <w:noProof/>
                <w:webHidden/>
              </w:rPr>
              <w:fldChar w:fldCharType="separate"/>
            </w:r>
            <w:r w:rsidR="00D0372E">
              <w:rPr>
                <w:noProof/>
                <w:webHidden/>
              </w:rPr>
              <w:t>31</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5" w:history="1">
            <w:r w:rsidR="00D0372E" w:rsidRPr="00E637DA">
              <w:rPr>
                <w:rStyle w:val="ad"/>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D0372E">
              <w:rPr>
                <w:noProof/>
                <w:webHidden/>
              </w:rPr>
              <w:tab/>
            </w:r>
            <w:r>
              <w:rPr>
                <w:noProof/>
                <w:webHidden/>
              </w:rPr>
              <w:fldChar w:fldCharType="begin"/>
            </w:r>
            <w:r w:rsidR="00D0372E">
              <w:rPr>
                <w:noProof/>
                <w:webHidden/>
              </w:rPr>
              <w:instrText xml:space="preserve"> PAGEREF _Toc448228795 \h </w:instrText>
            </w:r>
            <w:r>
              <w:rPr>
                <w:noProof/>
                <w:webHidden/>
              </w:rPr>
            </w:r>
            <w:r>
              <w:rPr>
                <w:noProof/>
                <w:webHidden/>
              </w:rPr>
              <w:fldChar w:fldCharType="separate"/>
            </w:r>
            <w:r w:rsidR="00D0372E">
              <w:rPr>
                <w:noProof/>
                <w:webHidden/>
              </w:rPr>
              <w:t>31</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6" w:history="1">
            <w:r w:rsidR="00D0372E" w:rsidRPr="00E637DA">
              <w:rPr>
                <w:rStyle w:val="ad"/>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D0372E">
              <w:rPr>
                <w:noProof/>
                <w:webHidden/>
              </w:rPr>
              <w:tab/>
            </w:r>
            <w:r>
              <w:rPr>
                <w:noProof/>
                <w:webHidden/>
              </w:rPr>
              <w:fldChar w:fldCharType="begin"/>
            </w:r>
            <w:r w:rsidR="00D0372E">
              <w:rPr>
                <w:noProof/>
                <w:webHidden/>
              </w:rPr>
              <w:instrText xml:space="preserve"> PAGEREF _Toc448228796 \h </w:instrText>
            </w:r>
            <w:r>
              <w:rPr>
                <w:noProof/>
                <w:webHidden/>
              </w:rPr>
            </w:r>
            <w:r>
              <w:rPr>
                <w:noProof/>
                <w:webHidden/>
              </w:rPr>
              <w:fldChar w:fldCharType="separate"/>
            </w:r>
            <w:r w:rsidR="00D0372E">
              <w:rPr>
                <w:noProof/>
                <w:webHidden/>
              </w:rPr>
              <w:t>32</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7" w:history="1">
            <w:r w:rsidR="00D0372E" w:rsidRPr="00E637DA">
              <w:rPr>
                <w:rStyle w:val="ad"/>
                <w:noProof/>
              </w:rPr>
              <w:t>Раздел 3 «Перспективные балансы теплоносителя»</w:t>
            </w:r>
            <w:r w:rsidR="00D0372E">
              <w:rPr>
                <w:noProof/>
                <w:webHidden/>
              </w:rPr>
              <w:tab/>
            </w:r>
            <w:r>
              <w:rPr>
                <w:noProof/>
                <w:webHidden/>
              </w:rPr>
              <w:fldChar w:fldCharType="begin"/>
            </w:r>
            <w:r w:rsidR="00D0372E">
              <w:rPr>
                <w:noProof/>
                <w:webHidden/>
              </w:rPr>
              <w:instrText xml:space="preserve"> PAGEREF _Toc448228797 \h </w:instrText>
            </w:r>
            <w:r>
              <w:rPr>
                <w:noProof/>
                <w:webHidden/>
              </w:rPr>
            </w:r>
            <w:r>
              <w:rPr>
                <w:noProof/>
                <w:webHidden/>
              </w:rPr>
              <w:fldChar w:fldCharType="separate"/>
            </w:r>
            <w:r w:rsidR="00D0372E">
              <w:rPr>
                <w:noProof/>
                <w:webHidden/>
              </w:rPr>
              <w:t>33</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8" w:history="1">
            <w:r w:rsidR="00D0372E" w:rsidRPr="00E637DA">
              <w:rPr>
                <w:rStyle w:val="ad"/>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0372E">
              <w:rPr>
                <w:noProof/>
                <w:webHidden/>
              </w:rPr>
              <w:tab/>
            </w:r>
            <w:r>
              <w:rPr>
                <w:noProof/>
                <w:webHidden/>
              </w:rPr>
              <w:fldChar w:fldCharType="begin"/>
            </w:r>
            <w:r w:rsidR="00D0372E">
              <w:rPr>
                <w:noProof/>
                <w:webHidden/>
              </w:rPr>
              <w:instrText xml:space="preserve"> PAGEREF _Toc448228798 \h </w:instrText>
            </w:r>
            <w:r>
              <w:rPr>
                <w:noProof/>
                <w:webHidden/>
              </w:rPr>
            </w:r>
            <w:r>
              <w:rPr>
                <w:noProof/>
                <w:webHidden/>
              </w:rPr>
              <w:fldChar w:fldCharType="separate"/>
            </w:r>
            <w:r w:rsidR="00D0372E">
              <w:rPr>
                <w:noProof/>
                <w:webHidden/>
              </w:rPr>
              <w:t>33</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799" w:history="1">
            <w:r w:rsidR="00D0372E" w:rsidRPr="00E637DA">
              <w:rPr>
                <w:rStyle w:val="ad"/>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0372E">
              <w:rPr>
                <w:noProof/>
                <w:webHidden/>
              </w:rPr>
              <w:tab/>
            </w:r>
            <w:r>
              <w:rPr>
                <w:noProof/>
                <w:webHidden/>
              </w:rPr>
              <w:fldChar w:fldCharType="begin"/>
            </w:r>
            <w:r w:rsidR="00D0372E">
              <w:rPr>
                <w:noProof/>
                <w:webHidden/>
              </w:rPr>
              <w:instrText xml:space="preserve"> PAGEREF _Toc448228799 \h </w:instrText>
            </w:r>
            <w:r>
              <w:rPr>
                <w:noProof/>
                <w:webHidden/>
              </w:rPr>
            </w:r>
            <w:r>
              <w:rPr>
                <w:noProof/>
                <w:webHidden/>
              </w:rPr>
              <w:fldChar w:fldCharType="separate"/>
            </w:r>
            <w:r w:rsidR="00D0372E">
              <w:rPr>
                <w:noProof/>
                <w:webHidden/>
              </w:rPr>
              <w:t>34</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0" w:history="1">
            <w:r w:rsidR="00D0372E" w:rsidRPr="00E637DA">
              <w:rPr>
                <w:rStyle w:val="ad"/>
                <w:noProof/>
              </w:rPr>
              <w:t>Раздел 4 «Предложения по строительству, реконструкции и техническому перевооружению источников тепловой энергии»</w:t>
            </w:r>
            <w:r w:rsidR="00D0372E">
              <w:rPr>
                <w:noProof/>
                <w:webHidden/>
              </w:rPr>
              <w:tab/>
            </w:r>
            <w:r>
              <w:rPr>
                <w:noProof/>
                <w:webHidden/>
              </w:rPr>
              <w:fldChar w:fldCharType="begin"/>
            </w:r>
            <w:r w:rsidR="00D0372E">
              <w:rPr>
                <w:noProof/>
                <w:webHidden/>
              </w:rPr>
              <w:instrText xml:space="preserve"> PAGEREF _Toc448228800 \h </w:instrText>
            </w:r>
            <w:r>
              <w:rPr>
                <w:noProof/>
                <w:webHidden/>
              </w:rPr>
            </w:r>
            <w:r>
              <w:rPr>
                <w:noProof/>
                <w:webHidden/>
              </w:rPr>
              <w:fldChar w:fldCharType="separate"/>
            </w:r>
            <w:r w:rsidR="00D0372E">
              <w:rPr>
                <w:noProof/>
                <w:webHidden/>
              </w:rPr>
              <w:t>35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1" w:history="1">
            <w:r w:rsidR="00D0372E" w:rsidRPr="00E637DA">
              <w:rPr>
                <w:rStyle w:val="ad"/>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D0372E">
              <w:rPr>
                <w:noProof/>
                <w:webHidden/>
              </w:rPr>
              <w:tab/>
            </w:r>
            <w:r>
              <w:rPr>
                <w:noProof/>
                <w:webHidden/>
              </w:rPr>
              <w:fldChar w:fldCharType="begin"/>
            </w:r>
            <w:r w:rsidR="00D0372E">
              <w:rPr>
                <w:noProof/>
                <w:webHidden/>
              </w:rPr>
              <w:instrText xml:space="preserve"> PAGEREF _Toc448228801 \h </w:instrText>
            </w:r>
            <w:r>
              <w:rPr>
                <w:noProof/>
                <w:webHidden/>
              </w:rPr>
            </w:r>
            <w:r>
              <w:rPr>
                <w:noProof/>
                <w:webHidden/>
              </w:rPr>
              <w:fldChar w:fldCharType="separate"/>
            </w:r>
            <w:r w:rsidR="00D0372E">
              <w:rPr>
                <w:noProof/>
                <w:webHidden/>
              </w:rPr>
              <w:t>35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2" w:history="1">
            <w:r w:rsidR="00D0372E" w:rsidRPr="00E637DA">
              <w:rPr>
                <w:rStyle w:val="ad"/>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0372E">
              <w:rPr>
                <w:noProof/>
                <w:webHidden/>
              </w:rPr>
              <w:tab/>
            </w:r>
            <w:r>
              <w:rPr>
                <w:noProof/>
                <w:webHidden/>
              </w:rPr>
              <w:fldChar w:fldCharType="begin"/>
            </w:r>
            <w:r w:rsidR="00D0372E">
              <w:rPr>
                <w:noProof/>
                <w:webHidden/>
              </w:rPr>
              <w:instrText xml:space="preserve"> PAGEREF _Toc448228802 \h </w:instrText>
            </w:r>
            <w:r>
              <w:rPr>
                <w:noProof/>
                <w:webHidden/>
              </w:rPr>
            </w:r>
            <w:r>
              <w:rPr>
                <w:noProof/>
                <w:webHidden/>
              </w:rPr>
              <w:fldChar w:fldCharType="separate"/>
            </w:r>
            <w:r w:rsidR="00D0372E">
              <w:rPr>
                <w:noProof/>
                <w:webHidden/>
              </w:rPr>
              <w:t>35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3" w:history="1">
            <w:r w:rsidR="00D0372E" w:rsidRPr="00E637DA">
              <w:rPr>
                <w:rStyle w:val="ad"/>
                <w:noProof/>
                <w:lang w:eastAsia="ru-RU"/>
              </w:rPr>
              <w:t>4.3 Предложения по техническому перевооружению источников тепловой энергии с целью повышения эффективности работы системы теплоснабжения</w:t>
            </w:r>
            <w:r w:rsidR="00D0372E">
              <w:rPr>
                <w:noProof/>
                <w:webHidden/>
              </w:rPr>
              <w:tab/>
            </w:r>
            <w:r>
              <w:rPr>
                <w:noProof/>
                <w:webHidden/>
              </w:rPr>
              <w:fldChar w:fldCharType="begin"/>
            </w:r>
            <w:r w:rsidR="00D0372E">
              <w:rPr>
                <w:noProof/>
                <w:webHidden/>
              </w:rPr>
              <w:instrText xml:space="preserve"> PAGEREF _Toc448228803 \h </w:instrText>
            </w:r>
            <w:r>
              <w:rPr>
                <w:noProof/>
                <w:webHidden/>
              </w:rPr>
            </w:r>
            <w:r>
              <w:rPr>
                <w:noProof/>
                <w:webHidden/>
              </w:rPr>
              <w:fldChar w:fldCharType="separate"/>
            </w:r>
            <w:r w:rsidR="00D0372E">
              <w:rPr>
                <w:noProof/>
                <w:webHidden/>
              </w:rPr>
              <w:t>36</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4" w:history="1">
            <w:r w:rsidR="00D0372E" w:rsidRPr="00E637DA">
              <w:rPr>
                <w:rStyle w:val="ad"/>
                <w:noProof/>
                <w:lang w:eastAsia="ru-RU"/>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00D0372E">
              <w:rPr>
                <w:noProof/>
                <w:webHidden/>
              </w:rPr>
              <w:tab/>
            </w:r>
            <w:r>
              <w:rPr>
                <w:noProof/>
                <w:webHidden/>
              </w:rPr>
              <w:fldChar w:fldCharType="begin"/>
            </w:r>
            <w:r w:rsidR="00D0372E">
              <w:rPr>
                <w:noProof/>
                <w:webHidden/>
              </w:rPr>
              <w:instrText xml:space="preserve"> PAGEREF _Toc448228804 \h </w:instrText>
            </w:r>
            <w:r>
              <w:rPr>
                <w:noProof/>
                <w:webHidden/>
              </w:rPr>
            </w:r>
            <w:r>
              <w:rPr>
                <w:noProof/>
                <w:webHidden/>
              </w:rPr>
              <w:fldChar w:fldCharType="separate"/>
            </w:r>
            <w:r w:rsidR="00D0372E">
              <w:rPr>
                <w:noProof/>
                <w:webHidden/>
              </w:rPr>
              <w:t>38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5" w:history="1">
            <w:r w:rsidR="00D0372E" w:rsidRPr="00E637DA">
              <w:rPr>
                <w:rStyle w:val="ad"/>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00D0372E">
              <w:rPr>
                <w:noProof/>
                <w:webHidden/>
              </w:rPr>
              <w:tab/>
            </w:r>
            <w:r>
              <w:rPr>
                <w:noProof/>
                <w:webHidden/>
              </w:rPr>
              <w:fldChar w:fldCharType="begin"/>
            </w:r>
            <w:r w:rsidR="00D0372E">
              <w:rPr>
                <w:noProof/>
                <w:webHidden/>
              </w:rPr>
              <w:instrText xml:space="preserve"> PAGEREF _Toc448228805 \h </w:instrText>
            </w:r>
            <w:r>
              <w:rPr>
                <w:noProof/>
                <w:webHidden/>
              </w:rPr>
            </w:r>
            <w:r>
              <w:rPr>
                <w:noProof/>
                <w:webHidden/>
              </w:rPr>
              <w:fldChar w:fldCharType="separate"/>
            </w:r>
            <w:r w:rsidR="00D0372E">
              <w:rPr>
                <w:noProof/>
                <w:webHidden/>
              </w:rPr>
              <w:t>39</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6" w:history="1">
            <w:r w:rsidR="00D0372E" w:rsidRPr="00E637DA">
              <w:rPr>
                <w:rStyle w:val="ad"/>
                <w:noProof/>
              </w:rPr>
              <w:t>Раздел 5 «Предложения по строительству и реконструкции тепловых сетей»</w:t>
            </w:r>
            <w:r w:rsidR="00D0372E">
              <w:rPr>
                <w:noProof/>
                <w:webHidden/>
              </w:rPr>
              <w:tab/>
            </w:r>
            <w:r>
              <w:rPr>
                <w:noProof/>
                <w:webHidden/>
              </w:rPr>
              <w:fldChar w:fldCharType="begin"/>
            </w:r>
            <w:r w:rsidR="00D0372E">
              <w:rPr>
                <w:noProof/>
                <w:webHidden/>
              </w:rPr>
              <w:instrText xml:space="preserve"> PAGEREF _Toc448228806 \h </w:instrText>
            </w:r>
            <w:r>
              <w:rPr>
                <w:noProof/>
                <w:webHidden/>
              </w:rPr>
            </w:r>
            <w:r>
              <w:rPr>
                <w:noProof/>
                <w:webHidden/>
              </w:rPr>
              <w:fldChar w:fldCharType="separate"/>
            </w:r>
            <w:r w:rsidR="00D0372E">
              <w:rPr>
                <w:noProof/>
                <w:webHidden/>
              </w:rPr>
              <w:t>40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7" w:history="1">
            <w:r w:rsidR="00D0372E" w:rsidRPr="00E637DA">
              <w:rPr>
                <w:rStyle w:val="ad"/>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00D0372E">
              <w:rPr>
                <w:noProof/>
                <w:webHidden/>
              </w:rPr>
              <w:tab/>
            </w:r>
            <w:r>
              <w:rPr>
                <w:noProof/>
                <w:webHidden/>
              </w:rPr>
              <w:fldChar w:fldCharType="begin"/>
            </w:r>
            <w:r w:rsidR="00D0372E">
              <w:rPr>
                <w:noProof/>
                <w:webHidden/>
              </w:rPr>
              <w:instrText xml:space="preserve"> PAGEREF _Toc448228807 \h </w:instrText>
            </w:r>
            <w:r>
              <w:rPr>
                <w:noProof/>
                <w:webHidden/>
              </w:rPr>
            </w:r>
            <w:r>
              <w:rPr>
                <w:noProof/>
                <w:webHidden/>
              </w:rPr>
              <w:fldChar w:fldCharType="separate"/>
            </w:r>
            <w:r w:rsidR="00D0372E">
              <w:rPr>
                <w:noProof/>
                <w:webHidden/>
              </w:rPr>
              <w:t>40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8" w:history="1">
            <w:r w:rsidR="00D0372E" w:rsidRPr="00E637DA">
              <w:rPr>
                <w:rStyle w:val="ad"/>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D0372E">
              <w:rPr>
                <w:noProof/>
                <w:webHidden/>
              </w:rPr>
              <w:tab/>
            </w:r>
            <w:r>
              <w:rPr>
                <w:noProof/>
                <w:webHidden/>
              </w:rPr>
              <w:fldChar w:fldCharType="begin"/>
            </w:r>
            <w:r w:rsidR="00D0372E">
              <w:rPr>
                <w:noProof/>
                <w:webHidden/>
              </w:rPr>
              <w:instrText xml:space="preserve"> PAGEREF _Toc448228808 \h </w:instrText>
            </w:r>
            <w:r>
              <w:rPr>
                <w:noProof/>
                <w:webHidden/>
              </w:rPr>
            </w:r>
            <w:r>
              <w:rPr>
                <w:noProof/>
                <w:webHidden/>
              </w:rPr>
              <w:fldChar w:fldCharType="separate"/>
            </w:r>
            <w:r w:rsidR="00D0372E">
              <w:rPr>
                <w:noProof/>
                <w:webHidden/>
              </w:rPr>
              <w:t>40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09" w:history="1">
            <w:r w:rsidR="00D0372E" w:rsidRPr="00E637DA">
              <w:rPr>
                <w:rStyle w:val="ad"/>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0372E">
              <w:rPr>
                <w:noProof/>
                <w:webHidden/>
              </w:rPr>
              <w:tab/>
            </w:r>
            <w:r>
              <w:rPr>
                <w:noProof/>
                <w:webHidden/>
              </w:rPr>
              <w:fldChar w:fldCharType="begin"/>
            </w:r>
            <w:r w:rsidR="00D0372E">
              <w:rPr>
                <w:noProof/>
                <w:webHidden/>
              </w:rPr>
              <w:instrText xml:space="preserve"> PAGEREF _Toc448228809 \h </w:instrText>
            </w:r>
            <w:r>
              <w:rPr>
                <w:noProof/>
                <w:webHidden/>
              </w:rPr>
            </w:r>
            <w:r>
              <w:rPr>
                <w:noProof/>
                <w:webHidden/>
              </w:rPr>
              <w:fldChar w:fldCharType="separate"/>
            </w:r>
            <w:r w:rsidR="00D0372E">
              <w:rPr>
                <w:noProof/>
                <w:webHidden/>
              </w:rPr>
              <w:t>40</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0" w:history="1">
            <w:r w:rsidR="00D0372E" w:rsidRPr="00E637DA">
              <w:rPr>
                <w:rStyle w:val="ad"/>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00D0372E">
              <w:rPr>
                <w:noProof/>
                <w:webHidden/>
              </w:rPr>
              <w:tab/>
            </w:r>
            <w:r>
              <w:rPr>
                <w:noProof/>
                <w:webHidden/>
              </w:rPr>
              <w:fldChar w:fldCharType="begin"/>
            </w:r>
            <w:r w:rsidR="00D0372E">
              <w:rPr>
                <w:noProof/>
                <w:webHidden/>
              </w:rPr>
              <w:instrText xml:space="preserve"> PAGEREF _Toc448228810 \h </w:instrText>
            </w:r>
            <w:r>
              <w:rPr>
                <w:noProof/>
                <w:webHidden/>
              </w:rPr>
            </w:r>
            <w:r>
              <w:rPr>
                <w:noProof/>
                <w:webHidden/>
              </w:rPr>
              <w:fldChar w:fldCharType="separate"/>
            </w:r>
            <w:r w:rsidR="00D0372E">
              <w:rPr>
                <w:noProof/>
                <w:webHidden/>
              </w:rPr>
              <w:t>43</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1" w:history="1">
            <w:r w:rsidR="00D0372E" w:rsidRPr="00E637DA">
              <w:rPr>
                <w:rStyle w:val="ad"/>
                <w:noProof/>
              </w:rPr>
              <w:t>Раздел 6 «Перспективные топливные балансы»</w:t>
            </w:r>
            <w:r w:rsidR="00D0372E">
              <w:rPr>
                <w:noProof/>
                <w:webHidden/>
              </w:rPr>
              <w:tab/>
            </w:r>
            <w:r>
              <w:rPr>
                <w:noProof/>
                <w:webHidden/>
              </w:rPr>
              <w:fldChar w:fldCharType="begin"/>
            </w:r>
            <w:r w:rsidR="00D0372E">
              <w:rPr>
                <w:noProof/>
                <w:webHidden/>
              </w:rPr>
              <w:instrText xml:space="preserve"> PAGEREF _Toc448228811 \h </w:instrText>
            </w:r>
            <w:r>
              <w:rPr>
                <w:noProof/>
                <w:webHidden/>
              </w:rPr>
            </w:r>
            <w:r>
              <w:rPr>
                <w:noProof/>
                <w:webHidden/>
              </w:rPr>
              <w:fldChar w:fldCharType="separate"/>
            </w:r>
            <w:r w:rsidR="00D0372E">
              <w:rPr>
                <w:noProof/>
                <w:webHidden/>
              </w:rPr>
              <w:t>44</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2" w:history="1">
            <w:r w:rsidR="00D0372E" w:rsidRPr="00E637DA">
              <w:rPr>
                <w:rStyle w:val="ad"/>
                <w:noProof/>
              </w:rPr>
              <w:t>Раздел 7 «Инвестиции в строительство, реконструкцию и техническое перевооружение»</w:t>
            </w:r>
            <w:r w:rsidR="00D0372E">
              <w:rPr>
                <w:noProof/>
                <w:webHidden/>
              </w:rPr>
              <w:tab/>
            </w:r>
            <w:r>
              <w:rPr>
                <w:noProof/>
                <w:webHidden/>
              </w:rPr>
              <w:fldChar w:fldCharType="begin"/>
            </w:r>
            <w:r w:rsidR="00D0372E">
              <w:rPr>
                <w:noProof/>
                <w:webHidden/>
              </w:rPr>
              <w:instrText xml:space="preserve"> PAGEREF _Toc448228812 \h </w:instrText>
            </w:r>
            <w:r>
              <w:rPr>
                <w:noProof/>
                <w:webHidden/>
              </w:rPr>
            </w:r>
            <w:r>
              <w:rPr>
                <w:noProof/>
                <w:webHidden/>
              </w:rPr>
              <w:fldChar w:fldCharType="separate"/>
            </w:r>
            <w:r w:rsidR="00D0372E">
              <w:rPr>
                <w:noProof/>
                <w:webHidden/>
              </w:rPr>
              <w:t>45</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3" w:history="1">
            <w:r w:rsidR="00D0372E" w:rsidRPr="00E637DA">
              <w:rPr>
                <w:rStyle w:val="ad"/>
                <w:noProof/>
              </w:rPr>
              <w:t>Раздел  8 «Решение об определении единой теплоснабжающей организации (организаций)»</w:t>
            </w:r>
            <w:r w:rsidR="00D0372E">
              <w:rPr>
                <w:noProof/>
                <w:webHidden/>
              </w:rPr>
              <w:tab/>
            </w:r>
            <w:r>
              <w:rPr>
                <w:noProof/>
                <w:webHidden/>
              </w:rPr>
              <w:fldChar w:fldCharType="begin"/>
            </w:r>
            <w:r w:rsidR="00D0372E">
              <w:rPr>
                <w:noProof/>
                <w:webHidden/>
              </w:rPr>
              <w:instrText xml:space="preserve"> PAGEREF _Toc448228813 \h </w:instrText>
            </w:r>
            <w:r>
              <w:rPr>
                <w:noProof/>
                <w:webHidden/>
              </w:rPr>
            </w:r>
            <w:r>
              <w:rPr>
                <w:noProof/>
                <w:webHidden/>
              </w:rPr>
              <w:fldChar w:fldCharType="separate"/>
            </w:r>
            <w:r w:rsidR="00D0372E">
              <w:rPr>
                <w:noProof/>
                <w:webHidden/>
              </w:rPr>
              <w:t>47</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4" w:history="1">
            <w:r w:rsidR="00D0372E" w:rsidRPr="00E637DA">
              <w:rPr>
                <w:rStyle w:val="ad"/>
                <w:noProof/>
              </w:rPr>
              <w:t>Раздел  9 «Решения о распределении тепловой нагрузки между источниками тепловой энергии»</w:t>
            </w:r>
            <w:r w:rsidR="00D0372E">
              <w:rPr>
                <w:noProof/>
                <w:webHidden/>
              </w:rPr>
              <w:tab/>
            </w:r>
            <w:r>
              <w:rPr>
                <w:noProof/>
                <w:webHidden/>
              </w:rPr>
              <w:fldChar w:fldCharType="begin"/>
            </w:r>
            <w:r w:rsidR="00D0372E">
              <w:rPr>
                <w:noProof/>
                <w:webHidden/>
              </w:rPr>
              <w:instrText xml:space="preserve"> PAGEREF _Toc448228814 \h </w:instrText>
            </w:r>
            <w:r>
              <w:rPr>
                <w:noProof/>
                <w:webHidden/>
              </w:rPr>
            </w:r>
            <w:r>
              <w:rPr>
                <w:noProof/>
                <w:webHidden/>
              </w:rPr>
              <w:fldChar w:fldCharType="separate"/>
            </w:r>
            <w:r w:rsidR="00D0372E">
              <w:rPr>
                <w:noProof/>
                <w:webHidden/>
              </w:rPr>
              <w:t>47</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5" w:history="1">
            <w:r w:rsidR="00D0372E" w:rsidRPr="00E637DA">
              <w:rPr>
                <w:rStyle w:val="ad"/>
                <w:noProof/>
              </w:rPr>
              <w:t>Раздел  10 «Решения по бесхозяйным тепловым сетям»</w:t>
            </w:r>
            <w:r w:rsidR="00D0372E">
              <w:rPr>
                <w:noProof/>
                <w:webHidden/>
              </w:rPr>
              <w:tab/>
            </w:r>
            <w:r>
              <w:rPr>
                <w:noProof/>
                <w:webHidden/>
              </w:rPr>
              <w:fldChar w:fldCharType="begin"/>
            </w:r>
            <w:r w:rsidR="00D0372E">
              <w:rPr>
                <w:noProof/>
                <w:webHidden/>
              </w:rPr>
              <w:instrText xml:space="preserve"> PAGEREF _Toc448228815 \h </w:instrText>
            </w:r>
            <w:r>
              <w:rPr>
                <w:noProof/>
                <w:webHidden/>
              </w:rPr>
            </w:r>
            <w:r>
              <w:rPr>
                <w:noProof/>
                <w:webHidden/>
              </w:rPr>
              <w:fldChar w:fldCharType="separate"/>
            </w:r>
            <w:r w:rsidR="00D0372E">
              <w:rPr>
                <w:noProof/>
                <w:webHidden/>
              </w:rPr>
              <w:t>47</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6" w:history="1">
            <w:r w:rsidR="00D0372E" w:rsidRPr="00E637DA">
              <w:rPr>
                <w:rStyle w:val="ad"/>
                <w:noProof/>
              </w:rPr>
              <w:t>ВЫВОДЫ</w:t>
            </w:r>
            <w:r w:rsidR="00D0372E">
              <w:rPr>
                <w:noProof/>
                <w:webHidden/>
              </w:rPr>
              <w:tab/>
            </w:r>
            <w:r>
              <w:rPr>
                <w:noProof/>
                <w:webHidden/>
              </w:rPr>
              <w:fldChar w:fldCharType="begin"/>
            </w:r>
            <w:r w:rsidR="00D0372E">
              <w:rPr>
                <w:noProof/>
                <w:webHidden/>
              </w:rPr>
              <w:instrText xml:space="preserve"> PAGEREF _Toc448228816 \h </w:instrText>
            </w:r>
            <w:r>
              <w:rPr>
                <w:noProof/>
                <w:webHidden/>
              </w:rPr>
            </w:r>
            <w:r>
              <w:rPr>
                <w:noProof/>
                <w:webHidden/>
              </w:rPr>
              <w:fldChar w:fldCharType="separate"/>
            </w:r>
            <w:r w:rsidR="00D0372E">
              <w:rPr>
                <w:noProof/>
                <w:webHidden/>
              </w:rPr>
              <w:t>48</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7" w:history="1">
            <w:r w:rsidR="00D0372E" w:rsidRPr="00E637DA">
              <w:rPr>
                <w:rStyle w:val="ad"/>
                <w:noProof/>
              </w:rPr>
              <w:t>ЗАКЛЮЧЕНИЕ</w:t>
            </w:r>
            <w:r w:rsidR="00D0372E">
              <w:rPr>
                <w:noProof/>
                <w:webHidden/>
              </w:rPr>
              <w:tab/>
            </w:r>
            <w:r>
              <w:rPr>
                <w:noProof/>
                <w:webHidden/>
              </w:rPr>
              <w:fldChar w:fldCharType="begin"/>
            </w:r>
            <w:r w:rsidR="00D0372E">
              <w:rPr>
                <w:noProof/>
                <w:webHidden/>
              </w:rPr>
              <w:instrText xml:space="preserve"> PAGEREF _Toc448228817 \h </w:instrText>
            </w:r>
            <w:r>
              <w:rPr>
                <w:noProof/>
                <w:webHidden/>
              </w:rPr>
            </w:r>
            <w:r>
              <w:rPr>
                <w:noProof/>
                <w:webHidden/>
              </w:rPr>
              <w:fldChar w:fldCharType="separate"/>
            </w:r>
            <w:r w:rsidR="00D0372E">
              <w:rPr>
                <w:noProof/>
                <w:webHidden/>
              </w:rPr>
              <w:t>49</w:t>
            </w:r>
            <w:r>
              <w:rPr>
                <w:noProof/>
                <w:webHidden/>
              </w:rPr>
              <w:fldChar w:fldCharType="end"/>
            </w:r>
          </w:hyperlink>
        </w:p>
        <w:p w:rsidR="00D0372E" w:rsidRDefault="002C6723" w:rsidP="00D0372E">
          <w:pPr>
            <w:pStyle w:val="13"/>
            <w:tabs>
              <w:tab w:val="right" w:leader="dot" w:pos="10196"/>
            </w:tabs>
            <w:rPr>
              <w:rFonts w:asciiTheme="minorHAnsi" w:eastAsiaTheme="minorEastAsia" w:hAnsiTheme="minorHAnsi"/>
              <w:noProof/>
              <w:sz w:val="22"/>
              <w:lang w:eastAsia="ru-RU"/>
            </w:rPr>
          </w:pPr>
          <w:hyperlink w:anchor="_Toc448228818" w:history="1">
            <w:r w:rsidR="00D0372E" w:rsidRPr="00E637DA">
              <w:rPr>
                <w:rStyle w:val="ad"/>
                <w:noProof/>
              </w:rPr>
              <w:t>Список используемых источников</w:t>
            </w:r>
            <w:r w:rsidR="00D0372E">
              <w:rPr>
                <w:noProof/>
                <w:webHidden/>
              </w:rPr>
              <w:tab/>
            </w:r>
            <w:r>
              <w:rPr>
                <w:noProof/>
                <w:webHidden/>
              </w:rPr>
              <w:fldChar w:fldCharType="begin"/>
            </w:r>
            <w:r w:rsidR="00D0372E">
              <w:rPr>
                <w:noProof/>
                <w:webHidden/>
              </w:rPr>
              <w:instrText xml:space="preserve"> PAGEREF _Toc448228818 \h </w:instrText>
            </w:r>
            <w:r>
              <w:rPr>
                <w:noProof/>
                <w:webHidden/>
              </w:rPr>
            </w:r>
            <w:r>
              <w:rPr>
                <w:noProof/>
                <w:webHidden/>
              </w:rPr>
              <w:fldChar w:fldCharType="separate"/>
            </w:r>
            <w:r w:rsidR="00D0372E">
              <w:rPr>
                <w:noProof/>
                <w:webHidden/>
              </w:rPr>
              <w:t>50</w:t>
            </w:r>
            <w:r>
              <w:rPr>
                <w:noProof/>
                <w:webHidden/>
              </w:rPr>
              <w:fldChar w:fldCharType="end"/>
            </w:r>
          </w:hyperlink>
        </w:p>
        <w:p w:rsidR="00D0372E" w:rsidRDefault="002C6723" w:rsidP="00D0372E">
          <w:r>
            <w:rPr>
              <w:b/>
              <w:bCs/>
            </w:rPr>
            <w:fldChar w:fldCharType="end"/>
          </w:r>
        </w:p>
      </w:sdtContent>
    </w:sdt>
    <w:p w:rsidR="00D0372E" w:rsidRDefault="00D0372E" w:rsidP="00D0372E"/>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3" w:name="_Toc447886887"/>
      <w:bookmarkStart w:id="4" w:name="_Toc448139136"/>
      <w:bookmarkStart w:id="5" w:name="_Toc448228779"/>
      <w:bookmarkStart w:id="6" w:name="_Toc371926490"/>
      <w:bookmarkStart w:id="7" w:name="_Toc447886888"/>
      <w:bookmarkStart w:id="8" w:name="_Toc448139137"/>
      <w:bookmarkStart w:id="9" w:name="_Toc447890184"/>
      <w:bookmarkStart w:id="10" w:name="_Toc447890195"/>
      <w:bookmarkEnd w:id="1"/>
      <w:bookmarkEnd w:id="2"/>
      <w:r w:rsidRPr="000977AD">
        <w:lastRenderedPageBreak/>
        <w:t>ВВЕДЕНИЕ</w:t>
      </w:r>
      <w:bookmarkEnd w:id="3"/>
      <w:bookmarkEnd w:id="4"/>
      <w:bookmarkEnd w:id="5"/>
      <w:r>
        <w:t xml:space="preserve"> </w:t>
      </w:r>
    </w:p>
    <w:p w:rsidR="00D0372E" w:rsidRPr="00D0372E" w:rsidRDefault="00D0372E" w:rsidP="00D0372E"/>
    <w:p w:rsidR="00D0372E" w:rsidRPr="00481109" w:rsidRDefault="00D0372E" w:rsidP="00D0372E">
      <w:pPr>
        <w:pStyle w:val="11"/>
        <w:spacing w:line="240" w:lineRule="auto"/>
      </w:pPr>
      <w:r>
        <w:t xml:space="preserve">Актуализация схемы теплоснабжения Муниципального образования Персиановского </w:t>
      </w:r>
      <w:r w:rsidRPr="00481109">
        <w:t>сельского поселения</w:t>
      </w:r>
      <w:r>
        <w:t xml:space="preserve"> </w:t>
      </w:r>
      <w:r w:rsidRPr="00481109">
        <w:t xml:space="preserve">представляет собой комплексную </w:t>
      </w:r>
      <w:r>
        <w:t>задачу</w:t>
      </w:r>
      <w:r w:rsidRPr="00481109">
        <w:t xml:space="preserve">,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w:t>
      </w:r>
      <w:r w:rsidRPr="008B5891">
        <w:t>до 202</w:t>
      </w:r>
      <w:r>
        <w:t>7</w:t>
      </w:r>
      <w:r w:rsidRPr="00481109">
        <w:t xml:space="preserve"> года.</w:t>
      </w:r>
    </w:p>
    <w:p w:rsidR="00D0372E" w:rsidRPr="00481109" w:rsidRDefault="00D0372E" w:rsidP="00D0372E">
      <w:pPr>
        <w:pStyle w:val="11"/>
        <w:spacing w:line="240" w:lineRule="auto"/>
      </w:pPr>
      <w:r w:rsidRPr="00481109">
        <w:t xml:space="preserve">Схемы разрабатываются на основе анализа фактических тепловых нагрузок потребителей с учётом перспективного развития на </w:t>
      </w:r>
      <w:r>
        <w:t>15</w:t>
      </w:r>
      <w:r w:rsidRPr="00481109">
        <w:t xml:space="preserve"> лет, структуры топливного баланса области, оценки состояния существующих источников тепла и тепловых сетей</w:t>
      </w:r>
      <w:r>
        <w:t>,</w:t>
      </w:r>
      <w:r w:rsidRPr="00481109">
        <w:t xml:space="preserve"> возможности их дальнейшего использования, рассмотрения вопросов надёжности</w:t>
      </w:r>
      <w:r>
        <w:t xml:space="preserve"> и </w:t>
      </w:r>
      <w:r w:rsidRPr="00481109">
        <w:t>экономичности.</w:t>
      </w:r>
    </w:p>
    <w:p w:rsidR="00D0372E" w:rsidRPr="00481109" w:rsidRDefault="00D0372E" w:rsidP="00D0372E">
      <w:pPr>
        <w:pStyle w:val="11"/>
        <w:spacing w:line="240" w:lineRule="auto"/>
      </w:pPr>
      <w:r w:rsidRPr="00481109">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r>
        <w:t>.</w:t>
      </w:r>
    </w:p>
    <w:p w:rsidR="00D0372E" w:rsidRPr="00481109" w:rsidRDefault="00D0372E" w:rsidP="00D0372E">
      <w:pPr>
        <w:pStyle w:val="11"/>
        <w:spacing w:line="240" w:lineRule="auto"/>
      </w:pPr>
      <w:r w:rsidRPr="00481109">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D0372E" w:rsidRDefault="00D0372E" w:rsidP="00D0372E">
      <w:pPr>
        <w:pStyle w:val="11"/>
        <w:spacing w:line="240" w:lineRule="auto"/>
      </w:pPr>
      <w:r w:rsidRPr="00481109">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r w:rsidRPr="008B5891">
        <w:t>крышным котельным</w:t>
      </w:r>
      <w:r w:rsidRPr="00481109">
        <w:t xml:space="preserve"> или непосредственно в квартиры жилых зданий</w:t>
      </w:r>
      <w:r>
        <w:t xml:space="preserve"> и домов</w:t>
      </w:r>
      <w:r w:rsidRPr="00481109">
        <w:t>, где за счёт его сжигания в топках котлов, газовых водонагревателях, квартирных генераторах тепла может быть получено тепло одновременно для отопле</w:t>
      </w:r>
      <w:r>
        <w:t xml:space="preserve">ния и </w:t>
      </w:r>
      <w:r w:rsidRPr="00481109">
        <w:t>горячего водоснабжения</w:t>
      </w:r>
      <w:r>
        <w:t xml:space="preserve">. </w:t>
      </w:r>
    </w:p>
    <w:p w:rsidR="00D0372E" w:rsidRDefault="00D0372E" w:rsidP="00D0372E">
      <w:pPr>
        <w:pStyle w:val="11"/>
        <w:spacing w:line="240" w:lineRule="auto"/>
        <w:rPr>
          <w:rFonts w:eastAsiaTheme="majorEastAsia" w:cstheme="majorBidi"/>
          <w:b/>
          <w:bCs/>
        </w:rPr>
      </w:pPr>
      <w:r>
        <w:t>В актуализации схемы теплоснабжения Муниципального образования «Персиановское сельское поселение» проводится анализ режимов работы системы теплоснабжения, с выявлением проблем системы и разработкой п</w:t>
      </w:r>
      <w:r w:rsidRPr="0070029D">
        <w:t>редложени</w:t>
      </w:r>
      <w:r>
        <w:t>й</w:t>
      </w:r>
      <w:r w:rsidRPr="0070029D">
        <w:t xml:space="preserve"> по строительству и реконструкции тепловых сетей и сооружений на них</w:t>
      </w:r>
      <w:r>
        <w:t xml:space="preserve">, а так же </w:t>
      </w:r>
      <w:r w:rsidRPr="0070029D">
        <w:t>реконструкции и техническому перевооружению источников тепловой энергии</w:t>
      </w:r>
      <w:r>
        <w:t>.</w:t>
      </w:r>
      <w:r>
        <w:br w:type="page"/>
      </w:r>
    </w:p>
    <w:p w:rsidR="00D0372E" w:rsidRPr="00D15B78" w:rsidRDefault="00D0372E" w:rsidP="00D0372E">
      <w:pPr>
        <w:pStyle w:val="1"/>
      </w:pPr>
      <w:bookmarkStart w:id="11" w:name="_Toc448228780"/>
      <w:r w:rsidRPr="00D15B78">
        <w:lastRenderedPageBreak/>
        <w:t>О</w:t>
      </w:r>
      <w:bookmarkEnd w:id="6"/>
      <w:r w:rsidRPr="00D15B78">
        <w:t>БЩ</w:t>
      </w:r>
      <w:r>
        <w:t>И</w:t>
      </w:r>
      <w:r w:rsidRPr="00D15B78">
        <w:t>Е ПОЛОЖЕНИ</w:t>
      </w:r>
      <w:bookmarkEnd w:id="7"/>
      <w:bookmarkEnd w:id="8"/>
      <w:r>
        <w:t>Я</w:t>
      </w:r>
      <w:bookmarkEnd w:id="11"/>
    </w:p>
    <w:p w:rsidR="00D0372E" w:rsidRPr="00587C14" w:rsidRDefault="00D0372E" w:rsidP="00D0372E">
      <w:pPr>
        <w:pStyle w:val="11"/>
        <w:spacing w:line="240" w:lineRule="auto"/>
      </w:pPr>
      <w:r w:rsidRPr="00587520">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D0372E" w:rsidRDefault="00D0372E" w:rsidP="00D0372E">
      <w:pPr>
        <w:pStyle w:val="11"/>
        <w:spacing w:line="240" w:lineRule="auto"/>
      </w:pPr>
      <w: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D0372E" w:rsidRPr="00587C14" w:rsidRDefault="00D0372E" w:rsidP="00D0372E">
      <w:pPr>
        <w:jc w:val="center"/>
        <w:rPr>
          <w:color w:val="000000" w:themeColor="text1"/>
        </w:rPr>
      </w:pPr>
      <w:r>
        <w:rPr>
          <w:b/>
          <w:noProof/>
        </w:rPr>
        <w:drawing>
          <wp:inline distT="0" distB="0" distL="0" distR="0">
            <wp:extent cx="5857875" cy="5181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5857240" cy="5181039"/>
                    </a:xfrm>
                    <a:prstGeom prst="rect">
                      <a:avLst/>
                    </a:prstGeom>
                    <a:noFill/>
                  </pic:spPr>
                </pic:pic>
              </a:graphicData>
            </a:graphic>
          </wp:inline>
        </w:drawing>
      </w:r>
    </w:p>
    <w:p w:rsidR="00D0372E" w:rsidRPr="000458A7" w:rsidRDefault="00D0372E" w:rsidP="00D0372E">
      <w:pPr>
        <w:pStyle w:val="11"/>
        <w:spacing w:line="360" w:lineRule="auto"/>
      </w:pPr>
      <w:r w:rsidRPr="000458A7">
        <w:t>Рис</w:t>
      </w:r>
      <w:r>
        <w:t>унок 1.2</w:t>
      </w:r>
      <w:r w:rsidRPr="000458A7">
        <w:t xml:space="preserve"> – </w:t>
      </w:r>
      <w:r>
        <w:t>Схема административного деления МО «Персиановское»</w:t>
      </w:r>
      <w:r w:rsidRPr="000458A7">
        <w:t>.</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Посёлок Персиановский расположен на западе сельского поселения на расстоянии от районного центра поселка Каменоломни 25 км и от областного центра 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w:t>
      </w:r>
      <w:r w:rsidRPr="00D0372E">
        <w:rPr>
          <w:sz w:val="28"/>
          <w:szCs w:val="28"/>
          <w:lang w:eastAsia="ar-SA"/>
        </w:rPr>
        <w:lastRenderedPageBreak/>
        <w:t xml:space="preserve">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D0372E" w:rsidRPr="00D0372E" w:rsidRDefault="00D0372E" w:rsidP="00D0372E">
      <w:pPr>
        <w:pStyle w:val="11"/>
        <w:spacing w:line="240" w:lineRule="auto"/>
        <w:ind w:firstLine="567"/>
      </w:pPr>
      <w:r w:rsidRPr="00D0372E">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Климат</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Территория Персиановского сельского поселения Октябрьского муниципального района входит в состав Атлантико-континентальной степной </w:t>
      </w:r>
    </w:p>
    <w:p w:rsidR="00D0372E" w:rsidRPr="00D0372E" w:rsidRDefault="00D0372E" w:rsidP="00D0372E">
      <w:pPr>
        <w:shd w:val="clear" w:color="auto" w:fill="FFFFFF"/>
        <w:suppressAutoHyphens/>
        <w:jc w:val="both"/>
        <w:rPr>
          <w:sz w:val="28"/>
          <w:szCs w:val="28"/>
          <w:lang w:eastAsia="ar-SA"/>
        </w:rPr>
      </w:pPr>
      <w:r w:rsidRPr="00D0372E">
        <w:rPr>
          <w:sz w:val="28"/>
          <w:szCs w:val="28"/>
          <w:lang w:eastAsia="ar-SA"/>
        </w:rPr>
        <w:t xml:space="preserve">области умеренного климатического пояса.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w:t>
      </w:r>
      <w:r w:rsidRPr="00D0372E">
        <w:rPr>
          <w:sz w:val="28"/>
          <w:szCs w:val="28"/>
          <w:lang w:eastAsia="ar-SA"/>
        </w:rPr>
        <w:lastRenderedPageBreak/>
        <w:t>воздуха на 0,5-0,7°С. На температуру воздуха оказывает влияние рельеф. Температура всегда ниже на возвышенных территориях.</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Период с устойчивыми морозами наступает во второй декаде декабря. Прекращаются устойчивые морозы в начале марта.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996E9D" w:rsidRDefault="00D0372E" w:rsidP="00D0372E">
      <w:pPr>
        <w:shd w:val="clear" w:color="auto" w:fill="FFFFFF"/>
        <w:suppressAutoHyphens/>
        <w:ind w:right="-142" w:firstLine="567"/>
        <w:rPr>
          <w:noProof/>
        </w:rPr>
      </w:pPr>
      <w:r w:rsidRPr="00D0372E">
        <w:rPr>
          <w:sz w:val="28"/>
          <w:szCs w:val="28"/>
          <w:lang w:eastAsia="ar-SA"/>
        </w:rPr>
        <w:t>Опорный план Персиановского сельского поселения представлен на рисунке 1.2.</w:t>
      </w:r>
      <w:r w:rsidRPr="00D0372E">
        <w:rPr>
          <w:noProof/>
        </w:rPr>
        <w:t xml:space="preserve"> </w:t>
      </w:r>
    </w:p>
    <w:p w:rsidR="00D0372E" w:rsidRPr="00D0372E" w:rsidRDefault="00D0372E" w:rsidP="00D0372E">
      <w:pPr>
        <w:shd w:val="clear" w:color="auto" w:fill="FFFFFF"/>
        <w:suppressAutoHyphens/>
        <w:ind w:right="-142" w:firstLine="567"/>
        <w:rPr>
          <w:sz w:val="28"/>
          <w:szCs w:val="28"/>
          <w:lang w:eastAsia="ar-SA"/>
        </w:rPr>
      </w:pPr>
      <w:r>
        <w:rPr>
          <w:noProof/>
        </w:rPr>
        <w:drawing>
          <wp:inline distT="0" distB="0" distL="0" distR="0">
            <wp:extent cx="5314950" cy="4049486"/>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5314950" cy="4049486"/>
                    </a:xfrm>
                    <a:prstGeom prst="rect">
                      <a:avLst/>
                    </a:prstGeom>
                    <a:noFill/>
                    <a:ln w="9525">
                      <a:noFill/>
                      <a:miter lim="800000"/>
                      <a:headEnd/>
                      <a:tailEnd/>
                    </a:ln>
                  </pic:spPr>
                </pic:pic>
              </a:graphicData>
            </a:graphic>
          </wp:inline>
        </w:drawing>
      </w:r>
    </w:p>
    <w:p w:rsidR="00D0372E" w:rsidRDefault="00D0372E" w:rsidP="00D0372E">
      <w:pPr>
        <w:shd w:val="clear" w:color="auto" w:fill="FFFFFF"/>
        <w:suppressAutoHyphens/>
        <w:jc w:val="center"/>
        <w:rPr>
          <w:szCs w:val="28"/>
          <w:lang w:eastAsia="ar-SA"/>
        </w:rPr>
      </w:pPr>
      <w:r>
        <w:rPr>
          <w:szCs w:val="28"/>
          <w:lang w:eastAsia="ar-SA"/>
        </w:rPr>
        <w:t>Рисунок 1.</w:t>
      </w:r>
      <w:r w:rsidRPr="00796D1B">
        <w:rPr>
          <w:szCs w:val="28"/>
          <w:lang w:eastAsia="ar-SA"/>
        </w:rPr>
        <w:t>2</w:t>
      </w:r>
      <w:r>
        <w:rPr>
          <w:szCs w:val="28"/>
          <w:lang w:eastAsia="ar-SA"/>
        </w:rPr>
        <w:t xml:space="preserve"> – </w:t>
      </w:r>
      <w:r w:rsidRPr="00796D1B">
        <w:rPr>
          <w:szCs w:val="28"/>
          <w:lang w:eastAsia="ar-SA"/>
        </w:rPr>
        <w:t xml:space="preserve">Опорный план </w:t>
      </w:r>
      <w:r>
        <w:t>МО «Персиановское сельское поселение».</w:t>
      </w:r>
    </w:p>
    <w:p w:rsidR="00D0372E" w:rsidRPr="00996E9D" w:rsidRDefault="00D0372E" w:rsidP="00996E9D">
      <w:pPr>
        <w:spacing w:line="276" w:lineRule="auto"/>
        <w:ind w:firstLine="567"/>
        <w:jc w:val="both"/>
        <w:rPr>
          <w:rFonts w:ascii="Arial" w:eastAsiaTheme="minorEastAsia" w:hAnsi="Arial" w:cs="Arial"/>
          <w:b/>
          <w:bCs/>
          <w:color w:val="26282F"/>
          <w:sz w:val="26"/>
          <w:szCs w:val="26"/>
        </w:rPr>
      </w:pPr>
      <w:r>
        <w:br w:type="page"/>
      </w:r>
      <w:bookmarkStart w:id="12" w:name="_Toc448228781"/>
      <w:r w:rsidRPr="00996E9D">
        <w:rPr>
          <w:rFonts w:ascii="Arial" w:eastAsiaTheme="minorEastAsia" w:hAnsi="Arial" w:cs="Arial"/>
          <w:b/>
          <w:bCs/>
          <w:color w:val="26282F"/>
          <w:sz w:val="26"/>
          <w:szCs w:val="26"/>
        </w:rPr>
        <w:lastRenderedPageBreak/>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9"/>
      <w:r w:rsidRPr="00996E9D">
        <w:rPr>
          <w:rFonts w:ascii="Arial" w:eastAsiaTheme="minorEastAsia" w:hAnsi="Arial" w:cs="Arial"/>
          <w:b/>
          <w:bCs/>
          <w:color w:val="26282F"/>
          <w:sz w:val="26"/>
          <w:szCs w:val="26"/>
        </w:rPr>
        <w:t>»</w:t>
      </w:r>
      <w:bookmarkEnd w:id="12"/>
    </w:p>
    <w:p w:rsidR="00D0372E" w:rsidRPr="00572B77" w:rsidRDefault="00D0372E" w:rsidP="00D0372E">
      <w:pPr>
        <w:pStyle w:val="1"/>
      </w:pPr>
      <w:bookmarkStart w:id="13" w:name="_Toc447890185"/>
      <w:bookmarkStart w:id="14" w:name="_Toc448228782"/>
      <w:r w:rsidRPr="00572B77">
        <w:t xml:space="preserve">1.1 </w:t>
      </w:r>
      <w:bookmarkEnd w:id="13"/>
      <w:r w:rsidRPr="00572B77">
        <w:t>Площадь строительных фондов и приросты площади строительных фондов.</w:t>
      </w:r>
      <w:bookmarkEnd w:id="14"/>
    </w:p>
    <w:p w:rsidR="00D0372E" w:rsidRDefault="00D0372E" w:rsidP="00996E9D">
      <w:pPr>
        <w:pStyle w:val="11"/>
        <w:spacing w:line="240" w:lineRule="auto"/>
      </w:pPr>
      <w:r>
        <w:t>Развитие жилищного фонда МО «Персиановское сельское поселение» представлено в таблице 1.1.1</w:t>
      </w:r>
    </w:p>
    <w:p w:rsidR="00D0372E" w:rsidRDefault="00D0372E" w:rsidP="00D0372E">
      <w:pPr>
        <w:pStyle w:val="11"/>
        <w:spacing w:line="360" w:lineRule="auto"/>
      </w:pPr>
      <w:r>
        <w:t>Таблица 1.1.1 – Развитие жилищного фонда  до 2027 г.</w:t>
      </w:r>
    </w:p>
    <w:tbl>
      <w:tblPr>
        <w:tblW w:w="10215" w:type="dxa"/>
        <w:tblInd w:w="93" w:type="dxa"/>
        <w:tblLayout w:type="fixed"/>
        <w:tblLook w:val="04A0"/>
      </w:tblPr>
      <w:tblGrid>
        <w:gridCol w:w="637"/>
        <w:gridCol w:w="2355"/>
        <w:gridCol w:w="1134"/>
        <w:gridCol w:w="851"/>
        <w:gridCol w:w="850"/>
        <w:gridCol w:w="851"/>
        <w:gridCol w:w="850"/>
        <w:gridCol w:w="1276"/>
        <w:gridCol w:w="1411"/>
      </w:tblGrid>
      <w:tr w:rsidR="00D0372E" w:rsidTr="00D0372E">
        <w:trPr>
          <w:trHeight w:val="20"/>
        </w:trPr>
        <w:tc>
          <w:tcPr>
            <w:tcW w:w="637" w:type="dxa"/>
            <w:vMerge w:val="restart"/>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 xml:space="preserve">№ </w:t>
            </w:r>
            <w:r>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Наименование </w:t>
            </w:r>
            <w:r>
              <w:br/>
              <w:t xml:space="preserve">поселения </w:t>
            </w:r>
          </w:p>
        </w:tc>
        <w:tc>
          <w:tcPr>
            <w:tcW w:w="1134"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Факт. Жилой фонд  </w:t>
            </w:r>
            <w:r>
              <w:br/>
              <w:t>тыс.м</w:t>
            </w:r>
            <w:r>
              <w:rPr>
                <w:vertAlign w:val="superscript"/>
              </w:rPr>
              <w:t>2</w:t>
            </w:r>
          </w:p>
        </w:tc>
        <w:tc>
          <w:tcPr>
            <w:tcW w:w="6089" w:type="dxa"/>
            <w:gridSpan w:val="6"/>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Прогноз прироста жилого фонда</w:t>
            </w:r>
          </w:p>
          <w:p w:rsidR="00D0372E" w:rsidRDefault="00D0372E" w:rsidP="00D0372E">
            <w:pPr>
              <w:jc w:val="center"/>
              <w:rPr>
                <w:vertAlign w:val="superscript"/>
              </w:rPr>
            </w:pPr>
            <w:r>
              <w:t>тыс. м</w:t>
            </w:r>
            <w:r>
              <w:rPr>
                <w:vertAlign w:val="superscript"/>
              </w:rPr>
              <w:t>2</w:t>
            </w:r>
          </w:p>
        </w:tc>
      </w:tr>
      <w:tr w:rsidR="00D0372E" w:rsidTr="00D0372E">
        <w:trPr>
          <w:trHeight w:val="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tc>
        <w:tc>
          <w:tcPr>
            <w:tcW w:w="2355"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1134"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2014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2015 г.</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2016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2017 г.</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2018-2022г.г.</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2023-2027г.г.</w:t>
            </w:r>
          </w:p>
        </w:tc>
      </w:tr>
      <w:tr w:rsidR="00D0372E" w:rsidTr="00D0372E">
        <w:trPr>
          <w:cantSplit/>
          <w:trHeight w:val="227"/>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6</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7</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9</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10</w:t>
            </w:r>
          </w:p>
        </w:tc>
      </w:tr>
      <w:tr w:rsidR="00D0372E" w:rsidTr="00D0372E">
        <w:trPr>
          <w:cantSplit/>
          <w:trHeight w:val="340"/>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Персиановское с.п.</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316,1</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2,55</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4,25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r>
    </w:tbl>
    <w:p w:rsidR="00996E9D" w:rsidRDefault="00996E9D" w:rsidP="00D0372E">
      <w:pPr>
        <w:pStyle w:val="11"/>
        <w:spacing w:line="360" w:lineRule="auto"/>
      </w:pPr>
    </w:p>
    <w:p w:rsidR="00D0372E" w:rsidRDefault="00D0372E" w:rsidP="00996E9D">
      <w:pPr>
        <w:pStyle w:val="11"/>
        <w:spacing w:line="240" w:lineRule="auto"/>
        <w:ind w:firstLine="567"/>
      </w:pPr>
      <w:r>
        <w:t>Основной прирост жилого фонда будет происходить в поселке Персиановский за счет индивидуальной (прирост 1,4 тыс. м</w:t>
      </w:r>
      <w:r>
        <w:rPr>
          <w:vertAlign w:val="superscript"/>
        </w:rPr>
        <w:t>2</w:t>
      </w:r>
      <w:r>
        <w:t>в год) и многоэтажной (прирост 2 тыс. м</w:t>
      </w:r>
      <w:r>
        <w:rPr>
          <w:vertAlign w:val="superscript"/>
        </w:rPr>
        <w:t>2</w:t>
      </w:r>
      <w:r>
        <w:t xml:space="preserve"> в год) застройки.</w:t>
      </w:r>
    </w:p>
    <w:p w:rsidR="00D0372E" w:rsidRDefault="00D0372E" w:rsidP="00996E9D">
      <w:pPr>
        <w:pStyle w:val="11"/>
        <w:spacing w:line="240" w:lineRule="auto"/>
        <w:ind w:firstLine="567"/>
      </w:pPr>
      <w:r>
        <w:t>В период с 2018 г. по 2022 г., с 2023 г. по 2027 г. перспективная застройка определялась экспертно по данным согласно Генеральному плану, а также методом ретроспективного анализа. Прогнозируемый прирост жилого фонда не предполагает опережения реальных темпов роста строительства. По приросту площадей производственных зданий промышленных предприятий информации нет.</w:t>
      </w:r>
    </w:p>
    <w:p w:rsidR="00996E9D" w:rsidRDefault="00996E9D" w:rsidP="00996E9D">
      <w:pPr>
        <w:pStyle w:val="11"/>
        <w:spacing w:line="240" w:lineRule="auto"/>
        <w:ind w:firstLine="567"/>
      </w:pPr>
    </w:p>
    <w:p w:rsidR="00D0372E" w:rsidRDefault="00D0372E" w:rsidP="00996E9D">
      <w:pPr>
        <w:pStyle w:val="1"/>
        <w:ind w:firstLine="567"/>
        <w:jc w:val="both"/>
      </w:pPr>
      <w:bookmarkStart w:id="15" w:name="_Toc448228783"/>
      <w:r>
        <w:t>1.2 Объемы потребления тепловой энергии (мощности), теплоносителя и приросты потребления тепловой энергии (мощности).</w:t>
      </w:r>
      <w:bookmarkEnd w:id="15"/>
    </w:p>
    <w:p w:rsidR="00996E9D" w:rsidRPr="00996E9D" w:rsidRDefault="00996E9D" w:rsidP="00996E9D"/>
    <w:p w:rsidR="00D0372E" w:rsidRPr="00D0372E" w:rsidRDefault="00D0372E" w:rsidP="00996E9D">
      <w:pPr>
        <w:ind w:firstLine="567"/>
        <w:jc w:val="both"/>
        <w:rPr>
          <w:sz w:val="28"/>
          <w:szCs w:val="28"/>
        </w:rPr>
      </w:pPr>
      <w:r w:rsidRPr="00D0372E">
        <w:rPr>
          <w:sz w:val="28"/>
          <w:szCs w:val="28"/>
        </w:rPr>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D0372E" w:rsidRPr="00D0372E" w:rsidRDefault="00D0372E" w:rsidP="00996E9D">
      <w:pPr>
        <w:ind w:firstLine="567"/>
        <w:jc w:val="both"/>
        <w:rPr>
          <w:sz w:val="28"/>
          <w:szCs w:val="28"/>
        </w:rPr>
      </w:pPr>
      <w:r w:rsidRPr="00D0372E">
        <w:rPr>
          <w:sz w:val="28"/>
          <w:szCs w:val="28"/>
        </w:rPr>
        <w:t>Схемы теплоснабжения от котельных закрытые, температурный график теплосети, в основном, 95-70</w:t>
      </w:r>
      <w:r w:rsidRPr="00D0372E">
        <w:rPr>
          <w:sz w:val="28"/>
          <w:szCs w:val="28"/>
          <w:vertAlign w:val="superscript"/>
        </w:rPr>
        <w:t>о</w:t>
      </w:r>
      <w:r w:rsidRPr="00D0372E">
        <w:rPr>
          <w:sz w:val="28"/>
          <w:szCs w:val="28"/>
        </w:rPr>
        <w:t>С.</w:t>
      </w:r>
    </w:p>
    <w:p w:rsidR="00D0372E" w:rsidRPr="00D0372E" w:rsidRDefault="00D0372E" w:rsidP="00996E9D">
      <w:pPr>
        <w:ind w:firstLine="567"/>
        <w:jc w:val="both"/>
        <w:rPr>
          <w:sz w:val="28"/>
          <w:szCs w:val="28"/>
        </w:rPr>
      </w:pPr>
      <w:r w:rsidRPr="00D0372E">
        <w:rPr>
          <w:sz w:val="28"/>
          <w:szCs w:val="28"/>
        </w:rPr>
        <w:t>Всего в поселении насчитывается пять котельных, обеспечивающих тепловой энергией  жилую и общественную застройку.</w:t>
      </w:r>
    </w:p>
    <w:p w:rsidR="00D0372E" w:rsidRPr="00D0372E" w:rsidRDefault="00D0372E" w:rsidP="00996E9D">
      <w:pPr>
        <w:ind w:firstLine="567"/>
        <w:jc w:val="both"/>
        <w:rPr>
          <w:sz w:val="28"/>
          <w:szCs w:val="28"/>
        </w:rPr>
      </w:pPr>
      <w:r w:rsidRPr="00D0372E">
        <w:rPr>
          <w:sz w:val="28"/>
          <w:szCs w:val="28"/>
        </w:rPr>
        <w:t>Существующая суммарная производительность котельных  – 32,57 Гкал/час.</w:t>
      </w:r>
    </w:p>
    <w:p w:rsidR="00D0372E" w:rsidRPr="00D0372E" w:rsidRDefault="00D0372E" w:rsidP="00996E9D">
      <w:pPr>
        <w:ind w:firstLine="567"/>
        <w:jc w:val="both"/>
        <w:rPr>
          <w:sz w:val="28"/>
          <w:szCs w:val="28"/>
        </w:rPr>
      </w:pPr>
      <w:r w:rsidRPr="00D0372E">
        <w:rPr>
          <w:sz w:val="28"/>
          <w:szCs w:val="28"/>
        </w:rPr>
        <w:t xml:space="preserve">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централизованного теплоснабжения, в 2015-2016 году составила 20,023 Гкал/час. </w:t>
      </w:r>
    </w:p>
    <w:p w:rsidR="00D0372E" w:rsidRPr="00D0372E" w:rsidRDefault="00D0372E" w:rsidP="00996E9D">
      <w:pPr>
        <w:ind w:firstLine="567"/>
        <w:jc w:val="both"/>
        <w:rPr>
          <w:sz w:val="28"/>
          <w:szCs w:val="28"/>
        </w:rPr>
      </w:pPr>
      <w:r w:rsidRPr="00D0372E">
        <w:rPr>
          <w:sz w:val="28"/>
          <w:szCs w:val="28"/>
        </w:rPr>
        <w:t>Данные базового потребления тепла на цели теплоснабжения приведены в таблице 1.2.1.</w:t>
      </w:r>
    </w:p>
    <w:p w:rsidR="00D0372E" w:rsidRDefault="00D0372E" w:rsidP="00D0372E"/>
    <w:p w:rsidR="00D0372E" w:rsidRDefault="00D0372E" w:rsidP="00D0372E"/>
    <w:p w:rsidR="00D0372E" w:rsidRDefault="00D0372E" w:rsidP="00D0372E"/>
    <w:tbl>
      <w:tblPr>
        <w:tblpPr w:leftFromText="180" w:rightFromText="180" w:bottomFromText="200" w:vertAnchor="text" w:horzAnchor="margin" w:tblpY="294"/>
        <w:tblW w:w="5000" w:type="pct"/>
        <w:tblLayout w:type="fixed"/>
        <w:tblCellMar>
          <w:left w:w="40" w:type="dxa"/>
          <w:right w:w="40" w:type="dxa"/>
        </w:tblCellMar>
        <w:tblLook w:val="04A0"/>
      </w:tblPr>
      <w:tblGrid>
        <w:gridCol w:w="360"/>
        <w:gridCol w:w="1948"/>
        <w:gridCol w:w="1210"/>
        <w:gridCol w:w="918"/>
        <w:gridCol w:w="78"/>
        <w:gridCol w:w="648"/>
        <w:gridCol w:w="648"/>
        <w:gridCol w:w="43"/>
        <w:gridCol w:w="1271"/>
        <w:gridCol w:w="1201"/>
        <w:gridCol w:w="751"/>
        <w:gridCol w:w="1210"/>
      </w:tblGrid>
      <w:tr w:rsidR="00D0372E" w:rsidRPr="00572B77" w:rsidTr="00D0372E">
        <w:trPr>
          <w:trHeight w:val="20"/>
        </w:trPr>
        <w:tc>
          <w:tcPr>
            <w:tcW w:w="5000" w:type="pct"/>
            <w:gridSpan w:val="12"/>
            <w:tcBorders>
              <w:top w:val="nil"/>
              <w:left w:val="nil"/>
              <w:bottom w:val="single" w:sz="4" w:space="0" w:color="auto"/>
              <w:right w:val="nil"/>
            </w:tcBorders>
            <w:vAlign w:val="center"/>
          </w:tcPr>
          <w:p w:rsidR="00D0372E" w:rsidRPr="00081D28" w:rsidRDefault="00D0372E" w:rsidP="00D0372E">
            <w:pPr>
              <w:pStyle w:val="11"/>
              <w:spacing w:line="240" w:lineRule="auto"/>
              <w:jc w:val="left"/>
            </w:pPr>
            <w:r w:rsidRPr="00081D28">
              <w:t>Таблиц</w:t>
            </w:r>
            <w:r w:rsidR="00996E9D">
              <w:t>а</w:t>
            </w:r>
            <w:r w:rsidRPr="00081D28">
              <w:t xml:space="preserve"> 1.2.1. - Данные базового потребления тепла на цели теплоснабжения</w:t>
            </w:r>
          </w:p>
          <w:p w:rsidR="00D0372E" w:rsidRPr="00572B77" w:rsidRDefault="00D0372E" w:rsidP="00D0372E">
            <w:pPr>
              <w:pStyle w:val="Style2"/>
              <w:spacing w:line="240" w:lineRule="auto"/>
              <w:ind w:firstLine="0"/>
              <w:jc w:val="left"/>
              <w:rPr>
                <w:lang w:eastAsia="en-US"/>
              </w:rPr>
            </w:pPr>
          </w:p>
        </w:tc>
      </w:tr>
      <w:tr w:rsidR="00D0372E" w:rsidRPr="00572B77" w:rsidTr="00D0372E">
        <w:trPr>
          <w:trHeight w:val="20"/>
        </w:trPr>
        <w:tc>
          <w:tcPr>
            <w:tcW w:w="175"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 п/п</w:t>
            </w:r>
          </w:p>
        </w:tc>
        <w:tc>
          <w:tcPr>
            <w:tcW w:w="947"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Адрес котельной</w:t>
            </w:r>
          </w:p>
        </w:tc>
        <w:tc>
          <w:tcPr>
            <w:tcW w:w="588" w:type="pct"/>
            <w:vMerge w:val="restar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Fonts w:eastAsia="Arial"/>
                <w:lang w:eastAsia="en-US"/>
              </w:rPr>
            </w:pPr>
            <w:r>
              <w:rPr>
                <w:rStyle w:val="CharStyle6"/>
                <w:lang w:eastAsia="en-US"/>
              </w:rPr>
              <w:t>Производительность котель</w:t>
            </w:r>
            <w:r w:rsidRPr="00572B77">
              <w:rPr>
                <w:rStyle w:val="CharStyle6"/>
                <w:lang w:eastAsia="en-US"/>
              </w:rPr>
              <w:t>ной, Гкал/ч</w:t>
            </w:r>
          </w:p>
        </w:tc>
        <w:tc>
          <w:tcPr>
            <w:tcW w:w="1135" w:type="pct"/>
            <w:gridSpan w:val="5"/>
            <w:tcBorders>
              <w:top w:val="single" w:sz="4" w:space="0" w:color="auto"/>
              <w:left w:val="single" w:sz="4"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 xml:space="preserve">Присоединительная тепловая нагрузка, </w:t>
            </w:r>
            <w:r w:rsidRPr="00572B77">
              <w:rPr>
                <w:rStyle w:val="CharStyle6"/>
                <w:lang w:eastAsia="en-US"/>
              </w:rPr>
              <w:t xml:space="preserve"> Гкал/ч</w:t>
            </w:r>
          </w:p>
        </w:tc>
        <w:tc>
          <w:tcPr>
            <w:tcW w:w="618"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lang w:eastAsia="en-US"/>
              </w:rPr>
              <w:t>Производ</w:t>
            </w:r>
            <w:r w:rsidRPr="00572B77">
              <w:rPr>
                <w:lang w:eastAsia="en-US"/>
              </w:rPr>
              <w:t xml:space="preserve">ство тепловой энергии </w:t>
            </w:r>
          </w:p>
          <w:p w:rsidR="00D0372E" w:rsidRPr="00572B77" w:rsidRDefault="00D0372E" w:rsidP="00D0372E">
            <w:pPr>
              <w:pStyle w:val="Style2"/>
              <w:spacing w:line="240" w:lineRule="auto"/>
              <w:ind w:firstLine="0"/>
              <w:jc w:val="center"/>
              <w:rPr>
                <w:lang w:eastAsia="en-US"/>
              </w:rPr>
            </w:pPr>
            <w:r w:rsidRPr="00572B77">
              <w:rPr>
                <w:lang w:eastAsia="en-US"/>
              </w:rPr>
              <w:t>за 2015г, Гкал/год</w:t>
            </w:r>
          </w:p>
        </w:tc>
        <w:tc>
          <w:tcPr>
            <w:tcW w:w="1537" w:type="pct"/>
            <w:gridSpan w:val="3"/>
            <w:vMerge w:val="restart"/>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Годовое потребление тепловой энергии за 2015г, Гкал/год</w:t>
            </w:r>
          </w:p>
        </w:tc>
      </w:tr>
      <w:tr w:rsidR="00D0372E" w:rsidRPr="00572B77" w:rsidTr="00D0372E">
        <w:trPr>
          <w:trHeight w:val="276"/>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отопление</w:t>
            </w:r>
          </w:p>
        </w:tc>
        <w:tc>
          <w:tcPr>
            <w:tcW w:w="353"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 xml:space="preserve">На </w:t>
            </w:r>
          </w:p>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ГВС</w:t>
            </w:r>
          </w:p>
        </w:tc>
        <w:tc>
          <w:tcPr>
            <w:tcW w:w="336"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Всего</w:t>
            </w: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1537" w:type="pct"/>
            <w:gridSpan w:val="3"/>
            <w:vMerge/>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rPr>
                <w:rFonts w:eastAsiaTheme="minorEastAsia"/>
              </w:rPr>
            </w:pPr>
          </w:p>
        </w:tc>
      </w:tr>
      <w:tr w:rsidR="00D0372E" w:rsidRPr="00572B77" w:rsidTr="00D0372E">
        <w:trPr>
          <w:trHeight w:val="20"/>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53"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36"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собственные нужды</w:t>
            </w:r>
          </w:p>
        </w:tc>
        <w:tc>
          <w:tcPr>
            <w:tcW w:w="365" w:type="pc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Потери в сети</w:t>
            </w:r>
          </w:p>
        </w:tc>
        <w:tc>
          <w:tcPr>
            <w:tcW w:w="588"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Потре</w:t>
            </w:r>
            <w:r w:rsidRPr="00572B77">
              <w:rPr>
                <w:rStyle w:val="CharStyle6"/>
                <w:lang w:eastAsia="en-US"/>
              </w:rPr>
              <w:t>битель</w:t>
            </w:r>
          </w:p>
        </w:tc>
      </w:tr>
      <w:tr w:rsidR="00D0372E" w:rsidRPr="00572B77" w:rsidTr="00D0372E">
        <w:trPr>
          <w:trHeight w:val="20"/>
        </w:trPr>
        <w:tc>
          <w:tcPr>
            <w:tcW w:w="175"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588" w:type="pct"/>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5</w:t>
            </w:r>
          </w:p>
        </w:tc>
        <w:tc>
          <w:tcPr>
            <w:tcW w:w="446" w:type="pct"/>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6</w:t>
            </w:r>
          </w:p>
        </w:tc>
        <w:tc>
          <w:tcPr>
            <w:tcW w:w="353" w:type="pct"/>
            <w:gridSpan w:val="2"/>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7</w:t>
            </w:r>
          </w:p>
        </w:tc>
        <w:tc>
          <w:tcPr>
            <w:tcW w:w="336" w:type="pct"/>
            <w:gridSpan w:val="2"/>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8</w:t>
            </w:r>
          </w:p>
        </w:tc>
        <w:tc>
          <w:tcPr>
            <w:tcW w:w="618"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10</w:t>
            </w:r>
          </w:p>
        </w:tc>
        <w:tc>
          <w:tcPr>
            <w:tcW w:w="584" w:type="pct"/>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11</w:t>
            </w:r>
          </w:p>
        </w:tc>
        <w:tc>
          <w:tcPr>
            <w:tcW w:w="365" w:type="pct"/>
            <w:tcBorders>
              <w:top w:val="single" w:sz="6" w:space="0" w:color="auto"/>
              <w:left w:val="single" w:sz="4"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12</w:t>
            </w:r>
          </w:p>
        </w:tc>
        <w:tc>
          <w:tcPr>
            <w:tcW w:w="588" w:type="pct"/>
            <w:tcBorders>
              <w:top w:val="single" w:sz="6" w:space="0" w:color="auto"/>
              <w:left w:val="single" w:sz="4" w:space="0" w:color="auto"/>
              <w:bottom w:val="single" w:sz="6" w:space="0" w:color="auto"/>
              <w:right w:val="single" w:sz="6"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13</w:t>
            </w:r>
          </w:p>
        </w:tc>
      </w:tr>
      <w:tr w:rsidR="00D0372E" w:rsidRPr="00572B77" w:rsidTr="00D0372E">
        <w:trPr>
          <w:trHeight w:val="20"/>
        </w:trPr>
        <w:tc>
          <w:tcPr>
            <w:tcW w:w="5000" w:type="pct"/>
            <w:gridSpan w:val="12"/>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ООО «Тепловые сети»</w:t>
            </w:r>
          </w:p>
        </w:tc>
      </w:tr>
      <w:tr w:rsidR="00D0372E" w:rsidRPr="00572B77" w:rsidTr="00D0372E">
        <w:trPr>
          <w:trHeight w:val="20"/>
        </w:trPr>
        <w:tc>
          <w:tcPr>
            <w:tcW w:w="175"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Казачьи Лагери</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Петрушко, 10</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17,63</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8,39</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1,3165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9,7</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17127,51</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380,98</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2768,53</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13978</w:t>
            </w:r>
          </w:p>
        </w:tc>
      </w:tr>
      <w:tr w:rsidR="00D0372E" w:rsidRPr="00572B77" w:rsidTr="00D0372E">
        <w:trPr>
          <w:trHeight w:val="20"/>
        </w:trPr>
        <w:tc>
          <w:tcPr>
            <w:tcW w:w="175" w:type="pct"/>
            <w:tcBorders>
              <w:top w:val="single" w:sz="4"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947"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Мира, 1а</w:t>
            </w:r>
          </w:p>
        </w:tc>
        <w:tc>
          <w:tcPr>
            <w:tcW w:w="588"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484" w:type="pct"/>
            <w:gridSpan w:val="2"/>
            <w:tcBorders>
              <w:top w:val="single" w:sz="4" w:space="0" w:color="auto"/>
              <w:left w:val="single" w:sz="4"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0,75</w:t>
            </w:r>
          </w:p>
        </w:tc>
        <w:tc>
          <w:tcPr>
            <w:tcW w:w="315"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0,058</w:t>
            </w:r>
          </w:p>
        </w:tc>
        <w:tc>
          <w:tcPr>
            <w:tcW w:w="31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639" w:type="pct"/>
            <w:gridSpan w:val="2"/>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1639,802</w:t>
            </w: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12,488</w:t>
            </w:r>
          </w:p>
        </w:tc>
        <w:tc>
          <w:tcPr>
            <w:tcW w:w="36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263,314</w:t>
            </w:r>
          </w:p>
        </w:tc>
        <w:tc>
          <w:tcPr>
            <w:tcW w:w="588"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1364</w:t>
            </w:r>
          </w:p>
        </w:tc>
      </w:tr>
      <w:tr w:rsidR="00D0372E" w:rsidRPr="00572B77" w:rsidTr="00D0372E">
        <w:trPr>
          <w:trHeight w:val="20"/>
        </w:trPr>
        <w:tc>
          <w:tcPr>
            <w:tcW w:w="175"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w:t>
            </w:r>
          </w:p>
        </w:tc>
        <w:tc>
          <w:tcPr>
            <w:tcW w:w="947"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Персианов-ский, ул. Мичурина, 2а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12</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9,33</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7,523</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11941,79</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110,59</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1909,2</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9922</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4</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 ул. Московская, 26а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0,24</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0,300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701,635</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3,641</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113,994</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584</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5</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 Персианов</w:t>
            </w:r>
            <w:r w:rsidRPr="00572B77">
              <w:rPr>
                <w:rStyle w:val="CharStyle6"/>
                <w:lang w:eastAsia="en-US"/>
              </w:rPr>
              <w:t>ский ул. Октябрьская, 1</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0,21</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0,180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233,96</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color w:val="000000"/>
                <w:sz w:val="24"/>
                <w:szCs w:val="24"/>
                <w:lang w:eastAsia="en-US"/>
              </w:rPr>
              <w:t>-</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p>
        </w:tc>
      </w:tr>
      <w:tr w:rsidR="00D0372E" w:rsidRPr="00572B77" w:rsidTr="00D0372E">
        <w:trPr>
          <w:trHeight w:val="20"/>
        </w:trPr>
        <w:tc>
          <w:tcPr>
            <w:tcW w:w="1122"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Всего:</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32,57</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18,92</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jc w:val="center"/>
            </w:pPr>
            <w:r w:rsidRPr="00572B77">
              <w:t>1,3745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20,023</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color w:val="000000" w:themeColor="text1"/>
                <w:sz w:val="24"/>
                <w:szCs w:val="24"/>
                <w:lang w:eastAsia="en-US"/>
              </w:rPr>
            </w:pPr>
            <w:r w:rsidRPr="00572B77">
              <w:rPr>
                <w:rFonts w:ascii="Times New Roman" w:hAnsi="Times New Roman" w:cs="Times New Roman"/>
                <w:color w:val="000000" w:themeColor="text1"/>
                <w:sz w:val="24"/>
                <w:szCs w:val="24"/>
                <w:lang w:eastAsia="en-US"/>
              </w:rPr>
              <w:t>31644,697</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507,699</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5056</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26090</w:t>
            </w:r>
          </w:p>
        </w:tc>
      </w:tr>
    </w:tbl>
    <w:p w:rsidR="00D0372E" w:rsidRDefault="00D0372E" w:rsidP="00D0372E"/>
    <w:p w:rsidR="00D0372E" w:rsidRPr="00996E9D" w:rsidRDefault="00D0372E" w:rsidP="00996E9D">
      <w:pPr>
        <w:ind w:firstLine="567"/>
        <w:jc w:val="both"/>
        <w:rPr>
          <w:sz w:val="28"/>
          <w:szCs w:val="28"/>
        </w:rPr>
      </w:pPr>
      <w:r w:rsidRPr="00996E9D">
        <w:rPr>
          <w:sz w:val="28"/>
          <w:szCs w:val="28"/>
        </w:rPr>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D0372E" w:rsidRPr="00996E9D" w:rsidRDefault="00D0372E" w:rsidP="00996E9D">
      <w:pPr>
        <w:ind w:firstLine="567"/>
        <w:jc w:val="both"/>
        <w:rPr>
          <w:i/>
          <w:sz w:val="28"/>
          <w:szCs w:val="28"/>
        </w:rPr>
      </w:pPr>
      <w:r w:rsidRPr="00996E9D">
        <w:rPr>
          <w:i/>
          <w:sz w:val="28"/>
          <w:szCs w:val="28"/>
        </w:rPr>
        <w:t>ООО «Тепловые сети»:</w:t>
      </w:r>
    </w:p>
    <w:p w:rsidR="00D0372E" w:rsidRPr="00996E9D" w:rsidRDefault="00D0372E" w:rsidP="00996E9D">
      <w:pPr>
        <w:ind w:firstLine="567"/>
        <w:jc w:val="both"/>
        <w:rPr>
          <w:sz w:val="28"/>
          <w:szCs w:val="28"/>
        </w:rPr>
      </w:pPr>
      <w:r w:rsidRPr="00996E9D">
        <w:rPr>
          <w:sz w:val="28"/>
          <w:szCs w:val="28"/>
        </w:rPr>
        <w:t>- полезная тепловая нагрузка – 20,023 Гкал/ч;</w:t>
      </w:r>
    </w:p>
    <w:p w:rsidR="00D0372E" w:rsidRPr="00996E9D" w:rsidRDefault="00D0372E" w:rsidP="00996E9D">
      <w:pPr>
        <w:ind w:firstLine="567"/>
        <w:jc w:val="both"/>
        <w:rPr>
          <w:sz w:val="28"/>
          <w:szCs w:val="28"/>
        </w:rPr>
      </w:pPr>
      <w:r w:rsidRPr="00996E9D">
        <w:rPr>
          <w:sz w:val="28"/>
          <w:szCs w:val="28"/>
        </w:rPr>
        <w:t xml:space="preserve">- в эксплуатации  5 котельных. </w:t>
      </w:r>
    </w:p>
    <w:p w:rsidR="00D0372E" w:rsidRPr="00996E9D" w:rsidRDefault="00D0372E" w:rsidP="00996E9D">
      <w:pPr>
        <w:ind w:firstLine="567"/>
        <w:jc w:val="both"/>
        <w:rPr>
          <w:sz w:val="28"/>
          <w:szCs w:val="28"/>
        </w:rPr>
      </w:pPr>
      <w:r w:rsidRPr="00996E9D">
        <w:rPr>
          <w:sz w:val="28"/>
          <w:szCs w:val="28"/>
        </w:rPr>
        <w:t>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1.2.2.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199"/>
        <w:gridCol w:w="2420"/>
        <w:gridCol w:w="4108"/>
      </w:tblGrid>
      <w:tr w:rsidR="00D0372E" w:rsidRPr="00081D28" w:rsidTr="00D0372E">
        <w:trPr>
          <w:trHeight w:val="20"/>
        </w:trPr>
        <w:tc>
          <w:tcPr>
            <w:tcW w:w="0" w:type="auto"/>
            <w:gridSpan w:val="4"/>
            <w:tcBorders>
              <w:top w:val="nil"/>
              <w:left w:val="nil"/>
              <w:bottom w:val="single" w:sz="4" w:space="0" w:color="auto"/>
              <w:right w:val="nil"/>
            </w:tcBorders>
            <w:vAlign w:val="center"/>
            <w:hideMark/>
          </w:tcPr>
          <w:p w:rsidR="00D0372E" w:rsidRPr="00081D28" w:rsidRDefault="00D0372E" w:rsidP="00996E9D">
            <w:pPr>
              <w:ind w:firstLine="567"/>
              <w:jc w:val="both"/>
              <w:rPr>
                <w:noProof/>
                <w:color w:val="000000"/>
                <w:szCs w:val="28"/>
              </w:rPr>
            </w:pPr>
            <w:r w:rsidRPr="00996E9D">
              <w:rPr>
                <w:sz w:val="28"/>
                <w:szCs w:val="28"/>
              </w:rPr>
              <w:t>Таблица 1.2.2 — Показатели существующей присоединенной нагрузки на тепловую энергию жилищно-коммунальным сектором</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Базовый уровень потребления тепла на цели теплоснабжения, Гкал/год</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18046</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15,36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13559</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D0372E" w:rsidRPr="00081D28" w:rsidRDefault="00D0372E" w:rsidP="00D0372E">
            <w:pPr>
              <w:tabs>
                <w:tab w:val="left" w:pos="2060"/>
              </w:tabs>
              <w:jc w:val="center"/>
              <w:rPr>
                <w:b/>
                <w:noProof/>
                <w:color w:val="000000"/>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jc w:val="center"/>
              <w:rPr>
                <w:b/>
                <w:color w:val="000000"/>
              </w:rPr>
            </w:pPr>
            <w:r w:rsidRPr="00081D28">
              <w:rPr>
                <w:b/>
                <w:color w:val="000000"/>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b/>
                <w:noProof/>
                <w:color w:val="000000"/>
              </w:rPr>
            </w:pPr>
            <w:r w:rsidRPr="00081D28">
              <w:rPr>
                <w:b/>
                <w:noProof/>
                <w:color w:val="000000"/>
              </w:rPr>
              <w:t>29,36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b/>
                <w:noProof/>
                <w:color w:val="000000"/>
              </w:rPr>
            </w:pPr>
            <w:r w:rsidRPr="00081D28">
              <w:rPr>
                <w:b/>
                <w:noProof/>
                <w:color w:val="000000"/>
              </w:rPr>
              <w:t>31605</w:t>
            </w:r>
          </w:p>
        </w:tc>
      </w:tr>
    </w:tbl>
    <w:p w:rsidR="00D0372E" w:rsidRPr="00572B77" w:rsidRDefault="00D0372E" w:rsidP="00D0372E">
      <w:pPr>
        <w:pStyle w:val="1"/>
      </w:pPr>
      <w:bookmarkStart w:id="16" w:name="_Toc448228784"/>
      <w:r w:rsidRPr="00572B77">
        <w:t>1.3 Потребление тепловой энергии (мощности) и теплоносителя объектами, расположенными в производственных зонах</w:t>
      </w:r>
      <w:bookmarkEnd w:id="16"/>
    </w:p>
    <w:p w:rsidR="00D0372E" w:rsidRPr="00996E9D" w:rsidRDefault="00D0372E" w:rsidP="00996E9D">
      <w:pPr>
        <w:ind w:firstLine="567"/>
        <w:jc w:val="both"/>
        <w:rPr>
          <w:sz w:val="28"/>
          <w:szCs w:val="28"/>
        </w:rPr>
      </w:pPr>
      <w:r w:rsidRPr="00996E9D">
        <w:rPr>
          <w:sz w:val="28"/>
          <w:szCs w:val="28"/>
        </w:rPr>
        <w:t xml:space="preserve">На территории </w:t>
      </w:r>
      <w:r w:rsidRPr="00996E9D">
        <w:rPr>
          <w:sz w:val="28"/>
          <w:szCs w:val="28"/>
          <w:lang w:eastAsia="ar-SA"/>
        </w:rPr>
        <w:t xml:space="preserve">МО </w:t>
      </w:r>
      <w:r w:rsidRPr="00996E9D">
        <w:rPr>
          <w:sz w:val="28"/>
          <w:szCs w:val="28"/>
        </w:rPr>
        <w:t>«Персиановское сельское поселение» производственные котельные отсутствуют.</w:t>
      </w:r>
    </w:p>
    <w:p w:rsidR="00D0372E" w:rsidRPr="00996E9D" w:rsidRDefault="00D0372E" w:rsidP="00996E9D">
      <w:pPr>
        <w:ind w:firstLine="567"/>
        <w:jc w:val="both"/>
        <w:rPr>
          <w:sz w:val="28"/>
          <w:szCs w:val="28"/>
        </w:rPr>
      </w:pPr>
      <w:r w:rsidRPr="00996E9D">
        <w:rPr>
          <w:sz w:val="28"/>
          <w:szCs w:val="28"/>
        </w:rPr>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17" w:name="_Toc448228785"/>
      <w:r>
        <w:lastRenderedPageBreak/>
        <w:t>Р</w:t>
      </w:r>
      <w:r w:rsidRPr="000B62A2">
        <w:t xml:space="preserve">аздел </w:t>
      </w:r>
      <w:r>
        <w:t>2. «</w:t>
      </w:r>
      <w:r w:rsidRPr="000B62A2">
        <w:t>Перспективные балансы тепловой мощности источников тепловой энергии и тепловой нагрузки потребителей</w:t>
      </w:r>
      <w:bookmarkEnd w:id="10"/>
      <w:r>
        <w:t>»</w:t>
      </w:r>
      <w:bookmarkEnd w:id="17"/>
    </w:p>
    <w:p w:rsidR="00D0372E" w:rsidRDefault="00D0372E" w:rsidP="00D0372E">
      <w:pPr>
        <w:pStyle w:val="1"/>
      </w:pPr>
      <w:bookmarkStart w:id="18" w:name="_Toc447890196"/>
      <w:bookmarkStart w:id="19" w:name="_Toc448228786"/>
      <w:r>
        <w:t>2.1 Р</w:t>
      </w:r>
      <w:r w:rsidRPr="000B62A2">
        <w:t>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p>
    <w:p w:rsidR="00D0372E" w:rsidRPr="00996E9D" w:rsidRDefault="00D0372E" w:rsidP="00996E9D">
      <w:pPr>
        <w:ind w:firstLine="567"/>
        <w:jc w:val="both"/>
        <w:rPr>
          <w:sz w:val="28"/>
          <w:szCs w:val="28"/>
        </w:rPr>
      </w:pPr>
      <w:r w:rsidRPr="00996E9D">
        <w:rPr>
          <w:sz w:val="28"/>
          <w:szCs w:val="28"/>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D0372E" w:rsidRPr="00996E9D" w:rsidRDefault="00D0372E" w:rsidP="00996E9D">
      <w:pPr>
        <w:ind w:firstLine="567"/>
        <w:jc w:val="both"/>
        <w:rPr>
          <w:sz w:val="28"/>
          <w:szCs w:val="28"/>
        </w:rPr>
      </w:pPr>
      <w:r w:rsidRPr="00996E9D">
        <w:rPr>
          <w:sz w:val="28"/>
          <w:szCs w:val="28"/>
        </w:rPr>
        <w:t xml:space="preserve">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D0372E" w:rsidRPr="00996E9D" w:rsidRDefault="00D0372E" w:rsidP="00996E9D">
      <w:pPr>
        <w:ind w:firstLine="567"/>
        <w:jc w:val="both"/>
        <w:rPr>
          <w:sz w:val="28"/>
          <w:szCs w:val="28"/>
        </w:rPr>
      </w:pPr>
      <w:r w:rsidRPr="00996E9D">
        <w:rPr>
          <w:sz w:val="28"/>
          <w:szCs w:val="28"/>
        </w:rPr>
        <w:t xml:space="preserve">Выполнить расчет значения эффективного радиуса теплоснабжения, вследствие отсутствия исходной информации, не представляется возможным. </w:t>
      </w:r>
    </w:p>
    <w:p w:rsidR="00D0372E" w:rsidRPr="00996E9D" w:rsidRDefault="00D0372E" w:rsidP="00996E9D">
      <w:pPr>
        <w:ind w:firstLine="567"/>
        <w:jc w:val="both"/>
        <w:rPr>
          <w:sz w:val="28"/>
          <w:szCs w:val="28"/>
        </w:rPr>
      </w:pPr>
      <w:r w:rsidRPr="00996E9D">
        <w:rPr>
          <w:sz w:val="28"/>
          <w:szCs w:val="28"/>
        </w:rPr>
        <w:t>Для объектов перспективного строительства планируется применять индивидуальные источники тепловой энергии.</w:t>
      </w:r>
    </w:p>
    <w:p w:rsidR="00D0372E" w:rsidRDefault="00D0372E" w:rsidP="00D0372E">
      <w:pPr>
        <w:pStyle w:val="1"/>
      </w:pPr>
      <w:bookmarkStart w:id="20" w:name="_Toc447890197"/>
      <w:bookmarkStart w:id="21" w:name="_Toc448228787"/>
      <w:r>
        <w:t>2.2 О</w:t>
      </w:r>
      <w:r w:rsidRPr="000B62A2">
        <w:t>писание существующих и перспективных зон действия систем теплоснабжения и источников тепловой энергии</w:t>
      </w:r>
      <w:bookmarkEnd w:id="20"/>
      <w:bookmarkEnd w:id="21"/>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D0372E" w:rsidRPr="00996E9D" w:rsidRDefault="00D0372E" w:rsidP="00996E9D">
      <w:pPr>
        <w:ind w:firstLine="567"/>
        <w:jc w:val="both"/>
        <w:rPr>
          <w:sz w:val="28"/>
          <w:szCs w:val="28"/>
        </w:rPr>
      </w:pPr>
      <w:r w:rsidRPr="00996E9D">
        <w:rPr>
          <w:sz w:val="28"/>
          <w:szCs w:val="28"/>
        </w:rPr>
        <w:t xml:space="preserve">Функциональная структура схемы теплоснабжения представлена в таблице 2.2.1. </w:t>
      </w:r>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централизованное теплоснабжение имеется в посёлках Персиановский и Казачьи Лагери. </w:t>
      </w:r>
    </w:p>
    <w:p w:rsidR="00D0372E" w:rsidRDefault="00D0372E" w:rsidP="00996E9D">
      <w:pPr>
        <w:ind w:firstLine="567"/>
        <w:jc w:val="both"/>
        <w:rPr>
          <w:sz w:val="28"/>
          <w:szCs w:val="28"/>
        </w:rPr>
      </w:pPr>
      <w:r w:rsidRPr="00996E9D">
        <w:rPr>
          <w:sz w:val="28"/>
          <w:szCs w:val="28"/>
        </w:rPr>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Pr="00996E9D" w:rsidRDefault="00996E9D" w:rsidP="00996E9D">
      <w:pPr>
        <w:ind w:firstLine="567"/>
        <w:jc w:val="both"/>
        <w:rPr>
          <w:sz w:val="28"/>
          <w:szCs w:val="28"/>
        </w:rPr>
      </w:pPr>
    </w:p>
    <w:tbl>
      <w:tblPr>
        <w:tblW w:w="0" w:type="auto"/>
        <w:tblLayout w:type="fixed"/>
        <w:tblCellMar>
          <w:left w:w="40" w:type="dxa"/>
          <w:right w:w="40" w:type="dxa"/>
        </w:tblCellMar>
        <w:tblLook w:val="04A0"/>
      </w:tblPr>
      <w:tblGrid>
        <w:gridCol w:w="1763"/>
        <w:gridCol w:w="1664"/>
        <w:gridCol w:w="1763"/>
        <w:gridCol w:w="1579"/>
        <w:gridCol w:w="1209"/>
        <w:gridCol w:w="1284"/>
        <w:gridCol w:w="1024"/>
      </w:tblGrid>
      <w:tr w:rsidR="00D0372E" w:rsidRPr="00996E9D" w:rsidTr="00996E9D">
        <w:trPr>
          <w:trHeight w:val="20"/>
        </w:trPr>
        <w:tc>
          <w:tcPr>
            <w:tcW w:w="10286" w:type="dxa"/>
            <w:gridSpan w:val="7"/>
            <w:tcBorders>
              <w:bottom w:val="single" w:sz="4" w:space="0" w:color="auto"/>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lastRenderedPageBreak/>
              <w:t>Таблица 2.2.1 – Функциональная структура схемы теплоснабжения Персиановского сельского поселения.</w:t>
            </w:r>
          </w:p>
        </w:tc>
      </w:tr>
      <w:tr w:rsidR="00D0372E" w:rsidRPr="00572B77" w:rsidTr="00996E9D">
        <w:trPr>
          <w:trHeight w:val="20"/>
        </w:trPr>
        <w:tc>
          <w:tcPr>
            <w:tcW w:w="1763" w:type="dxa"/>
            <w:vMerge w:val="restart"/>
            <w:tcBorders>
              <w:top w:val="single" w:sz="4"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Наименование системы теплоснабжения</w:t>
            </w:r>
          </w:p>
        </w:tc>
        <w:tc>
          <w:tcPr>
            <w:tcW w:w="1664" w:type="dxa"/>
            <w:vMerge w:val="restart"/>
            <w:tcBorders>
              <w:top w:val="single" w:sz="4"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населенного пункта</w:t>
            </w:r>
          </w:p>
        </w:tc>
        <w:tc>
          <w:tcPr>
            <w:tcW w:w="1763" w:type="dxa"/>
            <w:vMerge w:val="restart"/>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источника теплоснабжения</w:t>
            </w:r>
          </w:p>
        </w:tc>
        <w:tc>
          <w:tcPr>
            <w:tcW w:w="278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Установленная тепловая мощность источника</w:t>
            </w:r>
          </w:p>
        </w:tc>
        <w:tc>
          <w:tcPr>
            <w:tcW w:w="230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Располагаемая тепловая мощность источника</w:t>
            </w:r>
          </w:p>
        </w:tc>
      </w:tr>
      <w:tr w:rsidR="00D0372E" w:rsidRPr="00572B77" w:rsidTr="00D0372E">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горячей воде, Гкал/ч</w:t>
            </w:r>
          </w:p>
        </w:tc>
        <w:tc>
          <w:tcPr>
            <w:tcW w:w="120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паре, </w:t>
            </w:r>
          </w:p>
          <w:p w:rsidR="00D0372E" w:rsidRPr="00572B77" w:rsidRDefault="00D0372E" w:rsidP="00D0372E">
            <w:pPr>
              <w:jc w:val="center"/>
            </w:pPr>
            <w:r w:rsidRPr="00572B77">
              <w:t>т/ч</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горячей воде, </w:t>
            </w:r>
          </w:p>
          <w:p w:rsidR="00D0372E" w:rsidRPr="00572B77" w:rsidRDefault="00D0372E" w:rsidP="00D0372E">
            <w:pPr>
              <w:jc w:val="center"/>
            </w:pPr>
            <w:r w:rsidRPr="00572B77">
              <w:t>Гкал</w:t>
            </w:r>
            <w:r>
              <w:t>/</w:t>
            </w:r>
            <w:r w:rsidRPr="00572B77">
              <w:t>ч</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паре, т/ч</w:t>
            </w:r>
          </w:p>
        </w:tc>
      </w:tr>
      <w:tr w:rsidR="00D0372E" w:rsidRPr="00572B77" w:rsidTr="00D0372E">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w:t>
            </w:r>
          </w:p>
        </w:tc>
        <w:tc>
          <w:tcPr>
            <w:tcW w:w="1664" w:type="dxa"/>
            <w:tcBorders>
              <w:top w:val="single" w:sz="6" w:space="0" w:color="auto"/>
              <w:left w:val="single" w:sz="4" w:space="0" w:color="auto"/>
              <w:bottom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2</w:t>
            </w:r>
          </w:p>
        </w:tc>
        <w:tc>
          <w:tcPr>
            <w:tcW w:w="176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3</w:t>
            </w:r>
          </w:p>
        </w:tc>
        <w:tc>
          <w:tcPr>
            <w:tcW w:w="157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4</w:t>
            </w:r>
          </w:p>
        </w:tc>
        <w:tc>
          <w:tcPr>
            <w:tcW w:w="1209"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5</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6</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7</w:t>
            </w:r>
          </w:p>
        </w:tc>
      </w:tr>
      <w:tr w:rsidR="00D0372E" w:rsidRPr="00572B77" w:rsidTr="00D0372E">
        <w:trPr>
          <w:trHeight w:val="20"/>
        </w:trPr>
        <w:tc>
          <w:tcPr>
            <w:tcW w:w="1763" w:type="dxa"/>
            <w:vMerge w:val="restart"/>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ООО «Тепловые</w:t>
            </w:r>
          </w:p>
          <w:p w:rsidR="00D0372E" w:rsidRPr="00572B77" w:rsidRDefault="00D0372E" w:rsidP="00D0372E">
            <w:pPr>
              <w:jc w:val="center"/>
            </w:pPr>
            <w:r w:rsidRPr="00572B77">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Казачьи Лагери</w:t>
            </w:r>
          </w:p>
        </w:tc>
        <w:tc>
          <w:tcPr>
            <w:tcW w:w="1763"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Петрушко 10</w:t>
            </w:r>
          </w:p>
        </w:tc>
        <w:tc>
          <w:tcPr>
            <w:tcW w:w="1579" w:type="dxa"/>
            <w:tcBorders>
              <w:top w:val="single" w:sz="6" w:space="0" w:color="auto"/>
              <w:left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209"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5,01</w:t>
            </w:r>
          </w:p>
        </w:tc>
        <w:tc>
          <w:tcPr>
            <w:tcW w:w="1284"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024"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5,01</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val="restart"/>
            <w:tcBorders>
              <w:top w:val="single" w:sz="4"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Мира 1а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2,32</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1,79</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Мичурина 2а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12,00</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12,00</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Московская 26а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0,36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0,36</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Октябрьская 1</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0,26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2,58</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w:t>
            </w:r>
          </w:p>
        </w:tc>
      </w:tr>
      <w:tr w:rsidR="00D0372E" w:rsidRPr="00572B77" w:rsidTr="00D0372E">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D0372E" w:rsidRPr="00572B77" w:rsidRDefault="00D0372E" w:rsidP="00D0372E">
            <w:pPr>
              <w:jc w:val="center"/>
              <w:rPr>
                <w:b/>
              </w:rPr>
            </w:pPr>
            <w:r w:rsidRPr="00572B77">
              <w:rPr>
                <w:b/>
              </w:rPr>
              <w:t>Общая тепловая мощность</w:t>
            </w:r>
          </w:p>
        </w:tc>
        <w:tc>
          <w:tcPr>
            <w:tcW w:w="2788" w:type="dxa"/>
            <w:gridSpan w:val="2"/>
            <w:tcBorders>
              <w:top w:val="single" w:sz="6" w:space="0" w:color="auto"/>
              <w:left w:val="single" w:sz="6" w:space="0" w:color="auto"/>
              <w:bottom w:val="single" w:sz="6" w:space="0" w:color="auto"/>
              <w:right w:val="single" w:sz="6" w:space="0" w:color="auto"/>
            </w:tcBorders>
            <w:vAlign w:val="center"/>
          </w:tcPr>
          <w:p w:rsidR="00D0372E" w:rsidRPr="00572B77" w:rsidRDefault="00D0372E" w:rsidP="00D0372E">
            <w:pPr>
              <w:jc w:val="center"/>
              <w:rPr>
                <w:b/>
              </w:rPr>
            </w:pPr>
            <w:r w:rsidRPr="00572B77">
              <w:rPr>
                <w:b/>
              </w:rPr>
              <w:t>32,56</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jc w:val="center"/>
              <w:rPr>
                <w:b/>
              </w:rPr>
            </w:pPr>
            <w:r w:rsidRPr="00572B77">
              <w:rPr>
                <w:b/>
              </w:rPr>
              <w:t>32,56</w:t>
            </w:r>
          </w:p>
        </w:tc>
      </w:tr>
    </w:tbl>
    <w:p w:rsidR="00D0372E" w:rsidRPr="00996E9D" w:rsidRDefault="00D0372E" w:rsidP="00996E9D">
      <w:pPr>
        <w:ind w:firstLine="567"/>
        <w:jc w:val="both"/>
        <w:rPr>
          <w:sz w:val="28"/>
          <w:szCs w:val="28"/>
        </w:rPr>
      </w:pPr>
      <w:bookmarkStart w:id="22" w:name="_Toc381195120"/>
      <w:r w:rsidRPr="00996E9D">
        <w:rPr>
          <w:sz w:val="28"/>
          <w:szCs w:val="28"/>
        </w:rPr>
        <w:t>На территории МО «Персиановское сельское поселение» производственные котельные отсутствуют.</w:t>
      </w:r>
    </w:p>
    <w:p w:rsidR="00D0372E" w:rsidRPr="00996E9D" w:rsidRDefault="00D0372E" w:rsidP="00996E9D">
      <w:pPr>
        <w:ind w:firstLine="567"/>
        <w:jc w:val="both"/>
        <w:rPr>
          <w:bCs/>
          <w:i/>
          <w:sz w:val="28"/>
          <w:szCs w:val="28"/>
        </w:rPr>
      </w:pPr>
      <w:bookmarkStart w:id="23" w:name="_Toc447875765"/>
      <w:bookmarkEnd w:id="22"/>
      <w:r w:rsidRPr="00996E9D">
        <w:rPr>
          <w:bCs/>
          <w:i/>
          <w:sz w:val="28"/>
          <w:szCs w:val="28"/>
        </w:rPr>
        <w:t>Источники тепловой энергии</w:t>
      </w:r>
      <w:bookmarkEnd w:id="23"/>
    </w:p>
    <w:p w:rsidR="00D0372E" w:rsidRPr="00996E9D" w:rsidRDefault="00D0372E" w:rsidP="00996E9D">
      <w:pPr>
        <w:ind w:firstLine="567"/>
        <w:jc w:val="both"/>
        <w:rPr>
          <w:sz w:val="28"/>
          <w:szCs w:val="28"/>
        </w:rPr>
      </w:pPr>
      <w:r w:rsidRPr="00996E9D">
        <w:rPr>
          <w:sz w:val="28"/>
          <w:szCs w:val="28"/>
        </w:rPr>
        <w:t>На территории поселения расположено5 источников тепловой энергии.</w:t>
      </w:r>
    </w:p>
    <w:p w:rsidR="00D0372E" w:rsidRPr="00996E9D" w:rsidRDefault="00D0372E" w:rsidP="00996E9D">
      <w:pPr>
        <w:ind w:firstLine="567"/>
        <w:jc w:val="both"/>
        <w:rPr>
          <w:sz w:val="28"/>
          <w:szCs w:val="28"/>
        </w:rPr>
      </w:pPr>
      <w:r w:rsidRPr="00996E9D">
        <w:rPr>
          <w:sz w:val="28"/>
          <w:szCs w:val="28"/>
        </w:rPr>
        <w:t xml:space="preserve">По состоянию на начало 2016 г. централизованное теплоснабжение в МО «Персиановское сельское поселение» представлено 5 котельными, расположенными на территории поселения. </w:t>
      </w:r>
    </w:p>
    <w:p w:rsidR="00D0372E" w:rsidRPr="00996E9D" w:rsidRDefault="00996E9D" w:rsidP="00996E9D">
      <w:pPr>
        <w:ind w:firstLine="567"/>
        <w:jc w:val="both"/>
        <w:rPr>
          <w:b/>
          <w:i/>
          <w:sz w:val="28"/>
          <w:szCs w:val="28"/>
          <w:lang w:eastAsia="ar-SA"/>
        </w:rPr>
      </w:pPr>
      <w:r>
        <w:rPr>
          <w:b/>
          <w:i/>
          <w:sz w:val="28"/>
          <w:szCs w:val="28"/>
          <w:lang w:eastAsia="ar-SA"/>
        </w:rPr>
        <w:t xml:space="preserve">1. </w:t>
      </w:r>
      <w:r w:rsidR="00D0372E" w:rsidRPr="00996E9D">
        <w:rPr>
          <w:b/>
          <w:i/>
          <w:sz w:val="28"/>
          <w:szCs w:val="28"/>
          <w:lang w:eastAsia="ar-SA"/>
        </w:rPr>
        <w:t>Котельная № 1 улица Петрушко 10, п. Казачьи Лагери:</w:t>
      </w:r>
    </w:p>
    <w:p w:rsidR="00D0372E" w:rsidRPr="00996E9D" w:rsidRDefault="00D0372E" w:rsidP="00996E9D">
      <w:pPr>
        <w:ind w:firstLine="567"/>
        <w:jc w:val="both"/>
        <w:rPr>
          <w:sz w:val="28"/>
          <w:szCs w:val="28"/>
          <w:lang w:eastAsia="ar-SA"/>
        </w:rPr>
      </w:pPr>
      <w:r w:rsidRPr="00996E9D">
        <w:rPr>
          <w:b/>
          <w:i/>
          <w:sz w:val="28"/>
          <w:szCs w:val="28"/>
          <w:lang w:eastAsia="ar-SA"/>
        </w:rPr>
        <w:t xml:space="preserve"> </w:t>
      </w:r>
      <w:r w:rsidRPr="00996E9D">
        <w:rPr>
          <w:sz w:val="28"/>
          <w:szCs w:val="28"/>
          <w:lang w:eastAsia="ar-SA"/>
        </w:rPr>
        <w:t>установленная мощность 17,6 Гкал/ч;</w:t>
      </w:r>
    </w:p>
    <w:p w:rsidR="00D0372E" w:rsidRPr="00996E9D" w:rsidRDefault="00D0372E" w:rsidP="00996E9D">
      <w:pPr>
        <w:ind w:firstLine="567"/>
        <w:jc w:val="both"/>
        <w:rPr>
          <w:sz w:val="28"/>
          <w:szCs w:val="28"/>
          <w:lang w:eastAsia="ar-SA"/>
        </w:rPr>
      </w:pPr>
      <w:r w:rsidRPr="00996E9D">
        <w:rPr>
          <w:sz w:val="28"/>
          <w:szCs w:val="28"/>
          <w:lang w:eastAsia="ar-SA"/>
        </w:rPr>
        <w:t xml:space="preserve"> температурный график - 95/70 0С;</w:t>
      </w:r>
    </w:p>
    <w:p w:rsidR="00D0372E" w:rsidRPr="00996E9D" w:rsidRDefault="00D0372E" w:rsidP="00996E9D">
      <w:pPr>
        <w:ind w:firstLine="567"/>
        <w:jc w:val="both"/>
        <w:rPr>
          <w:sz w:val="28"/>
          <w:szCs w:val="28"/>
          <w:lang w:eastAsia="ar-SA"/>
        </w:rPr>
      </w:pPr>
      <w:r w:rsidRPr="00996E9D">
        <w:rPr>
          <w:sz w:val="28"/>
          <w:szCs w:val="28"/>
          <w:lang w:eastAsia="ar-SA"/>
        </w:rPr>
        <w:t xml:space="preserve"> система теплоснабжения – 4-х-трубная.</w:t>
      </w:r>
    </w:p>
    <w:p w:rsidR="00D0372E" w:rsidRPr="00996E9D" w:rsidRDefault="00D0372E" w:rsidP="00996E9D">
      <w:pPr>
        <w:spacing w:line="240" w:lineRule="atLeast"/>
        <w:ind w:firstLine="567"/>
        <w:jc w:val="both"/>
        <w:rPr>
          <w:sz w:val="28"/>
          <w:szCs w:val="28"/>
          <w:lang w:eastAsia="ar-SA"/>
        </w:rPr>
      </w:pPr>
      <w:r w:rsidRPr="00996E9D">
        <w:rPr>
          <w:sz w:val="28"/>
          <w:szCs w:val="28"/>
          <w:lang w:eastAsia="ar-SA"/>
        </w:rPr>
        <w:t xml:space="preserve">В п. Казачьи Лагери Персиановского сельского поселения централизованное теплоснабжение представлено одним источником, расположенным по улице Петрушко 10,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D0372E" w:rsidRPr="00996E9D" w:rsidRDefault="00D0372E" w:rsidP="00996E9D">
      <w:pPr>
        <w:ind w:firstLine="567"/>
        <w:jc w:val="both"/>
        <w:rPr>
          <w:sz w:val="28"/>
          <w:szCs w:val="28"/>
          <w:lang w:eastAsia="ar-SA"/>
        </w:rPr>
      </w:pPr>
      <w:r w:rsidRPr="00996E9D">
        <w:rPr>
          <w:b/>
          <w:i/>
          <w:sz w:val="28"/>
          <w:szCs w:val="28"/>
          <w:lang w:eastAsia="ar-SA"/>
        </w:rPr>
        <w:t>2. Котельная № 2 улица Мичурина, 2а п. Персиановский</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установленная мощность 12 Гкал/ч;</w:t>
      </w:r>
    </w:p>
    <w:p w:rsidR="00D0372E" w:rsidRPr="00996E9D" w:rsidRDefault="00D0372E" w:rsidP="00996E9D">
      <w:pPr>
        <w:ind w:firstLine="567"/>
        <w:jc w:val="both"/>
        <w:rPr>
          <w:sz w:val="28"/>
          <w:szCs w:val="28"/>
        </w:rPr>
      </w:pPr>
      <w:r w:rsidRPr="00996E9D">
        <w:rPr>
          <w:sz w:val="28"/>
          <w:szCs w:val="28"/>
          <w:lang w:eastAsia="ar-SA"/>
        </w:rPr>
        <w:t xml:space="preserve">температурный график - </w:t>
      </w:r>
      <w:r w:rsidRPr="00996E9D">
        <w:rPr>
          <w:sz w:val="28"/>
          <w:szCs w:val="28"/>
        </w:rPr>
        <w:t>95/70</w:t>
      </w:r>
      <w:r w:rsidRPr="00996E9D">
        <w:rPr>
          <w:sz w:val="28"/>
          <w:szCs w:val="28"/>
        </w:rPr>
        <w:sym w:font="Symbol" w:char="F0B0"/>
      </w:r>
      <w:r w:rsidRPr="00996E9D">
        <w:rPr>
          <w:sz w:val="28"/>
          <w:szCs w:val="28"/>
        </w:rPr>
        <w:t>С;</w:t>
      </w:r>
    </w:p>
    <w:p w:rsidR="00D0372E" w:rsidRPr="00996E9D" w:rsidRDefault="00D0372E" w:rsidP="00996E9D">
      <w:pPr>
        <w:ind w:firstLine="567"/>
        <w:jc w:val="both"/>
        <w:rPr>
          <w:sz w:val="28"/>
          <w:szCs w:val="28"/>
          <w:lang w:eastAsia="ar-SA"/>
        </w:rPr>
      </w:pPr>
      <w:r w:rsidRPr="00996E9D">
        <w:rPr>
          <w:sz w:val="28"/>
          <w:szCs w:val="28"/>
        </w:rPr>
        <w:t>система теплоснабжения - двухтрубная</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D0372E" w:rsidRPr="00996E9D" w:rsidRDefault="00D0372E" w:rsidP="00996E9D">
      <w:pPr>
        <w:widowControl w:val="0"/>
        <w:suppressAutoHyphens/>
        <w:autoSpaceDE w:val="0"/>
        <w:ind w:firstLine="567"/>
        <w:jc w:val="both"/>
        <w:rPr>
          <w:sz w:val="28"/>
          <w:szCs w:val="28"/>
          <w:lang w:eastAsia="ar-SA"/>
        </w:rPr>
      </w:pPr>
      <w:r w:rsidRPr="00996E9D">
        <w:rPr>
          <w:b/>
          <w:i/>
          <w:sz w:val="28"/>
          <w:szCs w:val="28"/>
          <w:lang w:eastAsia="ar-SA"/>
        </w:rPr>
        <w:t>3. Котельная № 3 улица Мира, 1 п. Персиановский</w:t>
      </w:r>
      <w:r w:rsidRPr="00996E9D">
        <w:rPr>
          <w:sz w:val="28"/>
          <w:szCs w:val="28"/>
          <w:lang w:eastAsia="ar-SA"/>
        </w:rPr>
        <w:t>:</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2,32 Гкал/ч;</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lastRenderedPageBreak/>
        <w:t>система теплоснабжения – 4-х-трубная.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Расположена ближе к центральной части населенного пункта по улице Мира, 1, и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4. Котельная № 4 улица Московская, 26 а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0,38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Котельная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5. Котельная № 5 улица Октябрьская, 1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0,26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По данному адресу расположены котлы наружного размещения марки АОГВ-100-3 штуки. Котельное оборудование отапливает один жилой дом. Наружные сети отсутствуют.</w:t>
      </w:r>
    </w:p>
    <w:p w:rsidR="00D0372E" w:rsidRPr="00996E9D" w:rsidRDefault="00D0372E" w:rsidP="00996E9D">
      <w:pPr>
        <w:pStyle w:val="11"/>
        <w:spacing w:line="240" w:lineRule="auto"/>
        <w:ind w:firstLine="567"/>
      </w:pPr>
      <w:r w:rsidRPr="00996E9D">
        <w:rPr>
          <w:rFonts w:eastAsiaTheme="minorHAnsi"/>
        </w:rPr>
        <w:t>Все котельные, расположенные на территории поселения, являются отопительными: они предназначены для систем отопления, вентиляции, горячего водоснабжения жилых, общественных и других зданий.</w:t>
      </w:r>
    </w:p>
    <w:p w:rsidR="00D0372E" w:rsidRPr="00996E9D" w:rsidRDefault="00D0372E" w:rsidP="00996E9D">
      <w:pPr>
        <w:ind w:firstLine="567"/>
        <w:jc w:val="both"/>
        <w:rPr>
          <w:sz w:val="28"/>
          <w:szCs w:val="28"/>
        </w:rPr>
      </w:pPr>
      <w:r w:rsidRPr="00996E9D">
        <w:rPr>
          <w:sz w:val="28"/>
          <w:szCs w:val="28"/>
        </w:rPr>
        <w:t>Перечень котельных представлен соответственно следующему делению:</w:t>
      </w:r>
    </w:p>
    <w:p w:rsidR="00D0372E" w:rsidRPr="00996E9D" w:rsidRDefault="00D0372E" w:rsidP="00996E9D">
      <w:pPr>
        <w:ind w:firstLine="567"/>
        <w:jc w:val="both"/>
        <w:rPr>
          <w:sz w:val="28"/>
          <w:szCs w:val="28"/>
        </w:rPr>
      </w:pPr>
      <w:r w:rsidRPr="00996E9D">
        <w:rPr>
          <w:sz w:val="28"/>
          <w:szCs w:val="28"/>
        </w:rPr>
        <w:t>По мощности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крупные котельные (от 10 и свыше Гкал/час) -2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средние котельные (от 3 до 10Гкал/час) - 0 котельная;</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малые котельные (до 3Гкал/час)- 3 котельных.</w:t>
      </w:r>
    </w:p>
    <w:p w:rsidR="00D0372E" w:rsidRPr="00996E9D" w:rsidRDefault="00D0372E" w:rsidP="00996E9D">
      <w:pPr>
        <w:ind w:firstLine="567"/>
        <w:jc w:val="both"/>
        <w:rPr>
          <w:sz w:val="28"/>
          <w:szCs w:val="28"/>
        </w:rPr>
      </w:pPr>
      <w:r w:rsidRPr="00996E9D">
        <w:rPr>
          <w:sz w:val="28"/>
          <w:szCs w:val="28"/>
        </w:rPr>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D0372E" w:rsidRPr="00996E9D" w:rsidRDefault="00D0372E" w:rsidP="00996E9D">
      <w:pPr>
        <w:ind w:firstLine="567"/>
        <w:jc w:val="both"/>
        <w:rPr>
          <w:sz w:val="28"/>
          <w:szCs w:val="28"/>
        </w:rPr>
      </w:pPr>
      <w:r w:rsidRPr="00996E9D">
        <w:rPr>
          <w:sz w:val="28"/>
          <w:szCs w:val="28"/>
        </w:rPr>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D0372E" w:rsidRPr="00996E9D" w:rsidRDefault="00D0372E" w:rsidP="00996E9D">
      <w:pPr>
        <w:ind w:firstLine="567"/>
        <w:jc w:val="both"/>
        <w:rPr>
          <w:sz w:val="28"/>
          <w:szCs w:val="28"/>
        </w:rPr>
      </w:pPr>
      <w:r w:rsidRPr="00996E9D">
        <w:rPr>
          <w:sz w:val="28"/>
          <w:szCs w:val="28"/>
        </w:rPr>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996E9D">
        <w:rPr>
          <w:sz w:val="28"/>
          <w:szCs w:val="28"/>
          <w:vertAlign w:val="superscript"/>
        </w:rPr>
        <w:t>0</w:t>
      </w:r>
      <w:r w:rsidRPr="00996E9D">
        <w:rPr>
          <w:sz w:val="28"/>
          <w:szCs w:val="28"/>
        </w:rPr>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D0372E" w:rsidRPr="00996E9D" w:rsidRDefault="00D0372E" w:rsidP="00996E9D">
      <w:pPr>
        <w:ind w:firstLine="567"/>
        <w:jc w:val="both"/>
        <w:rPr>
          <w:bCs/>
          <w:sz w:val="28"/>
          <w:szCs w:val="28"/>
        </w:rPr>
      </w:pPr>
      <w:bookmarkStart w:id="24" w:name="_Toc381195133"/>
      <w:bookmarkStart w:id="25" w:name="_Toc447875766"/>
      <w:r w:rsidRPr="00996E9D">
        <w:rPr>
          <w:bCs/>
          <w:sz w:val="28"/>
          <w:szCs w:val="28"/>
        </w:rPr>
        <w:t>Состав и технические характеристики основного оборудования (структура основного оборудования)</w:t>
      </w:r>
      <w:bookmarkEnd w:id="24"/>
      <w:bookmarkEnd w:id="25"/>
      <w:r w:rsidRPr="00996E9D">
        <w:rPr>
          <w:bCs/>
          <w:sz w:val="28"/>
          <w:szCs w:val="28"/>
        </w:rPr>
        <w:t xml:space="preserve"> представлены в таблице 2.2.2.</w:t>
      </w:r>
    </w:p>
    <w:p w:rsidR="00D0372E" w:rsidRPr="00996E9D" w:rsidRDefault="00D0372E" w:rsidP="00996E9D">
      <w:pPr>
        <w:ind w:firstLine="567"/>
        <w:jc w:val="both"/>
        <w:rPr>
          <w:sz w:val="28"/>
          <w:szCs w:val="28"/>
        </w:rPr>
      </w:pPr>
    </w:p>
    <w:p w:rsidR="00D0372E" w:rsidRPr="000127E5" w:rsidRDefault="00D0372E" w:rsidP="00D0372E">
      <w:pPr>
        <w:sectPr w:rsidR="00D0372E" w:rsidRPr="000127E5" w:rsidSect="00D0372E">
          <w:footerReference w:type="default" r:id="rId11"/>
          <w:pgSz w:w="11906" w:h="16838"/>
          <w:pgMar w:top="1134" w:right="566" w:bottom="1276" w:left="1134"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tblPr>
      <w:tblGrid>
        <w:gridCol w:w="537"/>
        <w:gridCol w:w="1915"/>
        <w:gridCol w:w="3705"/>
        <w:gridCol w:w="778"/>
        <w:gridCol w:w="760"/>
        <w:gridCol w:w="1297"/>
        <w:gridCol w:w="1979"/>
        <w:gridCol w:w="2420"/>
        <w:gridCol w:w="1117"/>
      </w:tblGrid>
      <w:tr w:rsidR="00D0372E" w:rsidRPr="000127E5" w:rsidTr="00D0372E">
        <w:trPr>
          <w:trHeight w:val="397"/>
        </w:trPr>
        <w:tc>
          <w:tcPr>
            <w:tcW w:w="5000" w:type="pct"/>
            <w:gridSpan w:val="9"/>
            <w:tcBorders>
              <w:top w:val="nil"/>
              <w:bottom w:val="single" w:sz="6" w:space="0" w:color="auto"/>
            </w:tcBorders>
            <w:shd w:val="clear" w:color="auto" w:fill="FFFFFF" w:themeFill="background1"/>
            <w:vAlign w:val="center"/>
          </w:tcPr>
          <w:p w:rsidR="00D0372E" w:rsidRPr="00996E9D" w:rsidRDefault="00D0372E" w:rsidP="00D0372E">
            <w:pPr>
              <w:rPr>
                <w:sz w:val="28"/>
                <w:szCs w:val="28"/>
              </w:rPr>
            </w:pPr>
            <w:r w:rsidRPr="00996E9D">
              <w:rPr>
                <w:sz w:val="28"/>
                <w:szCs w:val="28"/>
              </w:rPr>
              <w:lastRenderedPageBreak/>
              <w:t>Таблица 2.2.2 – Техническая характеристика оборудования котельных</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 п/п</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Адрес котельной</w:t>
            </w:r>
          </w:p>
        </w:tc>
        <w:tc>
          <w:tcPr>
            <w:tcW w:w="1277"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Произ</w:t>
            </w:r>
            <w:r w:rsidRPr="000127E5">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Год ввода котлов в эксплуатацию, (кап.ре</w:t>
            </w:r>
            <w:r w:rsidRPr="000127E5">
              <w:softHyphen/>
              <w:t>монт)</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Вид топлива</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268"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МВт</w:t>
            </w:r>
          </w:p>
        </w:tc>
        <w:tc>
          <w:tcPr>
            <w:tcW w:w="447"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Всего Гкал/МВт</w:t>
            </w:r>
          </w:p>
        </w:tc>
        <w:tc>
          <w:tcPr>
            <w:tcW w:w="682"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834"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w:t>
            </w:r>
          </w:p>
        </w:tc>
        <w:tc>
          <w:tcPr>
            <w:tcW w:w="660"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3</w:t>
            </w:r>
          </w:p>
        </w:tc>
        <w:tc>
          <w:tcPr>
            <w:tcW w:w="268" w:type="pct"/>
            <w:tcBorders>
              <w:top w:val="single" w:sz="6"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w:t>
            </w:r>
          </w:p>
        </w:tc>
        <w:tc>
          <w:tcPr>
            <w:tcW w:w="262" w:type="pct"/>
            <w:tcBorders>
              <w:top w:val="single" w:sz="6"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5</w:t>
            </w:r>
          </w:p>
        </w:tc>
        <w:tc>
          <w:tcPr>
            <w:tcW w:w="447" w:type="pc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6</w:t>
            </w:r>
          </w:p>
        </w:tc>
        <w:tc>
          <w:tcPr>
            <w:tcW w:w="682"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7</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8</w:t>
            </w:r>
          </w:p>
        </w:tc>
        <w:tc>
          <w:tcPr>
            <w:tcW w:w="3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9</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1</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Казачьи Лагери</w:t>
            </w:r>
          </w:p>
          <w:p w:rsidR="00D0372E" w:rsidRPr="000127E5" w:rsidRDefault="00D0372E" w:rsidP="00D0372E">
            <w:pPr>
              <w:jc w:val="center"/>
            </w:pPr>
            <w:r w:rsidRPr="000127E5">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815</w:t>
            </w:r>
            <w:r w:rsidRPr="000127E5">
              <w:rPr>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1,49</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1,730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17,63/20,50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 xml:space="preserve"> 815</w:t>
            </w:r>
            <w:r w:rsidRPr="000127E5">
              <w:rPr>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1,48</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1,720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8,04</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9,350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S825L</w:t>
            </w:r>
            <w:r w:rsidRPr="000127E5">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6,62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7,690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w:t>
            </w:r>
          </w:p>
          <w:p w:rsidR="00D0372E" w:rsidRPr="000127E5" w:rsidRDefault="00D0372E" w:rsidP="00D0372E">
            <w:pPr>
              <w:jc w:val="center"/>
            </w:pPr>
            <w:r w:rsidRPr="000127E5">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2,32/2,70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Фирма</w:t>
            </w:r>
            <w:r w:rsidRPr="000127E5">
              <w:rPr>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3</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2008</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4</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0,36/0,42</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ACV</w:t>
            </w:r>
            <w:r w:rsidRPr="000127E5">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5</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0,26/0,30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4"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12 шт.</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32,57</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37,85</w:t>
            </w:r>
          </w:p>
        </w:tc>
        <w:tc>
          <w:tcPr>
            <w:tcW w:w="447" w:type="pct"/>
            <w:tcBorders>
              <w:top w:val="single" w:sz="6" w:space="0" w:color="auto"/>
              <w:left w:val="single" w:sz="4" w:space="0" w:color="auto"/>
              <w:bottom w:val="single" w:sz="4" w:space="0" w:color="auto"/>
              <w:right w:val="single" w:sz="6" w:space="0" w:color="auto"/>
            </w:tcBorders>
            <w:vAlign w:val="center"/>
          </w:tcPr>
          <w:p w:rsidR="00D0372E" w:rsidRPr="000127E5" w:rsidRDefault="00D0372E" w:rsidP="00D0372E">
            <w:pPr>
              <w:jc w:val="center"/>
            </w:pPr>
            <w:r w:rsidRPr="000127E5">
              <w:t>32,57/37,85</w:t>
            </w:r>
          </w:p>
        </w:tc>
        <w:tc>
          <w:tcPr>
            <w:tcW w:w="682"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385"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r>
    </w:tbl>
    <w:p w:rsidR="00D0372E" w:rsidRPr="000127E5" w:rsidRDefault="00D0372E" w:rsidP="00D0372E">
      <w:pPr>
        <w:sectPr w:rsidR="00D0372E" w:rsidRPr="000127E5" w:rsidSect="00D0372E">
          <w:pgSz w:w="16838" w:h="11906" w:orient="landscape"/>
          <w:pgMar w:top="1134" w:right="1134" w:bottom="567" w:left="1276" w:header="567" w:footer="624" w:gutter="0"/>
          <w:cols w:space="708"/>
          <w:titlePg/>
          <w:docGrid w:linePitch="381"/>
        </w:sectPr>
      </w:pPr>
    </w:p>
    <w:p w:rsidR="00D0372E" w:rsidRDefault="00D0372E" w:rsidP="00D0372E">
      <w:pPr>
        <w:pStyle w:val="1"/>
      </w:pPr>
      <w:bookmarkStart w:id="26" w:name="_Toc447890198"/>
      <w:bookmarkStart w:id="27" w:name="_Toc448228788"/>
      <w:r>
        <w:lastRenderedPageBreak/>
        <w:t>2.3 О</w:t>
      </w:r>
      <w:r w:rsidRPr="000B62A2">
        <w:t>писание существующих и перспективных зон действия индивидуальных источников тепловой энергии</w:t>
      </w:r>
      <w:bookmarkEnd w:id="26"/>
      <w:bookmarkEnd w:id="27"/>
    </w:p>
    <w:p w:rsidR="00D0372E" w:rsidRPr="00996E9D" w:rsidRDefault="00D0372E" w:rsidP="00996E9D">
      <w:pPr>
        <w:ind w:firstLine="567"/>
        <w:jc w:val="both"/>
        <w:rPr>
          <w:bCs/>
          <w:i/>
          <w:sz w:val="28"/>
          <w:szCs w:val="28"/>
        </w:rPr>
      </w:pPr>
      <w:bookmarkStart w:id="28" w:name="_Toc447875764"/>
      <w:r w:rsidRPr="00996E9D">
        <w:rPr>
          <w:bCs/>
          <w:i/>
          <w:sz w:val="28"/>
          <w:szCs w:val="28"/>
        </w:rPr>
        <w:t>Описание зон действия индивидуального теплоснабжения</w:t>
      </w:r>
      <w:bookmarkEnd w:id="28"/>
    </w:p>
    <w:p w:rsidR="00D0372E" w:rsidRPr="00996E9D" w:rsidRDefault="00D0372E" w:rsidP="00996E9D">
      <w:pPr>
        <w:ind w:firstLine="567"/>
        <w:jc w:val="both"/>
        <w:rPr>
          <w:sz w:val="28"/>
          <w:szCs w:val="28"/>
        </w:rPr>
      </w:pPr>
      <w:r w:rsidRPr="00996E9D">
        <w:rPr>
          <w:sz w:val="28"/>
          <w:szCs w:val="28"/>
        </w:rPr>
        <w:t>Малоэтажная усадебная застройка имеет индивидуальное отопление.</w:t>
      </w:r>
      <w:r w:rsidRPr="00996E9D">
        <w:rPr>
          <w:sz w:val="28"/>
          <w:szCs w:val="28"/>
        </w:rPr>
        <w:tab/>
      </w:r>
    </w:p>
    <w:p w:rsidR="00D0372E" w:rsidRPr="00996E9D" w:rsidRDefault="00D0372E" w:rsidP="00996E9D">
      <w:pPr>
        <w:ind w:firstLine="567"/>
        <w:jc w:val="both"/>
        <w:rPr>
          <w:sz w:val="28"/>
          <w:szCs w:val="28"/>
        </w:rPr>
      </w:pPr>
      <w:r w:rsidRPr="00996E9D">
        <w:rPr>
          <w:sz w:val="28"/>
          <w:szCs w:val="28"/>
        </w:rPr>
        <w:t>Зоны действия индивидуального теплоснабжения за 2014 год приведены в таблице 2.3.1.</w:t>
      </w:r>
    </w:p>
    <w:tbl>
      <w:tblPr>
        <w:tblW w:w="941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2531"/>
        <w:gridCol w:w="2410"/>
        <w:gridCol w:w="2268"/>
        <w:gridCol w:w="1761"/>
      </w:tblGrid>
      <w:tr w:rsidR="00D0372E" w:rsidRPr="00996E9D" w:rsidTr="00D0372E">
        <w:trPr>
          <w:trHeight w:val="318"/>
          <w:jc w:val="center"/>
        </w:trPr>
        <w:tc>
          <w:tcPr>
            <w:tcW w:w="9416" w:type="dxa"/>
            <w:gridSpan w:val="5"/>
            <w:tcBorders>
              <w:top w:val="nil"/>
              <w:left w:val="nil"/>
              <w:right w:val="nil"/>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t>Таблица 2.3.1. – Зона действия индивидуального теплоснабжения Персиановского с. п.</w:t>
            </w:r>
          </w:p>
        </w:tc>
      </w:tr>
      <w:tr w:rsidR="00D0372E" w:rsidRPr="000127E5" w:rsidTr="00D0372E">
        <w:trPr>
          <w:trHeight w:val="318"/>
          <w:jc w:val="center"/>
        </w:trPr>
        <w:tc>
          <w:tcPr>
            <w:tcW w:w="446" w:type="dxa"/>
            <w:vMerge w:val="restart"/>
            <w:shd w:val="clear" w:color="auto" w:fill="auto"/>
            <w:vAlign w:val="center"/>
          </w:tcPr>
          <w:p w:rsidR="00D0372E" w:rsidRPr="000127E5" w:rsidRDefault="00D0372E" w:rsidP="00D0372E">
            <w:pPr>
              <w:jc w:val="center"/>
            </w:pPr>
            <w:r w:rsidRPr="000127E5">
              <w:t>№</w:t>
            </w:r>
          </w:p>
        </w:tc>
        <w:tc>
          <w:tcPr>
            <w:tcW w:w="2531" w:type="dxa"/>
            <w:vMerge w:val="restart"/>
            <w:shd w:val="clear" w:color="auto" w:fill="auto"/>
            <w:vAlign w:val="center"/>
          </w:tcPr>
          <w:p w:rsidR="00D0372E" w:rsidRPr="000127E5" w:rsidRDefault="00D0372E" w:rsidP="00D0372E">
            <w:pPr>
              <w:jc w:val="center"/>
            </w:pPr>
            <w:r w:rsidRPr="000127E5">
              <w:t>Наименование территории</w:t>
            </w:r>
          </w:p>
        </w:tc>
        <w:tc>
          <w:tcPr>
            <w:tcW w:w="6439" w:type="dxa"/>
            <w:gridSpan w:val="3"/>
            <w:shd w:val="clear" w:color="auto" w:fill="auto"/>
            <w:vAlign w:val="center"/>
          </w:tcPr>
          <w:p w:rsidR="00D0372E" w:rsidRPr="000127E5" w:rsidRDefault="00D0372E" w:rsidP="00D0372E">
            <w:pPr>
              <w:jc w:val="center"/>
            </w:pPr>
            <w:r>
              <w:t>Вид теплоснабжения жилищного фонда:</w:t>
            </w:r>
          </w:p>
        </w:tc>
      </w:tr>
      <w:tr w:rsidR="00D0372E" w:rsidRPr="000127E5" w:rsidTr="00996E9D">
        <w:trPr>
          <w:cantSplit/>
          <w:trHeight w:val="741"/>
          <w:jc w:val="center"/>
        </w:trPr>
        <w:tc>
          <w:tcPr>
            <w:tcW w:w="446" w:type="dxa"/>
            <w:vMerge/>
            <w:shd w:val="clear" w:color="auto" w:fill="auto"/>
            <w:vAlign w:val="center"/>
          </w:tcPr>
          <w:p w:rsidR="00D0372E" w:rsidRPr="000127E5" w:rsidRDefault="00D0372E" w:rsidP="00D0372E">
            <w:pPr>
              <w:jc w:val="center"/>
            </w:pPr>
          </w:p>
        </w:tc>
        <w:tc>
          <w:tcPr>
            <w:tcW w:w="2531" w:type="dxa"/>
            <w:vMerge/>
            <w:shd w:val="clear" w:color="auto" w:fill="auto"/>
            <w:vAlign w:val="center"/>
          </w:tcPr>
          <w:p w:rsidR="00D0372E" w:rsidRPr="000127E5" w:rsidRDefault="00D0372E" w:rsidP="00D0372E">
            <w:pPr>
              <w:jc w:val="center"/>
            </w:pPr>
          </w:p>
        </w:tc>
        <w:tc>
          <w:tcPr>
            <w:tcW w:w="2410" w:type="dxa"/>
            <w:shd w:val="clear" w:color="auto" w:fill="auto"/>
            <w:vAlign w:val="center"/>
          </w:tcPr>
          <w:p w:rsidR="00D0372E" w:rsidRPr="000127E5" w:rsidRDefault="00D0372E" w:rsidP="00D0372E">
            <w:pPr>
              <w:jc w:val="center"/>
            </w:pPr>
            <w:r>
              <w:t>ц</w:t>
            </w:r>
            <w:r w:rsidRPr="000127E5">
              <w:t>ентрализованн</w:t>
            </w:r>
            <w:r>
              <w:t>ое</w:t>
            </w:r>
            <w:r w:rsidRPr="000127E5">
              <w:t xml:space="preserve"> отоплением, %</w:t>
            </w:r>
          </w:p>
        </w:tc>
        <w:tc>
          <w:tcPr>
            <w:tcW w:w="2268" w:type="dxa"/>
            <w:shd w:val="clear" w:color="auto" w:fill="auto"/>
            <w:vAlign w:val="center"/>
          </w:tcPr>
          <w:p w:rsidR="00D0372E" w:rsidRPr="000127E5" w:rsidRDefault="00D0372E" w:rsidP="00D0372E">
            <w:pPr>
              <w:jc w:val="center"/>
            </w:pPr>
            <w:r>
              <w:t>и</w:t>
            </w:r>
            <w:r w:rsidRPr="000127E5">
              <w:t>ндивидуальное отопление (газ), %</w:t>
            </w:r>
          </w:p>
        </w:tc>
        <w:tc>
          <w:tcPr>
            <w:tcW w:w="1761" w:type="dxa"/>
            <w:shd w:val="clear" w:color="auto" w:fill="auto"/>
            <w:vAlign w:val="center"/>
          </w:tcPr>
          <w:p w:rsidR="00D0372E" w:rsidRPr="000127E5" w:rsidRDefault="00D0372E" w:rsidP="00D0372E">
            <w:pPr>
              <w:jc w:val="center"/>
            </w:pPr>
            <w:r>
              <w:t>п</w:t>
            </w:r>
            <w:r w:rsidRPr="000127E5">
              <w:t>рочи</w:t>
            </w:r>
            <w:r>
              <w:t>е</w:t>
            </w:r>
            <w:r w:rsidRPr="000127E5">
              <w:t xml:space="preserve"> вид</w:t>
            </w:r>
            <w:r>
              <w:t>ы</w:t>
            </w:r>
            <w:r w:rsidRPr="000127E5">
              <w:t xml:space="preserve"> отопления, %</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1</w:t>
            </w:r>
          </w:p>
        </w:tc>
        <w:tc>
          <w:tcPr>
            <w:tcW w:w="2531" w:type="dxa"/>
            <w:shd w:val="clear" w:color="auto" w:fill="auto"/>
            <w:vAlign w:val="center"/>
          </w:tcPr>
          <w:p w:rsidR="00D0372E" w:rsidRPr="000127E5" w:rsidRDefault="00D0372E" w:rsidP="00D0372E">
            <w:pPr>
              <w:jc w:val="center"/>
            </w:pPr>
            <w:r>
              <w:t xml:space="preserve">п. </w:t>
            </w:r>
            <w:r w:rsidRPr="000127E5">
              <w:t>Персиановский</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2</w:t>
            </w:r>
          </w:p>
        </w:tc>
        <w:tc>
          <w:tcPr>
            <w:tcW w:w="2531" w:type="dxa"/>
            <w:shd w:val="clear" w:color="auto" w:fill="auto"/>
            <w:vAlign w:val="center"/>
          </w:tcPr>
          <w:p w:rsidR="00D0372E" w:rsidRPr="000127E5" w:rsidRDefault="00D0372E" w:rsidP="00D0372E">
            <w:pPr>
              <w:jc w:val="center"/>
            </w:pPr>
            <w:r>
              <w:t xml:space="preserve">п. </w:t>
            </w:r>
            <w:r w:rsidRPr="000127E5">
              <w:t>Кадамовский</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83</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3</w:t>
            </w:r>
          </w:p>
        </w:tc>
        <w:tc>
          <w:tcPr>
            <w:tcW w:w="2531" w:type="dxa"/>
            <w:shd w:val="clear" w:color="auto" w:fill="auto"/>
            <w:vAlign w:val="center"/>
          </w:tcPr>
          <w:p w:rsidR="00D0372E" w:rsidRPr="000127E5" w:rsidRDefault="00D0372E" w:rsidP="00D0372E">
            <w:pPr>
              <w:jc w:val="center"/>
            </w:pPr>
            <w:r>
              <w:t xml:space="preserve">п. </w:t>
            </w:r>
            <w:r w:rsidRPr="000127E5">
              <w:t>Казачьи Лагери</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61"/>
          <w:jc w:val="center"/>
        </w:trPr>
        <w:tc>
          <w:tcPr>
            <w:tcW w:w="446" w:type="dxa"/>
            <w:shd w:val="clear" w:color="auto" w:fill="auto"/>
            <w:vAlign w:val="center"/>
          </w:tcPr>
          <w:p w:rsidR="00D0372E" w:rsidRPr="000127E5" w:rsidRDefault="00D0372E" w:rsidP="00D0372E">
            <w:pPr>
              <w:jc w:val="center"/>
            </w:pPr>
            <w:r w:rsidRPr="000127E5">
              <w:t>4</w:t>
            </w:r>
          </w:p>
        </w:tc>
        <w:tc>
          <w:tcPr>
            <w:tcW w:w="2531" w:type="dxa"/>
            <w:shd w:val="clear" w:color="auto" w:fill="auto"/>
            <w:vAlign w:val="center"/>
          </w:tcPr>
          <w:p w:rsidR="00D0372E" w:rsidRPr="000127E5" w:rsidRDefault="00D0372E" w:rsidP="00D0372E">
            <w:pPr>
              <w:jc w:val="center"/>
            </w:pPr>
            <w:r>
              <w:t xml:space="preserve">х. </w:t>
            </w:r>
            <w:r w:rsidRPr="000127E5">
              <w:t>Суворовка</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99</w:t>
            </w:r>
          </w:p>
        </w:tc>
        <w:tc>
          <w:tcPr>
            <w:tcW w:w="1761" w:type="dxa"/>
            <w:shd w:val="clear" w:color="auto" w:fill="auto"/>
            <w:vAlign w:val="center"/>
          </w:tcPr>
          <w:p w:rsidR="00D0372E" w:rsidRPr="000127E5" w:rsidRDefault="00D0372E" w:rsidP="00D0372E">
            <w:pPr>
              <w:jc w:val="center"/>
            </w:pPr>
            <w:r w:rsidRPr="000127E5">
              <w:t>0</w:t>
            </w:r>
          </w:p>
        </w:tc>
      </w:tr>
    </w:tbl>
    <w:p w:rsidR="00D0372E" w:rsidRPr="000127E5" w:rsidRDefault="00D0372E" w:rsidP="00D0372E">
      <w:pPr>
        <w:rPr>
          <w:b/>
        </w:rPr>
      </w:pPr>
    </w:p>
    <w:p w:rsidR="00D0372E" w:rsidRDefault="00D0372E" w:rsidP="00D0372E">
      <w:pPr>
        <w:pStyle w:val="1"/>
      </w:pPr>
      <w:bookmarkStart w:id="29" w:name="_Toc447890199"/>
      <w:bookmarkStart w:id="30" w:name="_Toc448228789"/>
      <w:r>
        <w:t>2.4 П</w:t>
      </w:r>
      <w:r w:rsidRPr="000B62A2">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D0372E" w:rsidRPr="00462254" w:rsidRDefault="00D0372E" w:rsidP="00462254">
      <w:pPr>
        <w:ind w:firstLine="567"/>
        <w:jc w:val="both"/>
        <w:rPr>
          <w:sz w:val="28"/>
          <w:szCs w:val="28"/>
        </w:rPr>
      </w:pPr>
      <w:r w:rsidRPr="00462254">
        <w:rPr>
          <w:sz w:val="28"/>
          <w:szCs w:val="28"/>
        </w:rPr>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D0372E" w:rsidRPr="00462254" w:rsidRDefault="00D0372E" w:rsidP="00462254">
      <w:pPr>
        <w:ind w:firstLine="567"/>
        <w:jc w:val="both"/>
        <w:rPr>
          <w:sz w:val="28"/>
          <w:szCs w:val="28"/>
        </w:rPr>
      </w:pPr>
      <w:r w:rsidRPr="00462254">
        <w:rPr>
          <w:sz w:val="28"/>
          <w:szCs w:val="28"/>
        </w:rPr>
        <w:t xml:space="preserve">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сложившихся  в  отопительном периоде  2015 года.  Установленные  тепловые  балансы  в  указанном годе   являются базовыми    и    неизменными    для    всего    дальнейшего    анализа    перспективных балансов последующих отопительных периодов.  </w:t>
      </w:r>
    </w:p>
    <w:p w:rsidR="00D0372E" w:rsidRPr="00462254" w:rsidRDefault="00D0372E" w:rsidP="00462254">
      <w:pPr>
        <w:ind w:firstLine="567"/>
        <w:jc w:val="both"/>
        <w:rPr>
          <w:sz w:val="28"/>
          <w:szCs w:val="28"/>
        </w:rPr>
      </w:pPr>
      <w:r w:rsidRPr="00462254">
        <w:rPr>
          <w:sz w:val="28"/>
          <w:szCs w:val="28"/>
        </w:rPr>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D0372E" w:rsidRDefault="00D0372E" w:rsidP="00462254">
      <w:pPr>
        <w:ind w:firstLine="567"/>
        <w:jc w:val="both"/>
        <w:rPr>
          <w:sz w:val="28"/>
          <w:szCs w:val="28"/>
        </w:rPr>
      </w:pPr>
      <w:r w:rsidRPr="00462254">
        <w:rPr>
          <w:sz w:val="28"/>
          <w:szCs w:val="28"/>
        </w:rPr>
        <w:t>В таблице 2.4.1 приведены перспективные балансы тепловой энергии МО «Персиановское сельское поселение».</w:t>
      </w: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Pr="00462254" w:rsidRDefault="00462254" w:rsidP="00462254">
      <w:pPr>
        <w:ind w:firstLine="567"/>
        <w:jc w:val="both"/>
        <w:rPr>
          <w:sz w:val="28"/>
          <w:szCs w:val="28"/>
        </w:rPr>
      </w:pPr>
    </w:p>
    <w:tbl>
      <w:tblPr>
        <w:tblW w:w="0" w:type="auto"/>
        <w:jc w:val="center"/>
        <w:tblInd w:w="-176" w:type="dxa"/>
        <w:tblLayout w:type="fixed"/>
        <w:tblLook w:val="04A0"/>
      </w:tblPr>
      <w:tblGrid>
        <w:gridCol w:w="4679"/>
        <w:gridCol w:w="1338"/>
        <w:gridCol w:w="1243"/>
        <w:gridCol w:w="1243"/>
        <w:gridCol w:w="1243"/>
      </w:tblGrid>
      <w:tr w:rsidR="00D0372E" w:rsidRPr="00462254" w:rsidTr="00D0372E">
        <w:trPr>
          <w:trHeight w:val="20"/>
          <w:jc w:val="center"/>
        </w:trPr>
        <w:tc>
          <w:tcPr>
            <w:tcW w:w="9746" w:type="dxa"/>
            <w:gridSpan w:val="5"/>
            <w:tcBorders>
              <w:top w:val="nil"/>
              <w:left w:val="nil"/>
              <w:right w:val="nil"/>
            </w:tcBorders>
          </w:tcPr>
          <w:p w:rsidR="00D0372E" w:rsidRPr="00462254" w:rsidRDefault="00D0372E" w:rsidP="00462254">
            <w:pPr>
              <w:spacing w:after="120"/>
              <w:ind w:firstLine="567"/>
              <w:jc w:val="both"/>
              <w:rPr>
                <w:sz w:val="28"/>
                <w:szCs w:val="28"/>
              </w:rPr>
            </w:pPr>
            <w:r w:rsidRPr="00462254">
              <w:rPr>
                <w:sz w:val="28"/>
                <w:szCs w:val="28"/>
              </w:rPr>
              <w:lastRenderedPageBreak/>
              <w:t>Таблица 2.4.1 – Перспективные балансы тепловой энергии.</w:t>
            </w:r>
          </w:p>
        </w:tc>
      </w:tr>
      <w:tr w:rsidR="00D0372E" w:rsidRPr="00F247AD" w:rsidTr="00D0372E">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Казачьи Лагери ул. Петрушко, 10</w:t>
            </w:r>
          </w:p>
        </w:tc>
      </w:tr>
      <w:tr w:rsidR="00D0372E" w:rsidRPr="00F247AD" w:rsidTr="00D0372E">
        <w:trPr>
          <w:trHeight w:val="20"/>
          <w:jc w:val="center"/>
        </w:trPr>
        <w:tc>
          <w:tcPr>
            <w:tcW w:w="4679" w:type="dxa"/>
          </w:tcPr>
          <w:p w:rsidR="00D0372E" w:rsidRPr="00F247AD" w:rsidRDefault="00D0372E" w:rsidP="00D0372E">
            <w:pPr>
              <w:jc w:val="center"/>
            </w:pPr>
          </w:p>
        </w:tc>
        <w:tc>
          <w:tcPr>
            <w:tcW w:w="1338" w:type="dxa"/>
          </w:tcPr>
          <w:p w:rsidR="00D0372E" w:rsidRPr="00F247AD" w:rsidRDefault="00D0372E" w:rsidP="00D0372E">
            <w:pPr>
              <w:jc w:val="center"/>
            </w:pPr>
            <w:r w:rsidRPr="00F247AD">
              <w:t>2015</w:t>
            </w:r>
            <w:r>
              <w:t xml:space="preserve"> г.</w:t>
            </w:r>
          </w:p>
        </w:tc>
        <w:tc>
          <w:tcPr>
            <w:tcW w:w="1243" w:type="dxa"/>
          </w:tcPr>
          <w:p w:rsidR="00D0372E" w:rsidRPr="00F247AD" w:rsidRDefault="00D0372E" w:rsidP="00D0372E">
            <w:pPr>
              <w:jc w:val="center"/>
            </w:pPr>
            <w:r w:rsidRPr="00F247AD">
              <w:t>2018</w:t>
            </w:r>
            <w:r>
              <w:t xml:space="preserve"> г.</w:t>
            </w:r>
          </w:p>
        </w:tc>
        <w:tc>
          <w:tcPr>
            <w:tcW w:w="1243" w:type="dxa"/>
          </w:tcPr>
          <w:p w:rsidR="00D0372E" w:rsidRPr="00F247AD" w:rsidRDefault="00D0372E" w:rsidP="00D0372E">
            <w:pPr>
              <w:jc w:val="center"/>
            </w:pPr>
            <w:r w:rsidRPr="00F247AD">
              <w:t>2023</w:t>
            </w:r>
            <w:r>
              <w:t xml:space="preserve"> г.</w:t>
            </w:r>
          </w:p>
        </w:tc>
        <w:tc>
          <w:tcPr>
            <w:tcW w:w="1243" w:type="dxa"/>
          </w:tcPr>
          <w:p w:rsidR="00D0372E" w:rsidRPr="00F247AD" w:rsidRDefault="00D0372E" w:rsidP="00D0372E">
            <w:pPr>
              <w:jc w:val="center"/>
            </w:pPr>
            <w:r w:rsidRPr="00F247AD">
              <w:t>2027</w:t>
            </w:r>
            <w:r>
              <w:t xml:space="preserve"> г.</w:t>
            </w:r>
          </w:p>
        </w:tc>
      </w:tr>
      <w:tr w:rsidR="00D0372E" w:rsidRPr="00F247AD" w:rsidTr="00D0372E">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r>
      <w:tr w:rsidR="00D0372E" w:rsidRPr="00F247AD" w:rsidTr="00D0372E">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r>
      <w:tr w:rsidR="00D0372E" w:rsidRPr="00F247AD" w:rsidTr="00D0372E">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0,325</w:t>
            </w:r>
          </w:p>
        </w:tc>
      </w:tr>
      <w:tr w:rsidR="00D0372E" w:rsidRPr="00F247AD" w:rsidTr="00D0372E">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r>
      <w:tr w:rsidR="00D0372E" w:rsidRPr="00F247AD" w:rsidTr="00D0372E">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7,21/40,9</w:t>
            </w:r>
          </w:p>
        </w:tc>
      </w:tr>
      <w:tr w:rsidR="00D0372E" w:rsidRPr="00F247AD" w:rsidTr="00D0372E">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Персиановский,ул. Мира, 1а</w:t>
            </w:r>
          </w:p>
        </w:tc>
      </w:tr>
      <w:tr w:rsidR="00D0372E" w:rsidRPr="00F247AD" w:rsidTr="00D0372E">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r>
      <w:tr w:rsidR="00D0372E" w:rsidRPr="00F247AD" w:rsidTr="00D0372E">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r>
      <w:tr w:rsidR="00D0372E" w:rsidRPr="00F247AD" w:rsidTr="00D0372E">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r>
      <w:tr w:rsidR="00D0372E" w:rsidRPr="00F247AD" w:rsidTr="00D0372E">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r>
      <w:tr w:rsidR="00D0372E" w:rsidRPr="00F247AD" w:rsidTr="00D0372E">
        <w:trPr>
          <w:trHeight w:val="443"/>
          <w:jc w:val="center"/>
        </w:trPr>
        <w:tc>
          <w:tcPr>
            <w:tcW w:w="4679" w:type="dxa"/>
            <w:vAlign w:val="center"/>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r>
      <w:tr w:rsidR="00D0372E" w:rsidRPr="00F247AD" w:rsidTr="00D0372E">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Мичурина, 2а</w:t>
            </w:r>
          </w:p>
        </w:tc>
      </w:tr>
      <w:tr w:rsidR="00D0372E" w:rsidRPr="00F247AD" w:rsidTr="00D0372E">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r>
      <w:tr w:rsidR="00D0372E" w:rsidRPr="00F247AD" w:rsidTr="00D0372E">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r>
      <w:tr w:rsidR="00D0372E" w:rsidRPr="00F247AD" w:rsidTr="00D0372E">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0,36</w:t>
            </w:r>
          </w:p>
        </w:tc>
        <w:tc>
          <w:tcPr>
            <w:tcW w:w="1243" w:type="dxa"/>
            <w:vAlign w:val="center"/>
          </w:tcPr>
          <w:p w:rsidR="00D0372E" w:rsidRPr="00F247AD" w:rsidRDefault="00D0372E" w:rsidP="00D0372E">
            <w:pPr>
              <w:jc w:val="center"/>
            </w:pPr>
            <w:r w:rsidRPr="00F247AD">
              <w:t>0,36</w:t>
            </w:r>
          </w:p>
        </w:tc>
      </w:tr>
      <w:tr w:rsidR="00D0372E" w:rsidRPr="00F247AD" w:rsidTr="00D0372E">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r>
      <w:tr w:rsidR="00D0372E" w:rsidRPr="00F247AD" w:rsidTr="00D0372E">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2,2/18,3</w:t>
            </w:r>
          </w:p>
        </w:tc>
        <w:tc>
          <w:tcPr>
            <w:tcW w:w="1243" w:type="dxa"/>
            <w:vAlign w:val="center"/>
          </w:tcPr>
          <w:p w:rsidR="00D0372E" w:rsidRPr="00F247AD" w:rsidRDefault="00D0372E" w:rsidP="00D0372E">
            <w:pPr>
              <w:jc w:val="center"/>
            </w:pPr>
            <w:r w:rsidRPr="00F247AD">
              <w:t>2,2/18,3</w:t>
            </w:r>
          </w:p>
        </w:tc>
      </w:tr>
      <w:tr w:rsidR="00D0372E" w:rsidRPr="00F247AD" w:rsidTr="00D0372E">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Московская, 26а</w:t>
            </w:r>
          </w:p>
        </w:tc>
      </w:tr>
      <w:tr w:rsidR="00D0372E" w:rsidRPr="00F247AD" w:rsidTr="00D0372E">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r>
      <w:tr w:rsidR="00D0372E" w:rsidRPr="00F247AD" w:rsidTr="00D0372E">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r>
      <w:tr w:rsidR="00D0372E" w:rsidRPr="00F247AD" w:rsidTr="00D0372E">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rPr>
                <w:color w:val="000000"/>
              </w:rP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r>
      <w:tr w:rsidR="00D0372E" w:rsidRPr="00F247AD" w:rsidTr="00D0372E">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r>
      <w:tr w:rsidR="00D0372E" w:rsidRPr="00F247AD" w:rsidTr="00D0372E">
        <w:trPr>
          <w:trHeight w:val="435"/>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r>
      <w:tr w:rsidR="00D0372E" w:rsidRPr="00F247AD" w:rsidTr="00D0372E">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Октябрьская 1</w:t>
            </w:r>
          </w:p>
        </w:tc>
      </w:tr>
      <w:tr w:rsidR="00D0372E" w:rsidRPr="00F247AD" w:rsidTr="00D0372E">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r>
      <w:tr w:rsidR="00D0372E" w:rsidRPr="00F247AD" w:rsidTr="00D0372E">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r>
      <w:tr w:rsidR="00D0372E" w:rsidRPr="00F247AD" w:rsidTr="00D0372E">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r>
      <w:tr w:rsidR="00D0372E" w:rsidRPr="00F247AD" w:rsidTr="00D0372E">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r>
      <w:tr w:rsidR="00D0372E" w:rsidRPr="00F247AD" w:rsidTr="00D0372E">
        <w:trPr>
          <w:trHeight w:val="20"/>
          <w:jc w:val="center"/>
        </w:trPr>
        <w:tc>
          <w:tcPr>
            <w:tcW w:w="4679" w:type="dxa"/>
          </w:tcPr>
          <w:p w:rsidR="00D0372E" w:rsidRPr="00F247AD" w:rsidRDefault="00D0372E" w:rsidP="00D0372E">
            <w:pPr>
              <w:jc w:val="center"/>
            </w:pPr>
            <w:r w:rsidRPr="00F247AD">
              <w:lastRenderedPageBreak/>
              <w:t>Резерв тепловой мощности, Гкал/час / %</w:t>
            </w:r>
          </w:p>
        </w:tc>
        <w:tc>
          <w:tcPr>
            <w:tcW w:w="1338"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r>
    </w:tbl>
    <w:p w:rsidR="00D0372E" w:rsidRPr="00462254" w:rsidRDefault="00D0372E" w:rsidP="00462254">
      <w:pPr>
        <w:spacing w:before="240"/>
        <w:ind w:firstLine="567"/>
        <w:jc w:val="both"/>
        <w:rPr>
          <w:sz w:val="28"/>
          <w:szCs w:val="28"/>
        </w:rPr>
      </w:pPr>
      <w:r w:rsidRPr="00462254">
        <w:rPr>
          <w:sz w:val="28"/>
          <w:szCs w:val="28"/>
        </w:rPr>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D0372E" w:rsidRPr="00462254" w:rsidRDefault="00D0372E" w:rsidP="00462254">
      <w:pPr>
        <w:ind w:firstLine="567"/>
        <w:jc w:val="both"/>
        <w:rPr>
          <w:sz w:val="28"/>
          <w:szCs w:val="28"/>
        </w:rPr>
      </w:pPr>
      <w:r w:rsidRPr="00462254">
        <w:rPr>
          <w:sz w:val="28"/>
          <w:szCs w:val="28"/>
        </w:rPr>
        <w:t>Балансы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мощности источника тепловой энергии по МО «Персиановское сельское поселение» приведены в таблице 2.4.2.</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7"/>
        <w:gridCol w:w="46"/>
        <w:gridCol w:w="2397"/>
        <w:gridCol w:w="1345"/>
        <w:gridCol w:w="1054"/>
        <w:gridCol w:w="1347"/>
        <w:gridCol w:w="1197"/>
        <w:gridCol w:w="1048"/>
        <w:gridCol w:w="1018"/>
      </w:tblGrid>
      <w:tr w:rsidR="00D0372E" w:rsidRPr="00D455C0" w:rsidTr="00462254">
        <w:trPr>
          <w:trHeight w:val="119"/>
          <w:tblHeader/>
        </w:trPr>
        <w:tc>
          <w:tcPr>
            <w:tcW w:w="10119" w:type="dxa"/>
            <w:gridSpan w:val="9"/>
            <w:tcBorders>
              <w:top w:val="nil"/>
              <w:left w:val="nil"/>
              <w:right w:val="nil"/>
            </w:tcBorders>
            <w:shd w:val="clear" w:color="auto" w:fill="FFFFFF" w:themeFill="background1"/>
            <w:vAlign w:val="center"/>
          </w:tcPr>
          <w:p w:rsidR="00D0372E" w:rsidRPr="00462254" w:rsidRDefault="00D0372E" w:rsidP="00D0372E">
            <w:pPr>
              <w:spacing w:after="120"/>
              <w:rPr>
                <w:b/>
                <w:sz w:val="28"/>
                <w:szCs w:val="28"/>
              </w:rPr>
            </w:pPr>
            <w:r w:rsidRPr="00462254">
              <w:rPr>
                <w:sz w:val="28"/>
                <w:szCs w:val="28"/>
              </w:rPr>
              <w:t>Таблица 2.4.2  – Балансы тепловой мощности источника тепловой энергии.</w:t>
            </w:r>
          </w:p>
        </w:tc>
      </w:tr>
      <w:tr w:rsidR="00D0372E" w:rsidRPr="00D455C0" w:rsidTr="00462254">
        <w:trPr>
          <w:trHeight w:val="119"/>
          <w:tblHeader/>
        </w:trPr>
        <w:tc>
          <w:tcPr>
            <w:tcW w:w="713" w:type="dxa"/>
            <w:gridSpan w:val="2"/>
            <w:vAlign w:val="center"/>
          </w:tcPr>
          <w:p w:rsidR="00D0372E" w:rsidRDefault="00D0372E" w:rsidP="00D0372E">
            <w:pPr>
              <w:jc w:val="center"/>
            </w:pPr>
            <w:r w:rsidRPr="00D455C0">
              <w:t>№</w:t>
            </w:r>
          </w:p>
          <w:p w:rsidR="00D0372E" w:rsidRPr="00D455C0" w:rsidRDefault="00D0372E" w:rsidP="00D0372E">
            <w:pPr>
              <w:jc w:val="center"/>
              <w:rPr>
                <w:b/>
              </w:rPr>
            </w:pPr>
            <w:r w:rsidRPr="00D455C0">
              <w:t>п</w:t>
            </w:r>
            <w:r>
              <w:t>/</w:t>
            </w:r>
            <w:r w:rsidRPr="00D455C0">
              <w:t>п</w:t>
            </w:r>
          </w:p>
        </w:tc>
        <w:tc>
          <w:tcPr>
            <w:tcW w:w="2397" w:type="dxa"/>
            <w:vAlign w:val="center"/>
          </w:tcPr>
          <w:p w:rsidR="00D0372E" w:rsidRPr="00D455C0" w:rsidRDefault="00D0372E" w:rsidP="00D0372E">
            <w:pPr>
              <w:jc w:val="center"/>
              <w:rPr>
                <w:b/>
              </w:rPr>
            </w:pPr>
            <w:r w:rsidRPr="00D455C0">
              <w:t>Адрес абонента</w:t>
            </w:r>
          </w:p>
        </w:tc>
        <w:tc>
          <w:tcPr>
            <w:tcW w:w="1345" w:type="dxa"/>
            <w:vAlign w:val="center"/>
          </w:tcPr>
          <w:p w:rsidR="00D0372E" w:rsidRPr="00D455C0" w:rsidRDefault="00D0372E" w:rsidP="00D0372E">
            <w:pPr>
              <w:jc w:val="center"/>
              <w:rPr>
                <w:b/>
              </w:rPr>
            </w:pPr>
            <w:r w:rsidRPr="00D455C0">
              <w:t>Нагрузка Гкал</w:t>
            </w:r>
            <w:r w:rsidRPr="00D455C0">
              <w:rPr>
                <w:lang w:val="en-US"/>
              </w:rPr>
              <w:t>/</w:t>
            </w:r>
            <w:r w:rsidRPr="00D455C0">
              <w:t>ч</w:t>
            </w:r>
          </w:p>
        </w:tc>
        <w:tc>
          <w:tcPr>
            <w:tcW w:w="1054" w:type="dxa"/>
            <w:vAlign w:val="center"/>
          </w:tcPr>
          <w:p w:rsidR="00D0372E" w:rsidRPr="00D455C0" w:rsidRDefault="00D0372E" w:rsidP="00D0372E">
            <w:pPr>
              <w:jc w:val="center"/>
              <w:rPr>
                <w:b/>
              </w:rPr>
            </w:pPr>
            <w:r w:rsidRPr="00D455C0">
              <w:t>Всего, ГВС в том числе, Гкал/ч</w:t>
            </w:r>
          </w:p>
        </w:tc>
        <w:tc>
          <w:tcPr>
            <w:tcW w:w="1347" w:type="dxa"/>
            <w:vAlign w:val="center"/>
          </w:tcPr>
          <w:p w:rsidR="00D0372E" w:rsidRPr="00D455C0" w:rsidRDefault="00D0372E" w:rsidP="00D0372E">
            <w:pPr>
              <w:jc w:val="center"/>
              <w:rPr>
                <w:b/>
              </w:rPr>
            </w:pPr>
            <w:r>
              <w:t>Потери припереда</w:t>
            </w:r>
            <w:r w:rsidRPr="00D455C0">
              <w:t>чи тепловой энергии, Гкал/ч</w:t>
            </w:r>
          </w:p>
        </w:tc>
        <w:tc>
          <w:tcPr>
            <w:tcW w:w="1197" w:type="dxa"/>
            <w:vAlign w:val="center"/>
          </w:tcPr>
          <w:p w:rsidR="00D0372E" w:rsidRPr="00D455C0" w:rsidRDefault="00D0372E" w:rsidP="00D0372E">
            <w:pPr>
              <w:jc w:val="center"/>
              <w:rPr>
                <w:b/>
              </w:rPr>
            </w:pPr>
            <w:r w:rsidRPr="00D455C0">
              <w:t>Расход на собственные нужды котельной, Гкал/ч</w:t>
            </w:r>
          </w:p>
        </w:tc>
        <w:tc>
          <w:tcPr>
            <w:tcW w:w="1048" w:type="dxa"/>
            <w:vAlign w:val="center"/>
          </w:tcPr>
          <w:p w:rsidR="00D0372E" w:rsidRPr="00D455C0" w:rsidRDefault="00D0372E" w:rsidP="00D0372E">
            <w:pPr>
              <w:jc w:val="center"/>
              <w:rPr>
                <w:b/>
              </w:rPr>
            </w:pPr>
            <w:r w:rsidRPr="00D455C0">
              <w:t>Всего</w:t>
            </w:r>
            <w:r>
              <w:t>,</w:t>
            </w:r>
            <w:r w:rsidRPr="00D455C0">
              <w:t xml:space="preserve"> Гкал/ч</w:t>
            </w:r>
          </w:p>
        </w:tc>
        <w:tc>
          <w:tcPr>
            <w:tcW w:w="1017" w:type="dxa"/>
            <w:vAlign w:val="center"/>
          </w:tcPr>
          <w:p w:rsidR="00D0372E" w:rsidRPr="00D455C0" w:rsidRDefault="00D0372E" w:rsidP="00D0372E">
            <w:pPr>
              <w:jc w:val="center"/>
              <w:rPr>
                <w:b/>
              </w:rPr>
            </w:pPr>
            <w:r w:rsidRPr="00D455C0">
              <w:t xml:space="preserve">Производство </w:t>
            </w:r>
            <w:r>
              <w:t>тепловой энергии,</w:t>
            </w:r>
            <w:r w:rsidRPr="00D455C0">
              <w:t xml:space="preserve"> Гкал/ч</w:t>
            </w:r>
          </w:p>
        </w:tc>
      </w:tr>
      <w:tr w:rsidR="00D0372E" w:rsidRPr="00D455C0" w:rsidTr="00462254">
        <w:trPr>
          <w:trHeight w:val="119"/>
          <w:tblHeader/>
        </w:trPr>
        <w:tc>
          <w:tcPr>
            <w:tcW w:w="713" w:type="dxa"/>
            <w:gridSpan w:val="2"/>
            <w:vAlign w:val="center"/>
          </w:tcPr>
          <w:p w:rsidR="00D0372E" w:rsidRPr="00D455C0" w:rsidRDefault="00D0372E" w:rsidP="00D0372E">
            <w:pPr>
              <w:jc w:val="center"/>
              <w:rPr>
                <w:b/>
              </w:rPr>
            </w:pPr>
            <w:r w:rsidRPr="00D455C0">
              <w:t>1</w:t>
            </w:r>
          </w:p>
        </w:tc>
        <w:tc>
          <w:tcPr>
            <w:tcW w:w="2397" w:type="dxa"/>
            <w:vAlign w:val="center"/>
          </w:tcPr>
          <w:p w:rsidR="00D0372E" w:rsidRPr="00D455C0" w:rsidRDefault="00D0372E" w:rsidP="00D0372E">
            <w:pPr>
              <w:jc w:val="center"/>
              <w:rPr>
                <w:b/>
              </w:rPr>
            </w:pPr>
            <w:r w:rsidRPr="00D455C0">
              <w:t>2</w:t>
            </w:r>
          </w:p>
        </w:tc>
        <w:tc>
          <w:tcPr>
            <w:tcW w:w="1345" w:type="dxa"/>
            <w:vAlign w:val="center"/>
          </w:tcPr>
          <w:p w:rsidR="00D0372E" w:rsidRPr="00D455C0" w:rsidRDefault="00D0372E" w:rsidP="00D0372E">
            <w:pPr>
              <w:jc w:val="center"/>
              <w:rPr>
                <w:b/>
              </w:rPr>
            </w:pPr>
            <w:r w:rsidRPr="00D455C0">
              <w:t>3</w:t>
            </w:r>
          </w:p>
        </w:tc>
        <w:tc>
          <w:tcPr>
            <w:tcW w:w="1054" w:type="dxa"/>
            <w:vAlign w:val="center"/>
          </w:tcPr>
          <w:p w:rsidR="00D0372E" w:rsidRPr="00D455C0" w:rsidRDefault="00D0372E" w:rsidP="00D0372E">
            <w:pPr>
              <w:jc w:val="center"/>
              <w:rPr>
                <w:b/>
              </w:rPr>
            </w:pPr>
            <w:r w:rsidRPr="00D455C0">
              <w:t>4</w:t>
            </w:r>
          </w:p>
        </w:tc>
        <w:tc>
          <w:tcPr>
            <w:tcW w:w="1347" w:type="dxa"/>
            <w:vAlign w:val="center"/>
          </w:tcPr>
          <w:p w:rsidR="00D0372E" w:rsidRPr="00D455C0" w:rsidRDefault="00D0372E" w:rsidP="00D0372E">
            <w:pPr>
              <w:jc w:val="center"/>
              <w:rPr>
                <w:b/>
              </w:rPr>
            </w:pPr>
            <w:r w:rsidRPr="00D455C0">
              <w:t>5</w:t>
            </w:r>
          </w:p>
        </w:tc>
        <w:tc>
          <w:tcPr>
            <w:tcW w:w="1197" w:type="dxa"/>
            <w:vAlign w:val="center"/>
          </w:tcPr>
          <w:p w:rsidR="00D0372E" w:rsidRPr="00D455C0" w:rsidRDefault="00D0372E" w:rsidP="00D0372E">
            <w:pPr>
              <w:jc w:val="center"/>
              <w:rPr>
                <w:b/>
              </w:rPr>
            </w:pPr>
            <w:r w:rsidRPr="00D455C0">
              <w:t>6</w:t>
            </w:r>
          </w:p>
        </w:tc>
        <w:tc>
          <w:tcPr>
            <w:tcW w:w="1048" w:type="dxa"/>
            <w:vAlign w:val="center"/>
          </w:tcPr>
          <w:p w:rsidR="00D0372E" w:rsidRPr="00D455C0" w:rsidRDefault="00D0372E" w:rsidP="00D0372E">
            <w:pPr>
              <w:jc w:val="center"/>
              <w:rPr>
                <w:b/>
              </w:rPr>
            </w:pPr>
            <w:r w:rsidRPr="00D455C0">
              <w:t>7</w:t>
            </w:r>
          </w:p>
        </w:tc>
        <w:tc>
          <w:tcPr>
            <w:tcW w:w="1017" w:type="dxa"/>
            <w:vAlign w:val="center"/>
          </w:tcPr>
          <w:p w:rsidR="00D0372E" w:rsidRPr="00D455C0" w:rsidRDefault="00D0372E" w:rsidP="00D0372E">
            <w:pPr>
              <w:jc w:val="center"/>
              <w:rPr>
                <w:b/>
              </w:rPr>
            </w:pPr>
            <w:r w:rsidRPr="00D455C0">
              <w:t>8</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п. Персиановский</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Мира, 1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w:t>
            </w:r>
          </w:p>
        </w:tc>
        <w:tc>
          <w:tcPr>
            <w:tcW w:w="1345" w:type="dxa"/>
            <w:vAlign w:val="center"/>
          </w:tcPr>
          <w:p w:rsidR="00D0372E" w:rsidRPr="00D455C0" w:rsidRDefault="00D0372E" w:rsidP="00D0372E">
            <w:pPr>
              <w:jc w:val="center"/>
              <w:rPr>
                <w:b/>
              </w:rPr>
            </w:pPr>
            <w:r w:rsidRPr="00D455C0">
              <w:t>0,233</w:t>
            </w:r>
          </w:p>
        </w:tc>
        <w:tc>
          <w:tcPr>
            <w:tcW w:w="1054" w:type="dxa"/>
            <w:vMerge w:val="restart"/>
            <w:vAlign w:val="center"/>
          </w:tcPr>
          <w:p w:rsidR="00D0372E" w:rsidRPr="00D455C0" w:rsidRDefault="00D0372E" w:rsidP="00D0372E">
            <w:pPr>
              <w:jc w:val="center"/>
              <w:rPr>
                <w:b/>
              </w:rPr>
            </w:pPr>
            <w:r w:rsidRPr="00D455C0">
              <w:t>0,81</w:t>
            </w:r>
          </w:p>
        </w:tc>
        <w:tc>
          <w:tcPr>
            <w:tcW w:w="1347" w:type="dxa"/>
            <w:vMerge w:val="restart"/>
            <w:vAlign w:val="center"/>
          </w:tcPr>
          <w:p w:rsidR="00D0372E" w:rsidRPr="00D455C0" w:rsidRDefault="00D0372E" w:rsidP="00D0372E">
            <w:pPr>
              <w:jc w:val="center"/>
              <w:rPr>
                <w:b/>
              </w:rPr>
            </w:pPr>
            <w:r w:rsidRPr="00D455C0">
              <w:t>0,37</w:t>
            </w:r>
          </w:p>
        </w:tc>
        <w:tc>
          <w:tcPr>
            <w:tcW w:w="1197" w:type="dxa"/>
            <w:vMerge w:val="restart"/>
            <w:vAlign w:val="center"/>
          </w:tcPr>
          <w:p w:rsidR="00D0372E" w:rsidRPr="00D455C0" w:rsidRDefault="00D0372E" w:rsidP="00D0372E">
            <w:pPr>
              <w:jc w:val="center"/>
              <w:rPr>
                <w:b/>
              </w:rPr>
            </w:pPr>
            <w:r w:rsidRPr="00D455C0">
              <w:t>0,018</w:t>
            </w:r>
          </w:p>
        </w:tc>
        <w:tc>
          <w:tcPr>
            <w:tcW w:w="1048" w:type="dxa"/>
            <w:vMerge w:val="restart"/>
            <w:vAlign w:val="center"/>
          </w:tcPr>
          <w:p w:rsidR="00D0372E" w:rsidRPr="00D455C0" w:rsidRDefault="00D0372E" w:rsidP="00D0372E">
            <w:pPr>
              <w:jc w:val="center"/>
              <w:rPr>
                <w:b/>
              </w:rPr>
            </w:pPr>
            <w:r w:rsidRPr="00D455C0">
              <w:t>1,2</w:t>
            </w:r>
          </w:p>
        </w:tc>
        <w:tc>
          <w:tcPr>
            <w:tcW w:w="1017" w:type="dxa"/>
            <w:vMerge w:val="restart"/>
            <w:vAlign w:val="center"/>
          </w:tcPr>
          <w:p w:rsidR="00D0372E" w:rsidRPr="00D455C0" w:rsidRDefault="00D0372E" w:rsidP="00D0372E">
            <w:pPr>
              <w:jc w:val="center"/>
              <w:rPr>
                <w:b/>
              </w:rPr>
            </w:pPr>
            <w:r w:rsidRPr="00D455C0">
              <w:t>1,2</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а</w:t>
            </w:r>
          </w:p>
        </w:tc>
        <w:tc>
          <w:tcPr>
            <w:tcW w:w="1345" w:type="dxa"/>
            <w:vAlign w:val="center"/>
          </w:tcPr>
          <w:p w:rsidR="00D0372E" w:rsidRPr="00D455C0" w:rsidRDefault="00D0372E" w:rsidP="00D0372E">
            <w:pPr>
              <w:jc w:val="center"/>
              <w:rPr>
                <w:b/>
              </w:rPr>
            </w:pPr>
            <w:r w:rsidRPr="00D455C0">
              <w:t>0,233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б</w:t>
            </w:r>
          </w:p>
        </w:tc>
        <w:tc>
          <w:tcPr>
            <w:tcW w:w="1345" w:type="dxa"/>
            <w:vAlign w:val="center"/>
          </w:tcPr>
          <w:p w:rsidR="00D0372E" w:rsidRPr="00D455C0" w:rsidRDefault="00D0372E" w:rsidP="00D0372E">
            <w:pPr>
              <w:jc w:val="center"/>
              <w:rPr>
                <w:b/>
              </w:rPr>
            </w:pPr>
            <w:r w:rsidRPr="00D455C0">
              <w:t>0,234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4</w:t>
            </w:r>
          </w:p>
        </w:tc>
        <w:tc>
          <w:tcPr>
            <w:tcW w:w="2443" w:type="dxa"/>
            <w:gridSpan w:val="2"/>
            <w:vAlign w:val="center"/>
          </w:tcPr>
          <w:p w:rsidR="00D0372E" w:rsidRPr="00D455C0" w:rsidRDefault="00D0372E" w:rsidP="00D0372E">
            <w:pPr>
              <w:rPr>
                <w:b/>
              </w:rPr>
            </w:pPr>
            <w:r>
              <w:t xml:space="preserve">ул. </w:t>
            </w:r>
            <w:r w:rsidRPr="00D455C0">
              <w:t>Весенняя</w:t>
            </w:r>
            <w:r>
              <w:t>,</w:t>
            </w:r>
            <w:r w:rsidRPr="00D455C0">
              <w:t xml:space="preserve"> 1</w:t>
            </w:r>
          </w:p>
        </w:tc>
        <w:tc>
          <w:tcPr>
            <w:tcW w:w="1345" w:type="dxa"/>
            <w:vAlign w:val="center"/>
          </w:tcPr>
          <w:p w:rsidR="00D0372E" w:rsidRPr="00D455C0" w:rsidRDefault="00D0372E" w:rsidP="00D0372E">
            <w:pPr>
              <w:jc w:val="center"/>
              <w:rPr>
                <w:b/>
              </w:rPr>
            </w:pPr>
            <w:r w:rsidRPr="00D455C0">
              <w:t>0,05</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Октябрьская, 1</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5</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7</w:t>
            </w:r>
          </w:p>
        </w:tc>
        <w:tc>
          <w:tcPr>
            <w:tcW w:w="1345" w:type="dxa"/>
            <w:vAlign w:val="center"/>
          </w:tcPr>
          <w:p w:rsidR="00D0372E" w:rsidRPr="00D455C0" w:rsidRDefault="00D0372E" w:rsidP="00D0372E">
            <w:pPr>
              <w:jc w:val="center"/>
              <w:rPr>
                <w:b/>
              </w:rPr>
            </w:pPr>
            <w:r w:rsidRPr="00D455C0">
              <w:t>0,21</w:t>
            </w:r>
          </w:p>
        </w:tc>
        <w:tc>
          <w:tcPr>
            <w:tcW w:w="1054" w:type="dxa"/>
            <w:vAlign w:val="center"/>
          </w:tcPr>
          <w:p w:rsidR="00D0372E" w:rsidRPr="00D455C0" w:rsidRDefault="00D0372E" w:rsidP="00D0372E">
            <w:pPr>
              <w:jc w:val="center"/>
              <w:rPr>
                <w:b/>
              </w:rPr>
            </w:pPr>
            <w:r w:rsidRPr="00D455C0">
              <w:t>0,21</w:t>
            </w:r>
          </w:p>
        </w:tc>
        <w:tc>
          <w:tcPr>
            <w:tcW w:w="1347" w:type="dxa"/>
            <w:vAlign w:val="center"/>
          </w:tcPr>
          <w:p w:rsidR="00D0372E" w:rsidRPr="00D455C0" w:rsidRDefault="00D0372E" w:rsidP="00D0372E">
            <w:pPr>
              <w:jc w:val="center"/>
              <w:rPr>
                <w:b/>
              </w:rPr>
            </w:pPr>
            <w:r w:rsidRPr="00D455C0">
              <w:t>0,001</w:t>
            </w:r>
          </w:p>
        </w:tc>
        <w:tc>
          <w:tcPr>
            <w:tcW w:w="1197" w:type="dxa"/>
            <w:vAlign w:val="center"/>
          </w:tcPr>
          <w:p w:rsidR="00D0372E" w:rsidRPr="00D455C0" w:rsidRDefault="00D0372E" w:rsidP="00D0372E">
            <w:pPr>
              <w:jc w:val="center"/>
              <w:rPr>
                <w:b/>
              </w:rPr>
            </w:pPr>
            <w:r w:rsidRPr="00D455C0">
              <w:t>-</w:t>
            </w:r>
          </w:p>
        </w:tc>
        <w:tc>
          <w:tcPr>
            <w:tcW w:w="1048" w:type="dxa"/>
            <w:vAlign w:val="center"/>
          </w:tcPr>
          <w:p w:rsidR="00D0372E" w:rsidRPr="00D455C0" w:rsidRDefault="00D0372E" w:rsidP="00D0372E">
            <w:pPr>
              <w:jc w:val="center"/>
              <w:rPr>
                <w:b/>
              </w:rPr>
            </w:pPr>
            <w:r w:rsidRPr="00D455C0">
              <w:t>0,211</w:t>
            </w:r>
          </w:p>
        </w:tc>
        <w:tc>
          <w:tcPr>
            <w:tcW w:w="1017" w:type="dxa"/>
            <w:vAlign w:val="center"/>
          </w:tcPr>
          <w:p w:rsidR="00D0372E" w:rsidRPr="00D455C0" w:rsidRDefault="00D0372E" w:rsidP="00D0372E">
            <w:pPr>
              <w:jc w:val="center"/>
              <w:rPr>
                <w:b/>
              </w:rPr>
            </w:pPr>
            <w:r w:rsidRPr="00D455C0">
              <w:t>0,211</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Мичурина, 2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6</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w:t>
            </w:r>
          </w:p>
        </w:tc>
        <w:tc>
          <w:tcPr>
            <w:tcW w:w="1345" w:type="dxa"/>
            <w:vAlign w:val="center"/>
          </w:tcPr>
          <w:p w:rsidR="00D0372E" w:rsidRPr="00D455C0" w:rsidRDefault="00D0372E" w:rsidP="00D0372E">
            <w:pPr>
              <w:jc w:val="center"/>
              <w:rPr>
                <w:b/>
              </w:rPr>
            </w:pPr>
            <w:r w:rsidRPr="00D455C0">
              <w:t>0,13</w:t>
            </w:r>
          </w:p>
        </w:tc>
        <w:tc>
          <w:tcPr>
            <w:tcW w:w="1054" w:type="dxa"/>
            <w:vMerge w:val="restart"/>
            <w:vAlign w:val="center"/>
          </w:tcPr>
          <w:p w:rsidR="00D0372E" w:rsidRPr="00D455C0" w:rsidRDefault="00D0372E" w:rsidP="00D0372E">
            <w:pPr>
              <w:jc w:val="center"/>
              <w:rPr>
                <w:b/>
              </w:rPr>
            </w:pPr>
            <w:r w:rsidRPr="00D455C0">
              <w:t>9,33</w:t>
            </w:r>
          </w:p>
        </w:tc>
        <w:tc>
          <w:tcPr>
            <w:tcW w:w="1347" w:type="dxa"/>
            <w:vMerge w:val="restart"/>
            <w:vAlign w:val="center"/>
          </w:tcPr>
          <w:p w:rsidR="00D0372E" w:rsidRPr="00D455C0" w:rsidRDefault="00D0372E" w:rsidP="00D0372E">
            <w:pPr>
              <w:jc w:val="center"/>
              <w:rPr>
                <w:b/>
              </w:rPr>
            </w:pPr>
            <w:r w:rsidRPr="00D455C0">
              <w:t>1,92</w:t>
            </w:r>
          </w:p>
        </w:tc>
        <w:tc>
          <w:tcPr>
            <w:tcW w:w="1197" w:type="dxa"/>
            <w:vMerge w:val="restart"/>
            <w:vAlign w:val="center"/>
          </w:tcPr>
          <w:p w:rsidR="00D0372E" w:rsidRPr="00D455C0" w:rsidRDefault="00D0372E" w:rsidP="00D0372E">
            <w:pPr>
              <w:jc w:val="center"/>
              <w:rPr>
                <w:b/>
              </w:rPr>
            </w:pPr>
            <w:r w:rsidRPr="00D455C0">
              <w:t>0,111</w:t>
            </w:r>
          </w:p>
        </w:tc>
        <w:tc>
          <w:tcPr>
            <w:tcW w:w="1048" w:type="dxa"/>
            <w:vMerge w:val="restart"/>
            <w:vAlign w:val="center"/>
          </w:tcPr>
          <w:p w:rsidR="00D0372E" w:rsidRPr="00D455C0" w:rsidRDefault="00D0372E" w:rsidP="00D0372E">
            <w:pPr>
              <w:jc w:val="center"/>
              <w:rPr>
                <w:b/>
              </w:rPr>
            </w:pPr>
            <w:r w:rsidRPr="00D455C0">
              <w:t>11,36</w:t>
            </w:r>
          </w:p>
        </w:tc>
        <w:tc>
          <w:tcPr>
            <w:tcW w:w="1017" w:type="dxa"/>
            <w:vMerge w:val="restart"/>
            <w:vAlign w:val="center"/>
          </w:tcPr>
          <w:p w:rsidR="00D0372E" w:rsidRPr="00D455C0" w:rsidRDefault="00D0372E" w:rsidP="00D0372E">
            <w:pPr>
              <w:jc w:val="center"/>
              <w:rPr>
                <w:b/>
              </w:rPr>
            </w:pPr>
            <w:r w:rsidRPr="00D455C0">
              <w:t>11,36</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 а</w:t>
            </w:r>
          </w:p>
        </w:tc>
        <w:tc>
          <w:tcPr>
            <w:tcW w:w="1345" w:type="dxa"/>
            <w:vAlign w:val="center"/>
          </w:tcPr>
          <w:p w:rsidR="00D0372E" w:rsidRPr="00D455C0" w:rsidRDefault="00D0372E" w:rsidP="00D0372E">
            <w:pPr>
              <w:jc w:val="center"/>
              <w:rPr>
                <w:b/>
              </w:rPr>
            </w:pPr>
            <w:r w:rsidRPr="00D455C0">
              <w:t>0,21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5</w:t>
            </w:r>
          </w:p>
        </w:tc>
        <w:tc>
          <w:tcPr>
            <w:tcW w:w="1345" w:type="dxa"/>
            <w:vAlign w:val="center"/>
          </w:tcPr>
          <w:p w:rsidR="00D0372E" w:rsidRPr="00D455C0" w:rsidRDefault="00D0372E" w:rsidP="00D0372E">
            <w:pPr>
              <w:jc w:val="center"/>
              <w:rPr>
                <w:b/>
              </w:rPr>
            </w:pPr>
            <w:r w:rsidRPr="00D455C0">
              <w:t>0,19</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9</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9</w:t>
            </w:r>
          </w:p>
        </w:tc>
        <w:tc>
          <w:tcPr>
            <w:tcW w:w="1345" w:type="dxa"/>
            <w:vAlign w:val="center"/>
          </w:tcPr>
          <w:p w:rsidR="00D0372E" w:rsidRPr="00D455C0" w:rsidRDefault="00D0372E" w:rsidP="00D0372E">
            <w:pPr>
              <w:jc w:val="center"/>
              <w:rPr>
                <w:b/>
              </w:rPr>
            </w:pPr>
            <w:r w:rsidRPr="00D455C0">
              <w:t>0,377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10</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11</w:t>
            </w:r>
          </w:p>
        </w:tc>
        <w:tc>
          <w:tcPr>
            <w:tcW w:w="1345" w:type="dxa"/>
            <w:vAlign w:val="center"/>
          </w:tcPr>
          <w:p w:rsidR="00D0372E" w:rsidRPr="00D455C0" w:rsidRDefault="00D0372E" w:rsidP="00D0372E">
            <w:pPr>
              <w:jc w:val="center"/>
              <w:rPr>
                <w:b/>
              </w:rPr>
            </w:pPr>
            <w:r w:rsidRPr="00D455C0">
              <w:t>0,23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15</w:t>
            </w:r>
          </w:p>
        </w:tc>
        <w:tc>
          <w:tcPr>
            <w:tcW w:w="1345" w:type="dxa"/>
            <w:vAlign w:val="center"/>
          </w:tcPr>
          <w:p w:rsidR="00D0372E" w:rsidRPr="00D455C0" w:rsidRDefault="00D0372E" w:rsidP="00D0372E">
            <w:pPr>
              <w:jc w:val="center"/>
              <w:rPr>
                <w:b/>
              </w:rPr>
            </w:pPr>
            <w:r w:rsidRPr="00D455C0">
              <w:t>0,24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19</w:t>
            </w:r>
          </w:p>
        </w:tc>
        <w:tc>
          <w:tcPr>
            <w:tcW w:w="1345" w:type="dxa"/>
            <w:vAlign w:val="center"/>
          </w:tcPr>
          <w:p w:rsidR="00D0372E" w:rsidRPr="00D455C0" w:rsidRDefault="00D0372E" w:rsidP="00D0372E">
            <w:pPr>
              <w:jc w:val="center"/>
              <w:rPr>
                <w:b/>
              </w:rPr>
            </w:pPr>
            <w:r w:rsidRPr="00D455C0">
              <w:t>0,037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21</w:t>
            </w:r>
          </w:p>
        </w:tc>
        <w:tc>
          <w:tcPr>
            <w:tcW w:w="1345" w:type="dxa"/>
            <w:vAlign w:val="center"/>
          </w:tcPr>
          <w:p w:rsidR="00D0372E" w:rsidRPr="00D455C0" w:rsidRDefault="00D0372E" w:rsidP="00D0372E">
            <w:pPr>
              <w:jc w:val="center"/>
              <w:rPr>
                <w:b/>
              </w:rPr>
            </w:pPr>
            <w:r w:rsidRPr="00D455C0">
              <w:t>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14</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23</w:t>
            </w:r>
          </w:p>
        </w:tc>
        <w:tc>
          <w:tcPr>
            <w:tcW w:w="1345" w:type="dxa"/>
            <w:vAlign w:val="center"/>
          </w:tcPr>
          <w:p w:rsidR="00D0372E" w:rsidRPr="00D455C0" w:rsidRDefault="00D0372E" w:rsidP="00D0372E">
            <w:pPr>
              <w:jc w:val="center"/>
              <w:rPr>
                <w:b/>
              </w:rPr>
            </w:pPr>
            <w:r w:rsidRPr="00D455C0">
              <w:t>0,34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15</w:t>
            </w:r>
          </w:p>
        </w:tc>
        <w:tc>
          <w:tcPr>
            <w:tcW w:w="2443" w:type="dxa"/>
            <w:gridSpan w:val="2"/>
            <w:vAlign w:val="center"/>
          </w:tcPr>
          <w:p w:rsidR="00D0372E" w:rsidRPr="00D455C0" w:rsidRDefault="00D0372E" w:rsidP="00D0372E">
            <w:pPr>
              <w:rPr>
                <w:b/>
              </w:rPr>
            </w:pPr>
            <w:r w:rsidRPr="00D455C0">
              <w:t>ул. Мира</w:t>
            </w:r>
            <w:r>
              <w:t>,</w:t>
            </w:r>
            <w:r w:rsidRPr="00D455C0">
              <w:t xml:space="preserve"> 1</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16</w:t>
            </w:r>
          </w:p>
        </w:tc>
        <w:tc>
          <w:tcPr>
            <w:tcW w:w="2443" w:type="dxa"/>
            <w:gridSpan w:val="2"/>
            <w:vAlign w:val="center"/>
          </w:tcPr>
          <w:p w:rsidR="00D0372E" w:rsidRPr="00D455C0" w:rsidRDefault="00D0372E" w:rsidP="00D0372E">
            <w:pPr>
              <w:rPr>
                <w:b/>
              </w:rPr>
            </w:pPr>
            <w:r w:rsidRPr="00D455C0">
              <w:t>ул. Мира</w:t>
            </w:r>
            <w:r>
              <w:t>,</w:t>
            </w:r>
            <w:r w:rsidRPr="00D455C0">
              <w:t xml:space="preserve"> 3</w:t>
            </w:r>
          </w:p>
        </w:tc>
        <w:tc>
          <w:tcPr>
            <w:tcW w:w="1345" w:type="dxa"/>
            <w:vAlign w:val="center"/>
          </w:tcPr>
          <w:p w:rsidR="00D0372E" w:rsidRPr="00D455C0" w:rsidRDefault="00D0372E" w:rsidP="00D0372E">
            <w:pPr>
              <w:jc w:val="center"/>
              <w:rPr>
                <w:b/>
              </w:rPr>
            </w:pPr>
            <w:r w:rsidRPr="00D455C0">
              <w:t>0,071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17</w:t>
            </w:r>
          </w:p>
        </w:tc>
        <w:tc>
          <w:tcPr>
            <w:tcW w:w="1345" w:type="dxa"/>
            <w:vAlign w:val="center"/>
          </w:tcPr>
          <w:p w:rsidR="00D0372E" w:rsidRPr="00D455C0" w:rsidRDefault="00D0372E" w:rsidP="00D0372E">
            <w:pPr>
              <w:jc w:val="center"/>
              <w:rPr>
                <w:b/>
              </w:rPr>
            </w:pPr>
            <w:r w:rsidRPr="00D455C0">
              <w:t>0,27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12 в</w:t>
            </w:r>
          </w:p>
        </w:tc>
        <w:tc>
          <w:tcPr>
            <w:tcW w:w="1345" w:type="dxa"/>
            <w:vAlign w:val="center"/>
          </w:tcPr>
          <w:p w:rsidR="00D0372E" w:rsidRPr="00D455C0" w:rsidRDefault="00D0372E" w:rsidP="00D0372E">
            <w:pPr>
              <w:jc w:val="center"/>
              <w:rPr>
                <w:b/>
              </w:rPr>
            </w:pPr>
            <w:r w:rsidRPr="00D455C0">
              <w:t>0,32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19</w:t>
            </w:r>
          </w:p>
        </w:tc>
        <w:tc>
          <w:tcPr>
            <w:tcW w:w="2443" w:type="dxa"/>
            <w:gridSpan w:val="2"/>
            <w:vAlign w:val="center"/>
          </w:tcPr>
          <w:p w:rsidR="00D0372E" w:rsidRPr="00D455C0" w:rsidRDefault="00D0372E" w:rsidP="00D0372E">
            <w:pPr>
              <w:rPr>
                <w:b/>
              </w:rPr>
            </w:pPr>
            <w:r>
              <w:t>ул.</w:t>
            </w:r>
            <w:r w:rsidRPr="00D455C0">
              <w:t>Кривошлыкова</w:t>
            </w:r>
            <w:r>
              <w:t>,</w:t>
            </w:r>
            <w:r w:rsidRPr="00D455C0">
              <w:t xml:space="preserve"> 15</w:t>
            </w:r>
          </w:p>
        </w:tc>
        <w:tc>
          <w:tcPr>
            <w:tcW w:w="1345" w:type="dxa"/>
            <w:vAlign w:val="center"/>
          </w:tcPr>
          <w:p w:rsidR="00D0372E" w:rsidRPr="00D455C0" w:rsidRDefault="00D0372E" w:rsidP="00D0372E">
            <w:pPr>
              <w:jc w:val="center"/>
              <w:rPr>
                <w:b/>
              </w:rPr>
            </w:pPr>
            <w:r w:rsidRPr="00D455C0">
              <w:t>0,03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20</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b/>
              </w:rPr>
            </w:pPr>
            <w:r w:rsidRPr="00D455C0">
              <w:t>0,0051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21</w:t>
            </w:r>
          </w:p>
        </w:tc>
        <w:tc>
          <w:tcPr>
            <w:tcW w:w="2443" w:type="dxa"/>
            <w:gridSpan w:val="2"/>
            <w:vAlign w:val="center"/>
          </w:tcPr>
          <w:p w:rsidR="00D0372E" w:rsidRPr="00D455C0" w:rsidRDefault="00D0372E" w:rsidP="00D0372E">
            <w:pPr>
              <w:rPr>
                <w:b/>
              </w:rPr>
            </w:pPr>
            <w:r w:rsidRPr="00D455C0">
              <w:t>Водоистоки</w:t>
            </w:r>
          </w:p>
        </w:tc>
        <w:tc>
          <w:tcPr>
            <w:tcW w:w="1345" w:type="dxa"/>
            <w:vAlign w:val="center"/>
          </w:tcPr>
          <w:p w:rsidR="00D0372E" w:rsidRPr="00D455C0" w:rsidRDefault="00D0372E" w:rsidP="00D0372E">
            <w:pPr>
              <w:jc w:val="center"/>
              <w:rPr>
                <w:b/>
              </w:rPr>
            </w:pPr>
            <w:r w:rsidRPr="00D455C0">
              <w:t>0,0347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22</w:t>
            </w:r>
          </w:p>
        </w:tc>
        <w:tc>
          <w:tcPr>
            <w:tcW w:w="2443" w:type="dxa"/>
            <w:gridSpan w:val="2"/>
            <w:vAlign w:val="center"/>
          </w:tcPr>
          <w:p w:rsidR="00D0372E" w:rsidRPr="00D455C0" w:rsidRDefault="00D0372E" w:rsidP="00D0372E">
            <w:pPr>
              <w:rPr>
                <w:b/>
              </w:rPr>
            </w:pPr>
            <w:r w:rsidRPr="00D455C0">
              <w:t>ДонГАУ</w:t>
            </w:r>
          </w:p>
        </w:tc>
        <w:tc>
          <w:tcPr>
            <w:tcW w:w="1345" w:type="dxa"/>
            <w:vAlign w:val="center"/>
          </w:tcPr>
          <w:p w:rsidR="00D0372E" w:rsidRPr="00D455C0" w:rsidRDefault="00D0372E" w:rsidP="00D0372E">
            <w:pPr>
              <w:jc w:val="center"/>
              <w:rPr>
                <w:b/>
              </w:rPr>
            </w:pPr>
            <w:r w:rsidRPr="00D455C0">
              <w:t>6,706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t>Котельная по адресу ул. Московская, 26 а</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23</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26а</w:t>
            </w:r>
          </w:p>
        </w:tc>
        <w:tc>
          <w:tcPr>
            <w:tcW w:w="1345" w:type="dxa"/>
            <w:vAlign w:val="center"/>
          </w:tcPr>
          <w:p w:rsidR="00D0372E" w:rsidRPr="00D455C0" w:rsidRDefault="00D0372E" w:rsidP="00D0372E">
            <w:pPr>
              <w:jc w:val="center"/>
              <w:rPr>
                <w:b/>
              </w:rPr>
            </w:pPr>
            <w:r w:rsidRPr="00D455C0">
              <w:t>0,08</w:t>
            </w:r>
          </w:p>
        </w:tc>
        <w:tc>
          <w:tcPr>
            <w:tcW w:w="1054" w:type="dxa"/>
            <w:vMerge w:val="restart"/>
            <w:vAlign w:val="center"/>
          </w:tcPr>
          <w:p w:rsidR="00D0372E" w:rsidRPr="00D455C0" w:rsidRDefault="00D0372E" w:rsidP="00D0372E">
            <w:pPr>
              <w:jc w:val="center"/>
              <w:rPr>
                <w:b/>
              </w:rPr>
            </w:pPr>
            <w:r w:rsidRPr="00D455C0">
              <w:t>0,24</w:t>
            </w:r>
          </w:p>
        </w:tc>
        <w:tc>
          <w:tcPr>
            <w:tcW w:w="1347" w:type="dxa"/>
            <w:vMerge w:val="restart"/>
            <w:vAlign w:val="center"/>
          </w:tcPr>
          <w:p w:rsidR="00D0372E" w:rsidRPr="00D455C0" w:rsidRDefault="00D0372E" w:rsidP="00D0372E">
            <w:pPr>
              <w:jc w:val="center"/>
              <w:rPr>
                <w:b/>
              </w:rPr>
            </w:pPr>
            <w:r w:rsidRPr="00D455C0">
              <w:t>0,06</w:t>
            </w:r>
          </w:p>
        </w:tc>
        <w:tc>
          <w:tcPr>
            <w:tcW w:w="1197" w:type="dxa"/>
            <w:vMerge w:val="restart"/>
            <w:vAlign w:val="center"/>
          </w:tcPr>
          <w:p w:rsidR="00D0372E" w:rsidRPr="00D455C0" w:rsidRDefault="00D0372E" w:rsidP="00D0372E">
            <w:pPr>
              <w:jc w:val="center"/>
              <w:rPr>
                <w:b/>
              </w:rPr>
            </w:pPr>
            <w:r w:rsidRPr="00D455C0">
              <w:t>0,002</w:t>
            </w:r>
          </w:p>
        </w:tc>
        <w:tc>
          <w:tcPr>
            <w:tcW w:w="1048" w:type="dxa"/>
            <w:vMerge w:val="restart"/>
            <w:vAlign w:val="center"/>
          </w:tcPr>
          <w:p w:rsidR="00D0372E" w:rsidRPr="00D455C0" w:rsidRDefault="00D0372E" w:rsidP="00D0372E">
            <w:pPr>
              <w:jc w:val="center"/>
              <w:rPr>
                <w:b/>
              </w:rPr>
            </w:pPr>
            <w:r w:rsidRPr="00D455C0">
              <w:t>0,3</w:t>
            </w:r>
          </w:p>
        </w:tc>
        <w:tc>
          <w:tcPr>
            <w:tcW w:w="1017" w:type="dxa"/>
            <w:vMerge w:val="restart"/>
            <w:vAlign w:val="center"/>
          </w:tcPr>
          <w:p w:rsidR="00D0372E" w:rsidRPr="00D455C0" w:rsidRDefault="00D0372E" w:rsidP="00D0372E">
            <w:pPr>
              <w:jc w:val="center"/>
              <w:rPr>
                <w:b/>
              </w:rPr>
            </w:pPr>
            <w:r w:rsidRPr="00D455C0">
              <w:t>0,3</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24</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24</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25</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lastRenderedPageBreak/>
              <w:t>п. Казачьи лагери</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26</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restart"/>
            <w:vAlign w:val="center"/>
          </w:tcPr>
          <w:p w:rsidR="00D0372E" w:rsidRPr="00D455C0" w:rsidRDefault="00D0372E" w:rsidP="00D0372E">
            <w:pPr>
              <w:jc w:val="center"/>
              <w:rPr>
                <w:b/>
              </w:rPr>
            </w:pPr>
            <w:r w:rsidRPr="00D455C0">
              <w:t>9,7</w:t>
            </w:r>
          </w:p>
        </w:tc>
        <w:tc>
          <w:tcPr>
            <w:tcW w:w="1347" w:type="dxa"/>
            <w:vMerge w:val="restart"/>
            <w:vAlign w:val="center"/>
          </w:tcPr>
          <w:p w:rsidR="00D0372E" w:rsidRPr="00D455C0" w:rsidRDefault="00D0372E" w:rsidP="00D0372E">
            <w:pPr>
              <w:jc w:val="center"/>
              <w:rPr>
                <w:b/>
              </w:rPr>
            </w:pPr>
            <w:r w:rsidRPr="00D455C0">
              <w:t>2,85</w:t>
            </w:r>
          </w:p>
        </w:tc>
        <w:tc>
          <w:tcPr>
            <w:tcW w:w="1197" w:type="dxa"/>
            <w:vMerge w:val="restart"/>
            <w:vAlign w:val="center"/>
          </w:tcPr>
          <w:p w:rsidR="00D0372E" w:rsidRPr="00D455C0" w:rsidRDefault="00D0372E" w:rsidP="00D0372E">
            <w:pPr>
              <w:jc w:val="center"/>
              <w:rPr>
                <w:b/>
              </w:rPr>
            </w:pPr>
            <w:r w:rsidRPr="00D455C0">
              <w:t>0,391</w:t>
            </w:r>
          </w:p>
        </w:tc>
        <w:tc>
          <w:tcPr>
            <w:tcW w:w="1048" w:type="dxa"/>
            <w:vMerge w:val="restart"/>
            <w:vAlign w:val="center"/>
          </w:tcPr>
          <w:p w:rsidR="00D0372E" w:rsidRPr="00D455C0" w:rsidRDefault="00D0372E" w:rsidP="00D0372E">
            <w:pPr>
              <w:jc w:val="center"/>
              <w:rPr>
                <w:b/>
              </w:rPr>
            </w:pPr>
            <w:r w:rsidRPr="00D455C0">
              <w:t>12,94</w:t>
            </w:r>
          </w:p>
        </w:tc>
        <w:tc>
          <w:tcPr>
            <w:tcW w:w="1017" w:type="dxa"/>
            <w:vMerge w:val="restart"/>
            <w:vAlign w:val="center"/>
          </w:tcPr>
          <w:p w:rsidR="00D0372E" w:rsidRPr="00D455C0" w:rsidRDefault="00D0372E" w:rsidP="00D0372E">
            <w:pPr>
              <w:jc w:val="center"/>
              <w:rPr>
                <w:b/>
              </w:rPr>
            </w:pPr>
            <w:r w:rsidRPr="00D455C0">
              <w:t>12,94</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27</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0,2161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28</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0,2066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29</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8</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30</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12/18</w:t>
            </w:r>
          </w:p>
        </w:tc>
        <w:tc>
          <w:tcPr>
            <w:tcW w:w="1345" w:type="dxa"/>
            <w:vAlign w:val="center"/>
          </w:tcPr>
          <w:p w:rsidR="00D0372E" w:rsidRPr="00D455C0" w:rsidRDefault="00D0372E" w:rsidP="00D0372E">
            <w:pPr>
              <w:jc w:val="center"/>
              <w:rPr>
                <w:color w:val="000000"/>
              </w:rPr>
            </w:pPr>
            <w:r w:rsidRPr="00D455C0">
              <w:rPr>
                <w:color w:val="000000"/>
              </w:rPr>
              <w:t>0,1956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31</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14</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32</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16</w:t>
            </w:r>
          </w:p>
        </w:tc>
        <w:tc>
          <w:tcPr>
            <w:tcW w:w="1345" w:type="dxa"/>
            <w:vAlign w:val="center"/>
          </w:tcPr>
          <w:p w:rsidR="00D0372E" w:rsidRPr="00D455C0" w:rsidRDefault="00D0372E" w:rsidP="00D0372E">
            <w:pPr>
              <w:jc w:val="center"/>
              <w:rPr>
                <w:color w:val="000000"/>
              </w:rPr>
            </w:pPr>
            <w:r w:rsidRPr="00D455C0">
              <w:rPr>
                <w:color w:val="000000"/>
              </w:rPr>
              <w:t>0,2006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33</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2/7</w:t>
            </w:r>
          </w:p>
        </w:tc>
        <w:tc>
          <w:tcPr>
            <w:tcW w:w="1345" w:type="dxa"/>
            <w:vAlign w:val="center"/>
          </w:tcPr>
          <w:p w:rsidR="00D0372E" w:rsidRPr="00D455C0" w:rsidRDefault="00D0372E" w:rsidP="00D0372E">
            <w:pPr>
              <w:jc w:val="center"/>
              <w:rPr>
                <w:color w:val="000000"/>
              </w:rPr>
            </w:pPr>
            <w:r w:rsidRPr="00D455C0">
              <w:rPr>
                <w:color w:val="000000"/>
              </w:rPr>
              <w:t>0,2051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34</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0,2026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35</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0,2541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36</w:t>
            </w:r>
          </w:p>
        </w:tc>
        <w:tc>
          <w:tcPr>
            <w:tcW w:w="2443" w:type="dxa"/>
            <w:gridSpan w:val="2"/>
            <w:vAlign w:val="center"/>
          </w:tcPr>
          <w:p w:rsidR="00D0372E" w:rsidRPr="00D455C0" w:rsidRDefault="00D0372E" w:rsidP="00D0372E">
            <w:pPr>
              <w:ind w:right="-83"/>
              <w:rPr>
                <w:b/>
              </w:rPr>
            </w:pPr>
            <w:r>
              <w:t xml:space="preserve">Военная часть </w:t>
            </w:r>
            <w:r w:rsidRPr="00D455C0">
              <w:t>№3667</w:t>
            </w:r>
          </w:p>
        </w:tc>
        <w:tc>
          <w:tcPr>
            <w:tcW w:w="1345" w:type="dxa"/>
            <w:vAlign w:val="center"/>
          </w:tcPr>
          <w:p w:rsidR="00D0372E" w:rsidRPr="00D455C0" w:rsidRDefault="00D0372E" w:rsidP="00D0372E">
            <w:pPr>
              <w:jc w:val="center"/>
              <w:rPr>
                <w:color w:val="000000"/>
              </w:rPr>
            </w:pPr>
            <w:r w:rsidRPr="00D455C0">
              <w:rPr>
                <w:color w:val="000000"/>
              </w:rPr>
              <w:t>4,5786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37</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1/11</w:t>
            </w:r>
          </w:p>
        </w:tc>
        <w:tc>
          <w:tcPr>
            <w:tcW w:w="1345" w:type="dxa"/>
            <w:vAlign w:val="center"/>
          </w:tcPr>
          <w:p w:rsidR="00D0372E" w:rsidRPr="00D455C0" w:rsidRDefault="00D0372E" w:rsidP="00D0372E">
            <w:pPr>
              <w:jc w:val="center"/>
              <w:rPr>
                <w:color w:val="000000"/>
              </w:rPr>
            </w:pPr>
            <w:r w:rsidRPr="00D455C0">
              <w:rPr>
                <w:color w:val="000000"/>
              </w:rPr>
              <w:t>0,2766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05"/>
          <w:tblHeader/>
        </w:trPr>
        <w:tc>
          <w:tcPr>
            <w:tcW w:w="667" w:type="dxa"/>
            <w:vAlign w:val="center"/>
          </w:tcPr>
          <w:p w:rsidR="00D0372E" w:rsidRPr="00D455C0" w:rsidRDefault="00D0372E" w:rsidP="00D0372E">
            <w:pPr>
              <w:jc w:val="center"/>
              <w:rPr>
                <w:b/>
              </w:rPr>
            </w:pPr>
            <w:r w:rsidRPr="00D455C0">
              <w:t>38</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3</w:t>
            </w:r>
          </w:p>
        </w:tc>
        <w:tc>
          <w:tcPr>
            <w:tcW w:w="1345" w:type="dxa"/>
            <w:vAlign w:val="center"/>
          </w:tcPr>
          <w:p w:rsidR="00D0372E" w:rsidRPr="00D455C0" w:rsidRDefault="00D0372E" w:rsidP="00D0372E">
            <w:pPr>
              <w:jc w:val="center"/>
              <w:rPr>
                <w:color w:val="000000"/>
              </w:rPr>
            </w:pPr>
            <w:r w:rsidRPr="00D455C0">
              <w:rPr>
                <w:color w:val="000000"/>
              </w:rPr>
              <w:t>0,2871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39</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0,1786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40</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5</w:t>
            </w:r>
          </w:p>
        </w:tc>
        <w:tc>
          <w:tcPr>
            <w:tcW w:w="1345" w:type="dxa"/>
            <w:vAlign w:val="center"/>
          </w:tcPr>
          <w:p w:rsidR="00D0372E" w:rsidRPr="00D455C0" w:rsidRDefault="00D0372E" w:rsidP="00D0372E">
            <w:pPr>
              <w:jc w:val="center"/>
              <w:rPr>
                <w:color w:val="000000"/>
              </w:rPr>
            </w:pPr>
            <w:r w:rsidRPr="00D455C0">
              <w:rPr>
                <w:color w:val="000000"/>
              </w:rPr>
              <w:t>0,1961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41</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1</w:t>
            </w:r>
          </w:p>
        </w:tc>
        <w:tc>
          <w:tcPr>
            <w:tcW w:w="1345" w:type="dxa"/>
            <w:vAlign w:val="center"/>
          </w:tcPr>
          <w:p w:rsidR="00D0372E" w:rsidRPr="00D455C0" w:rsidRDefault="00D0372E" w:rsidP="00D0372E">
            <w:pPr>
              <w:jc w:val="center"/>
              <w:rPr>
                <w:color w:val="000000"/>
              </w:rPr>
            </w:pPr>
            <w:r w:rsidRPr="00D455C0">
              <w:rPr>
                <w:color w:val="000000"/>
              </w:rPr>
              <w:t>0,0916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42</w:t>
            </w:r>
          </w:p>
        </w:tc>
        <w:tc>
          <w:tcPr>
            <w:tcW w:w="2443" w:type="dxa"/>
            <w:gridSpan w:val="2"/>
            <w:vAlign w:val="center"/>
          </w:tcPr>
          <w:p w:rsidR="00D0372E" w:rsidRPr="00D455C0" w:rsidRDefault="00D0372E" w:rsidP="00D0372E">
            <w:pPr>
              <w:rPr>
                <w:b/>
              </w:rPr>
            </w:pPr>
            <w:r w:rsidRPr="00D455C0">
              <w:t>ул. Речная</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0,1276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43</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color w:val="000000"/>
              </w:rPr>
            </w:pPr>
            <w:r w:rsidRPr="00D455C0">
              <w:rPr>
                <w:color w:val="000000"/>
              </w:rPr>
              <w:t>0,1886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44</w:t>
            </w:r>
          </w:p>
        </w:tc>
        <w:tc>
          <w:tcPr>
            <w:tcW w:w="2443" w:type="dxa"/>
            <w:gridSpan w:val="2"/>
            <w:vAlign w:val="center"/>
          </w:tcPr>
          <w:p w:rsidR="00D0372E" w:rsidRPr="00D455C0" w:rsidRDefault="00D0372E" w:rsidP="00D0372E">
            <w:pPr>
              <w:rPr>
                <w:b/>
              </w:rPr>
            </w:pPr>
            <w:r w:rsidRPr="00D455C0">
              <w:t>СДК</w:t>
            </w:r>
          </w:p>
        </w:tc>
        <w:tc>
          <w:tcPr>
            <w:tcW w:w="1345" w:type="dxa"/>
            <w:vAlign w:val="center"/>
          </w:tcPr>
          <w:p w:rsidR="00D0372E" w:rsidRPr="00D455C0" w:rsidRDefault="00D0372E" w:rsidP="00D0372E">
            <w:pPr>
              <w:jc w:val="center"/>
              <w:rPr>
                <w:color w:val="000000"/>
              </w:rPr>
            </w:pPr>
            <w:r w:rsidRPr="00D455C0">
              <w:rPr>
                <w:color w:val="000000"/>
              </w:rPr>
              <w:t>0,0656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45</w:t>
            </w:r>
          </w:p>
        </w:tc>
        <w:tc>
          <w:tcPr>
            <w:tcW w:w="2443" w:type="dxa"/>
            <w:gridSpan w:val="2"/>
            <w:vAlign w:val="center"/>
          </w:tcPr>
          <w:p w:rsidR="00D0372E" w:rsidRPr="00D455C0" w:rsidRDefault="00D0372E" w:rsidP="00D0372E">
            <w:pPr>
              <w:rPr>
                <w:b/>
              </w:rPr>
            </w:pPr>
            <w:r w:rsidRPr="00D455C0">
              <w:t>УТ КВО</w:t>
            </w:r>
          </w:p>
        </w:tc>
        <w:tc>
          <w:tcPr>
            <w:tcW w:w="1345" w:type="dxa"/>
            <w:vAlign w:val="center"/>
          </w:tcPr>
          <w:p w:rsidR="00D0372E" w:rsidRPr="00D455C0" w:rsidRDefault="00D0372E" w:rsidP="00D0372E">
            <w:pPr>
              <w:jc w:val="center"/>
              <w:rPr>
                <w:color w:val="000000"/>
              </w:rPr>
            </w:pPr>
            <w:r w:rsidRPr="00D455C0">
              <w:rPr>
                <w:color w:val="000000"/>
              </w:rPr>
              <w:t>0,0604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46</w:t>
            </w:r>
          </w:p>
        </w:tc>
        <w:tc>
          <w:tcPr>
            <w:tcW w:w="2443" w:type="dxa"/>
            <w:gridSpan w:val="2"/>
            <w:vAlign w:val="center"/>
          </w:tcPr>
          <w:p w:rsidR="00D0372E" w:rsidRPr="00D455C0" w:rsidRDefault="00D0372E" w:rsidP="00D0372E">
            <w:pPr>
              <w:rPr>
                <w:b/>
              </w:rPr>
            </w:pPr>
            <w:r w:rsidRPr="00D455C0">
              <w:t>Тандер</w:t>
            </w:r>
          </w:p>
        </w:tc>
        <w:tc>
          <w:tcPr>
            <w:tcW w:w="1345" w:type="dxa"/>
            <w:vAlign w:val="center"/>
          </w:tcPr>
          <w:p w:rsidR="00D0372E" w:rsidRPr="00D455C0" w:rsidRDefault="00D0372E" w:rsidP="00D0372E">
            <w:pPr>
              <w:jc w:val="center"/>
              <w:rPr>
                <w:color w:val="000000"/>
              </w:rPr>
            </w:pPr>
            <w:r w:rsidRPr="00D455C0">
              <w:rPr>
                <w:color w:val="000000"/>
              </w:rPr>
              <w:t>0,0302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47</w:t>
            </w:r>
          </w:p>
        </w:tc>
        <w:tc>
          <w:tcPr>
            <w:tcW w:w="2443" w:type="dxa"/>
            <w:gridSpan w:val="2"/>
            <w:vAlign w:val="center"/>
          </w:tcPr>
          <w:p w:rsidR="00D0372E" w:rsidRPr="00D455C0" w:rsidRDefault="00D0372E" w:rsidP="00D0372E">
            <w:pPr>
              <w:rPr>
                <w:b/>
              </w:rPr>
            </w:pPr>
            <w:r w:rsidRPr="00D455C0">
              <w:t>УК Город</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bl>
    <w:p w:rsidR="00D0372E" w:rsidRPr="00462254" w:rsidRDefault="00D0372E" w:rsidP="00D0372E">
      <w:pPr>
        <w:spacing w:before="240"/>
        <w:rPr>
          <w:b/>
          <w:sz w:val="28"/>
          <w:szCs w:val="28"/>
        </w:rPr>
      </w:pPr>
      <w:bookmarkStart w:id="31" w:name="_Toc447875843"/>
      <w:r w:rsidRPr="00462254">
        <w:rPr>
          <w:sz w:val="28"/>
          <w:szCs w:val="28"/>
        </w:rPr>
        <w:t>Значения потребления тепловой энергии за 2015 г. приведен в таблице 2.4.3.</w:t>
      </w:r>
    </w:p>
    <w:tbl>
      <w:tblPr>
        <w:tblStyle w:val="21"/>
        <w:tblW w:w="0" w:type="auto"/>
        <w:tblLook w:val="04A0"/>
      </w:tblPr>
      <w:tblGrid>
        <w:gridCol w:w="473"/>
        <w:gridCol w:w="2187"/>
        <w:gridCol w:w="1771"/>
        <w:gridCol w:w="1572"/>
        <w:gridCol w:w="1891"/>
        <w:gridCol w:w="1677"/>
      </w:tblGrid>
      <w:tr w:rsidR="00D0372E" w:rsidRPr="00462254" w:rsidTr="00D0372E">
        <w:trPr>
          <w:trHeight w:val="340"/>
        </w:trPr>
        <w:tc>
          <w:tcPr>
            <w:tcW w:w="0" w:type="auto"/>
            <w:gridSpan w:val="6"/>
            <w:tcBorders>
              <w:top w:val="nil"/>
              <w:left w:val="nil"/>
              <w:right w:val="nil"/>
            </w:tcBorders>
            <w:shd w:val="clear" w:color="auto" w:fill="FFFFFF" w:themeFill="background1"/>
            <w:vAlign w:val="center"/>
          </w:tcPr>
          <w:p w:rsidR="00D0372E" w:rsidRPr="00462254" w:rsidRDefault="00D0372E" w:rsidP="00D0372E">
            <w:pPr>
              <w:spacing w:after="120"/>
              <w:rPr>
                <w:sz w:val="28"/>
                <w:szCs w:val="28"/>
              </w:rPr>
            </w:pPr>
            <w:r w:rsidRPr="00462254">
              <w:rPr>
                <w:sz w:val="28"/>
                <w:szCs w:val="28"/>
              </w:rPr>
              <w:t>Таблица  2.4.3 – Значения потребления тепловой энергии в зонах действия источника тепловой энергии за 2015 г.</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 пп</w:t>
            </w:r>
          </w:p>
        </w:tc>
        <w:tc>
          <w:tcPr>
            <w:tcW w:w="2433" w:type="dxa"/>
            <w:vAlign w:val="center"/>
          </w:tcPr>
          <w:p w:rsidR="00D0372E" w:rsidRPr="00134120" w:rsidRDefault="00D0372E" w:rsidP="00D0372E">
            <w:pPr>
              <w:jc w:val="center"/>
              <w:rPr>
                <w:sz w:val="24"/>
                <w:szCs w:val="24"/>
              </w:rPr>
            </w:pPr>
            <w:r w:rsidRPr="00134120">
              <w:rPr>
                <w:sz w:val="24"/>
                <w:szCs w:val="24"/>
              </w:rPr>
              <w:t>Адрес котельной</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Расход на собственные нужды, Гкал</w:t>
            </w:r>
          </w:p>
        </w:tc>
        <w:tc>
          <w:tcPr>
            <w:tcW w:w="1690" w:type="dxa"/>
            <w:vAlign w:val="center"/>
          </w:tcPr>
          <w:p w:rsidR="00D0372E" w:rsidRPr="00134120" w:rsidRDefault="00D0372E" w:rsidP="00D0372E">
            <w:pPr>
              <w:jc w:val="center"/>
              <w:rPr>
                <w:sz w:val="24"/>
                <w:szCs w:val="24"/>
              </w:rPr>
            </w:pPr>
            <w:r w:rsidRPr="00134120">
              <w:rPr>
                <w:sz w:val="24"/>
                <w:szCs w:val="24"/>
              </w:rPr>
              <w:t>Отпуск в сеть, Гкал</w:t>
            </w:r>
          </w:p>
        </w:tc>
        <w:tc>
          <w:tcPr>
            <w:tcW w:w="2013" w:type="dxa"/>
            <w:vAlign w:val="center"/>
          </w:tcPr>
          <w:p w:rsidR="00D0372E" w:rsidRPr="00134120" w:rsidRDefault="00D0372E" w:rsidP="00D0372E">
            <w:pPr>
              <w:jc w:val="center"/>
              <w:rPr>
                <w:sz w:val="24"/>
                <w:szCs w:val="24"/>
              </w:rPr>
            </w:pPr>
            <w:r w:rsidRPr="00134120">
              <w:rPr>
                <w:sz w:val="24"/>
                <w:szCs w:val="24"/>
              </w:rPr>
              <w:t>Потери припередачи тепловой энергии, Гкал</w:t>
            </w:r>
          </w:p>
        </w:tc>
        <w:tc>
          <w:tcPr>
            <w:tcW w:w="0" w:type="auto"/>
            <w:vAlign w:val="center"/>
          </w:tcPr>
          <w:p w:rsidR="00D0372E" w:rsidRPr="00134120" w:rsidRDefault="00D0372E" w:rsidP="00D0372E">
            <w:pPr>
              <w:jc w:val="center"/>
              <w:rPr>
                <w:sz w:val="24"/>
                <w:szCs w:val="24"/>
              </w:rPr>
            </w:pPr>
            <w:r w:rsidRPr="00134120">
              <w:rPr>
                <w:sz w:val="24"/>
                <w:szCs w:val="24"/>
              </w:rPr>
              <w:t>Отпуск из сети за отопительный период, Гкал</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1</w:t>
            </w:r>
          </w:p>
        </w:tc>
        <w:tc>
          <w:tcPr>
            <w:tcW w:w="2433" w:type="dxa"/>
            <w:vAlign w:val="center"/>
          </w:tcPr>
          <w:p w:rsidR="00D0372E" w:rsidRPr="00134120" w:rsidRDefault="00D0372E" w:rsidP="00D0372E">
            <w:pPr>
              <w:rPr>
                <w:sz w:val="24"/>
                <w:szCs w:val="24"/>
              </w:rPr>
            </w:pPr>
            <w:r w:rsidRPr="00134120">
              <w:rPr>
                <w:rFonts w:eastAsia="Arial Narrow"/>
                <w:sz w:val="24"/>
                <w:szCs w:val="24"/>
              </w:rPr>
              <w:t>ул. Петрушко</w:t>
            </w:r>
            <w:r>
              <w:rPr>
                <w:rFonts w:eastAsia="Arial Narrow"/>
                <w:sz w:val="24"/>
                <w:szCs w:val="24"/>
              </w:rPr>
              <w:t>,</w:t>
            </w:r>
            <w:r w:rsidRPr="00134120">
              <w:rPr>
                <w:rFonts w:eastAsia="Arial Narrow"/>
                <w:sz w:val="24"/>
                <w:szCs w:val="24"/>
              </w:rPr>
              <w:t xml:space="preserve"> 10</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380,981</w:t>
            </w:r>
          </w:p>
        </w:tc>
        <w:tc>
          <w:tcPr>
            <w:tcW w:w="1690" w:type="dxa"/>
            <w:vAlign w:val="center"/>
          </w:tcPr>
          <w:p w:rsidR="00D0372E" w:rsidRPr="00134120" w:rsidRDefault="00D0372E" w:rsidP="00D0372E">
            <w:pPr>
              <w:jc w:val="center"/>
              <w:rPr>
                <w:sz w:val="24"/>
                <w:szCs w:val="24"/>
              </w:rPr>
            </w:pPr>
            <w:r w:rsidRPr="00134120">
              <w:rPr>
                <w:sz w:val="24"/>
                <w:szCs w:val="24"/>
              </w:rPr>
              <w:t>16746,526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2768,526</w:t>
            </w:r>
          </w:p>
        </w:tc>
        <w:tc>
          <w:tcPr>
            <w:tcW w:w="0" w:type="auto"/>
            <w:vAlign w:val="center"/>
          </w:tcPr>
          <w:p w:rsidR="00D0372E" w:rsidRPr="00134120" w:rsidRDefault="00D0372E" w:rsidP="00D0372E">
            <w:pPr>
              <w:jc w:val="center"/>
              <w:rPr>
                <w:sz w:val="24"/>
                <w:szCs w:val="24"/>
              </w:rPr>
            </w:pPr>
            <w:r w:rsidRPr="00134120">
              <w:rPr>
                <w:sz w:val="24"/>
                <w:szCs w:val="24"/>
              </w:rPr>
              <w:t>13978</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2</w:t>
            </w:r>
          </w:p>
        </w:tc>
        <w:tc>
          <w:tcPr>
            <w:tcW w:w="2433" w:type="dxa"/>
            <w:vAlign w:val="center"/>
          </w:tcPr>
          <w:p w:rsidR="00D0372E" w:rsidRPr="00134120" w:rsidRDefault="00D0372E" w:rsidP="00D0372E">
            <w:pPr>
              <w:rPr>
                <w:sz w:val="24"/>
                <w:szCs w:val="24"/>
              </w:rPr>
            </w:pPr>
            <w:r w:rsidRPr="00134120">
              <w:rPr>
                <w:sz w:val="24"/>
                <w:szCs w:val="24"/>
              </w:rPr>
              <w:t>ул. Мира</w:t>
            </w:r>
            <w:r>
              <w:rPr>
                <w:sz w:val="24"/>
                <w:szCs w:val="24"/>
              </w:rPr>
              <w:t>,</w:t>
            </w:r>
            <w:r w:rsidRPr="00134120">
              <w:rPr>
                <w:sz w:val="24"/>
                <w:szCs w:val="24"/>
              </w:rPr>
              <w:t xml:space="preserve"> 1а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12,488</w:t>
            </w:r>
          </w:p>
        </w:tc>
        <w:tc>
          <w:tcPr>
            <w:tcW w:w="1690" w:type="dxa"/>
            <w:vAlign w:val="center"/>
          </w:tcPr>
          <w:p w:rsidR="00D0372E" w:rsidRPr="00134120" w:rsidRDefault="00D0372E" w:rsidP="00D0372E">
            <w:pPr>
              <w:jc w:val="center"/>
              <w:rPr>
                <w:sz w:val="24"/>
                <w:szCs w:val="24"/>
              </w:rPr>
            </w:pPr>
            <w:r w:rsidRPr="00134120">
              <w:rPr>
                <w:sz w:val="24"/>
                <w:szCs w:val="24"/>
              </w:rPr>
              <w:t>1627,314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263,314</w:t>
            </w:r>
          </w:p>
        </w:tc>
        <w:tc>
          <w:tcPr>
            <w:tcW w:w="0" w:type="auto"/>
            <w:vAlign w:val="center"/>
          </w:tcPr>
          <w:p w:rsidR="00D0372E" w:rsidRPr="00134120" w:rsidRDefault="00D0372E" w:rsidP="00D0372E">
            <w:pPr>
              <w:jc w:val="center"/>
              <w:rPr>
                <w:sz w:val="24"/>
                <w:szCs w:val="24"/>
              </w:rPr>
            </w:pPr>
            <w:r w:rsidRPr="00134120">
              <w:rPr>
                <w:sz w:val="24"/>
                <w:szCs w:val="24"/>
              </w:rPr>
              <w:t>1364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3</w:t>
            </w:r>
          </w:p>
        </w:tc>
        <w:tc>
          <w:tcPr>
            <w:tcW w:w="2433" w:type="dxa"/>
            <w:vAlign w:val="center"/>
          </w:tcPr>
          <w:p w:rsidR="00D0372E" w:rsidRPr="00134120" w:rsidRDefault="00D0372E" w:rsidP="00D0372E">
            <w:pPr>
              <w:rPr>
                <w:sz w:val="24"/>
                <w:szCs w:val="24"/>
              </w:rPr>
            </w:pPr>
            <w:r w:rsidRPr="00134120">
              <w:rPr>
                <w:sz w:val="24"/>
                <w:szCs w:val="24"/>
              </w:rPr>
              <w:t>ул. Мичурина</w:t>
            </w:r>
            <w:r>
              <w:rPr>
                <w:sz w:val="24"/>
                <w:szCs w:val="24"/>
              </w:rPr>
              <w:t>,</w:t>
            </w:r>
            <w:r w:rsidRPr="00134120">
              <w:rPr>
                <w:sz w:val="24"/>
                <w:szCs w:val="24"/>
              </w:rPr>
              <w:t xml:space="preserve"> 2а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110,588</w:t>
            </w:r>
          </w:p>
        </w:tc>
        <w:tc>
          <w:tcPr>
            <w:tcW w:w="1690" w:type="dxa"/>
            <w:vAlign w:val="center"/>
          </w:tcPr>
          <w:p w:rsidR="00D0372E" w:rsidRPr="00134120" w:rsidRDefault="00D0372E" w:rsidP="00D0372E">
            <w:pPr>
              <w:jc w:val="center"/>
              <w:rPr>
                <w:sz w:val="24"/>
                <w:szCs w:val="24"/>
              </w:rPr>
            </w:pPr>
            <w:r w:rsidRPr="00134120">
              <w:rPr>
                <w:sz w:val="24"/>
                <w:szCs w:val="24"/>
              </w:rPr>
              <w:t>11831,2</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1909,2</w:t>
            </w:r>
          </w:p>
        </w:tc>
        <w:tc>
          <w:tcPr>
            <w:tcW w:w="0" w:type="auto"/>
            <w:vAlign w:val="center"/>
          </w:tcPr>
          <w:p w:rsidR="00D0372E" w:rsidRPr="00134120" w:rsidRDefault="00D0372E" w:rsidP="00D0372E">
            <w:pPr>
              <w:jc w:val="center"/>
              <w:rPr>
                <w:sz w:val="24"/>
                <w:szCs w:val="24"/>
              </w:rPr>
            </w:pPr>
            <w:r w:rsidRPr="00134120">
              <w:rPr>
                <w:sz w:val="24"/>
                <w:szCs w:val="24"/>
              </w:rPr>
              <w:t>9922</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4</w:t>
            </w:r>
          </w:p>
        </w:tc>
        <w:tc>
          <w:tcPr>
            <w:tcW w:w="2433" w:type="dxa"/>
            <w:vAlign w:val="center"/>
          </w:tcPr>
          <w:p w:rsidR="00D0372E" w:rsidRPr="00134120" w:rsidRDefault="00D0372E" w:rsidP="00D0372E">
            <w:pPr>
              <w:rPr>
                <w:sz w:val="24"/>
                <w:szCs w:val="24"/>
              </w:rPr>
            </w:pPr>
            <w:r w:rsidRPr="00134120">
              <w:rPr>
                <w:sz w:val="24"/>
                <w:szCs w:val="24"/>
              </w:rPr>
              <w:t>ул. Московская 26а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3,641</w:t>
            </w:r>
          </w:p>
        </w:tc>
        <w:tc>
          <w:tcPr>
            <w:tcW w:w="1690" w:type="dxa"/>
            <w:vAlign w:val="center"/>
          </w:tcPr>
          <w:p w:rsidR="00D0372E" w:rsidRPr="00134120" w:rsidRDefault="00D0372E" w:rsidP="00D0372E">
            <w:pPr>
              <w:jc w:val="center"/>
              <w:rPr>
                <w:sz w:val="24"/>
                <w:szCs w:val="24"/>
              </w:rPr>
            </w:pPr>
            <w:r w:rsidRPr="00134120">
              <w:rPr>
                <w:sz w:val="24"/>
                <w:szCs w:val="24"/>
              </w:rPr>
              <w:t>697,994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113,994</w:t>
            </w:r>
          </w:p>
        </w:tc>
        <w:tc>
          <w:tcPr>
            <w:tcW w:w="0" w:type="auto"/>
            <w:vAlign w:val="center"/>
          </w:tcPr>
          <w:p w:rsidR="00D0372E" w:rsidRPr="00134120" w:rsidRDefault="00D0372E" w:rsidP="00D0372E">
            <w:pPr>
              <w:jc w:val="center"/>
              <w:rPr>
                <w:sz w:val="24"/>
                <w:szCs w:val="24"/>
              </w:rPr>
            </w:pPr>
            <w:r w:rsidRPr="00134120">
              <w:rPr>
                <w:sz w:val="24"/>
                <w:szCs w:val="24"/>
              </w:rPr>
              <w:t>584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5</w:t>
            </w:r>
          </w:p>
        </w:tc>
        <w:tc>
          <w:tcPr>
            <w:tcW w:w="2433" w:type="dxa"/>
            <w:vAlign w:val="center"/>
          </w:tcPr>
          <w:p w:rsidR="00D0372E" w:rsidRPr="00134120" w:rsidRDefault="00D0372E" w:rsidP="00D0372E">
            <w:pPr>
              <w:rPr>
                <w:sz w:val="24"/>
                <w:szCs w:val="24"/>
              </w:rPr>
            </w:pPr>
            <w:r w:rsidRPr="00134120">
              <w:rPr>
                <w:sz w:val="24"/>
                <w:szCs w:val="24"/>
              </w:rPr>
              <w:t>Октябрьская 1</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w:t>
            </w:r>
          </w:p>
        </w:tc>
        <w:tc>
          <w:tcPr>
            <w:tcW w:w="1690" w:type="dxa"/>
            <w:vAlign w:val="center"/>
          </w:tcPr>
          <w:p w:rsidR="00D0372E" w:rsidRPr="00134120" w:rsidRDefault="00D0372E" w:rsidP="00D0372E">
            <w:pPr>
              <w:jc w:val="center"/>
              <w:rPr>
                <w:sz w:val="24"/>
                <w:szCs w:val="24"/>
              </w:rPr>
            </w:pPr>
            <w:r w:rsidRPr="00134120">
              <w:rPr>
                <w:sz w:val="24"/>
                <w:szCs w:val="24"/>
              </w:rPr>
              <w:t>233,96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0,96</w:t>
            </w:r>
          </w:p>
        </w:tc>
        <w:tc>
          <w:tcPr>
            <w:tcW w:w="0" w:type="auto"/>
            <w:vAlign w:val="center"/>
          </w:tcPr>
          <w:p w:rsidR="00D0372E" w:rsidRPr="00134120" w:rsidRDefault="00D0372E" w:rsidP="00D0372E">
            <w:pPr>
              <w:jc w:val="center"/>
              <w:rPr>
                <w:sz w:val="24"/>
                <w:szCs w:val="24"/>
              </w:rPr>
            </w:pPr>
            <w:r w:rsidRPr="00134120">
              <w:rPr>
                <w:sz w:val="24"/>
                <w:szCs w:val="24"/>
              </w:rPr>
              <w:t>233</w:t>
            </w:r>
          </w:p>
        </w:tc>
      </w:tr>
      <w:tr w:rsidR="00D0372E" w:rsidRPr="00134120" w:rsidTr="00D0372E">
        <w:trPr>
          <w:trHeight w:val="340"/>
        </w:trPr>
        <w:tc>
          <w:tcPr>
            <w:tcW w:w="2906" w:type="dxa"/>
            <w:gridSpan w:val="2"/>
            <w:vAlign w:val="center"/>
          </w:tcPr>
          <w:p w:rsidR="00D0372E" w:rsidRPr="00134120" w:rsidRDefault="00D0372E" w:rsidP="00D0372E">
            <w:pPr>
              <w:jc w:val="center"/>
              <w:rPr>
                <w:sz w:val="24"/>
                <w:szCs w:val="24"/>
              </w:rPr>
            </w:pPr>
            <w:r w:rsidRPr="00134120">
              <w:rPr>
                <w:sz w:val="24"/>
                <w:szCs w:val="24"/>
              </w:rPr>
              <w:t>Итого</w:t>
            </w:r>
          </w:p>
        </w:tc>
        <w:tc>
          <w:tcPr>
            <w:tcW w:w="1852" w:type="dxa"/>
            <w:vAlign w:val="center"/>
          </w:tcPr>
          <w:p w:rsidR="00D0372E" w:rsidRPr="00134120" w:rsidRDefault="00D0372E" w:rsidP="00D0372E">
            <w:pPr>
              <w:jc w:val="center"/>
              <w:rPr>
                <w:sz w:val="24"/>
                <w:szCs w:val="24"/>
              </w:rPr>
            </w:pPr>
          </w:p>
        </w:tc>
        <w:tc>
          <w:tcPr>
            <w:tcW w:w="1690" w:type="dxa"/>
            <w:vAlign w:val="center"/>
          </w:tcPr>
          <w:p w:rsidR="00D0372E" w:rsidRPr="00134120" w:rsidRDefault="00D0372E" w:rsidP="00D0372E">
            <w:pPr>
              <w:jc w:val="center"/>
              <w:rPr>
                <w:sz w:val="24"/>
                <w:szCs w:val="24"/>
              </w:rPr>
            </w:pPr>
            <w:r w:rsidRPr="00134120">
              <w:rPr>
                <w:sz w:val="24"/>
                <w:szCs w:val="24"/>
              </w:rPr>
              <w:t>31136,994</w:t>
            </w:r>
          </w:p>
        </w:tc>
        <w:tc>
          <w:tcPr>
            <w:tcW w:w="2013" w:type="dxa"/>
            <w:vAlign w:val="center"/>
          </w:tcPr>
          <w:p w:rsidR="00D0372E" w:rsidRPr="00134120" w:rsidRDefault="00D0372E" w:rsidP="00D0372E">
            <w:pPr>
              <w:jc w:val="center"/>
              <w:rPr>
                <w:sz w:val="24"/>
                <w:szCs w:val="24"/>
              </w:rPr>
            </w:pPr>
            <w:r w:rsidRPr="00134120">
              <w:rPr>
                <w:sz w:val="24"/>
                <w:szCs w:val="24"/>
              </w:rPr>
              <w:t>5056</w:t>
            </w:r>
          </w:p>
        </w:tc>
        <w:tc>
          <w:tcPr>
            <w:tcW w:w="0" w:type="auto"/>
            <w:vAlign w:val="center"/>
          </w:tcPr>
          <w:p w:rsidR="00D0372E" w:rsidRPr="00134120" w:rsidRDefault="00D0372E" w:rsidP="00D0372E">
            <w:pPr>
              <w:jc w:val="center"/>
              <w:rPr>
                <w:color w:val="000000"/>
                <w:sz w:val="24"/>
                <w:szCs w:val="24"/>
              </w:rPr>
            </w:pPr>
            <w:r w:rsidRPr="00134120">
              <w:rPr>
                <w:color w:val="000000"/>
                <w:sz w:val="24"/>
                <w:szCs w:val="24"/>
              </w:rPr>
              <w:t>26090</w:t>
            </w:r>
          </w:p>
        </w:tc>
      </w:tr>
    </w:tbl>
    <w:p w:rsidR="00D0372E" w:rsidRPr="00462254" w:rsidRDefault="00D0372E" w:rsidP="00462254">
      <w:pPr>
        <w:spacing w:before="240"/>
        <w:ind w:firstLine="567"/>
        <w:jc w:val="both"/>
        <w:rPr>
          <w:b/>
          <w:sz w:val="28"/>
          <w:szCs w:val="28"/>
        </w:rPr>
      </w:pPr>
      <w:r w:rsidRPr="00462254">
        <w:rPr>
          <w:sz w:val="28"/>
          <w:szCs w:val="28"/>
        </w:rPr>
        <w:t>Выводы о резервах (дефицитах) существующей системы теплоснабжения при обеспечении перспективной тепловой нагрузки потребителей.</w:t>
      </w:r>
      <w:bookmarkEnd w:id="31"/>
    </w:p>
    <w:p w:rsidR="00D0372E" w:rsidRPr="00462254" w:rsidRDefault="00D0372E" w:rsidP="00462254">
      <w:pPr>
        <w:ind w:firstLine="567"/>
        <w:jc w:val="both"/>
        <w:rPr>
          <w:sz w:val="28"/>
          <w:szCs w:val="28"/>
        </w:rPr>
      </w:pPr>
      <w:r w:rsidRPr="00462254">
        <w:rPr>
          <w:sz w:val="28"/>
          <w:szCs w:val="28"/>
        </w:rPr>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D0372E" w:rsidRPr="00462254" w:rsidRDefault="00D0372E" w:rsidP="00462254">
      <w:pPr>
        <w:ind w:firstLine="567"/>
        <w:jc w:val="both"/>
        <w:rPr>
          <w:sz w:val="28"/>
          <w:szCs w:val="28"/>
        </w:rPr>
      </w:pPr>
      <w:r w:rsidRPr="00462254">
        <w:rPr>
          <w:sz w:val="28"/>
          <w:szCs w:val="28"/>
        </w:rPr>
        <w:lastRenderedPageBreak/>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D0372E" w:rsidRDefault="00D0372E" w:rsidP="00D0372E">
      <w:pPr>
        <w:pStyle w:val="1"/>
      </w:pPr>
      <w:bookmarkStart w:id="32" w:name="_Toc448228790"/>
      <w:r>
        <w:t>2.4.1 Существующие и перспективные значения установленной тепловой мощности основного оборудования источника (источников) тепловой энергии</w:t>
      </w:r>
      <w:bookmarkEnd w:id="32"/>
    </w:p>
    <w:p w:rsidR="00D0372E" w:rsidRPr="00462254" w:rsidRDefault="00D0372E" w:rsidP="00462254">
      <w:pPr>
        <w:ind w:firstLine="567"/>
        <w:jc w:val="both"/>
        <w:rPr>
          <w:sz w:val="28"/>
          <w:szCs w:val="28"/>
        </w:rPr>
      </w:pPr>
      <w:r w:rsidRPr="00462254">
        <w:rPr>
          <w:sz w:val="28"/>
          <w:szCs w:val="28"/>
        </w:rPr>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p w:rsidR="00D0372E" w:rsidRPr="00462254" w:rsidRDefault="00D0372E" w:rsidP="00462254">
      <w:pPr>
        <w:ind w:firstLine="567"/>
        <w:jc w:val="both"/>
        <w:rPr>
          <w:sz w:val="28"/>
          <w:szCs w:val="28"/>
        </w:rPr>
      </w:pPr>
      <w:r w:rsidRPr="00462254">
        <w:rPr>
          <w:sz w:val="28"/>
          <w:szCs w:val="28"/>
        </w:rPr>
        <w:t>Таблица 2.4.1.1 – Существующие и перспективные значения установленной тепловой мощности основного оборудования источника (источников) тепловой энергии.</w:t>
      </w:r>
    </w:p>
    <w:tbl>
      <w:tblPr>
        <w:tblpPr w:leftFromText="180" w:rightFromText="180" w:vertAnchor="text" w:horzAnchor="margin" w:tblpY="149"/>
        <w:tblW w:w="9852" w:type="dxa"/>
        <w:tblLayout w:type="fixed"/>
        <w:tblCellMar>
          <w:left w:w="40" w:type="dxa"/>
          <w:right w:w="40" w:type="dxa"/>
        </w:tblCellMar>
        <w:tblLook w:val="04A0"/>
      </w:tblPr>
      <w:tblGrid>
        <w:gridCol w:w="576"/>
        <w:gridCol w:w="2993"/>
        <w:gridCol w:w="3134"/>
        <w:gridCol w:w="850"/>
        <w:gridCol w:w="709"/>
        <w:gridCol w:w="703"/>
        <w:gridCol w:w="887"/>
      </w:tblGrid>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п/п</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Произ</w:t>
            </w:r>
            <w:r w:rsidRPr="006B76A7">
              <w:rPr>
                <w:rFonts w:eastAsia="Arial"/>
              </w:rPr>
              <w:softHyphen/>
              <w:t>водительность котельной</w:t>
            </w:r>
            <w:r>
              <w:rPr>
                <w:rFonts w:eastAsia="Arial"/>
                <w:lang w:val="en-US"/>
              </w:rPr>
              <w:t>,</w:t>
            </w:r>
            <w:r w:rsidRPr="006B76A7">
              <w:rPr>
                <w:rFonts w:eastAsia="Arial"/>
              </w:rPr>
              <w:t xml:space="preserve"> Гкал/ч</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850"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2015</w:t>
            </w:r>
          </w:p>
        </w:tc>
        <w:tc>
          <w:tcPr>
            <w:tcW w:w="709"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2018</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2023</w:t>
            </w:r>
          </w:p>
        </w:tc>
        <w:tc>
          <w:tcPr>
            <w:tcW w:w="887"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2027</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Казачьи Лагери</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815</w:t>
            </w:r>
            <w:r w:rsidRPr="006B76A7">
              <w:rPr>
                <w:rFonts w:eastAsia="Arial"/>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 xml:space="preserve"> 815</w:t>
            </w:r>
            <w:r w:rsidRPr="006B76A7">
              <w:rPr>
                <w:rFonts w:eastAsia="Arial"/>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 9300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S825L</w:t>
            </w:r>
            <w:r w:rsidRPr="006B76A7">
              <w:rPr>
                <w:rFonts w:eastAsia="Arial"/>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r>
      <w:tr w:rsidR="00D0372E" w:rsidRPr="006B76A7" w:rsidTr="00D0372E">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2</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bottom w:val="single" w:sz="6" w:space="0" w:color="auto"/>
              <w:right w:val="single" w:sz="4" w:space="0" w:color="auto"/>
            </w:tcBorders>
            <w:vAlign w:val="center"/>
          </w:tcPr>
          <w:p w:rsidR="00D0372E" w:rsidRPr="006B76A7" w:rsidRDefault="00D0372E" w:rsidP="00D0372E">
            <w:pPr>
              <w:jc w:val="center"/>
              <w:rPr>
                <w:rFonts w:eastAsia="Arial"/>
              </w:rPr>
            </w:pPr>
          </w:p>
        </w:tc>
        <w:tc>
          <w:tcPr>
            <w:tcW w:w="2993" w:type="dxa"/>
            <w:vMerge/>
            <w:tcBorders>
              <w:left w:val="single" w:sz="4"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5</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r>
    </w:tbl>
    <w:p w:rsidR="00D0372E" w:rsidRPr="00462254" w:rsidRDefault="00D0372E" w:rsidP="00462254">
      <w:pPr>
        <w:spacing w:before="240"/>
        <w:ind w:firstLine="567"/>
        <w:rPr>
          <w:sz w:val="28"/>
          <w:szCs w:val="28"/>
        </w:rPr>
      </w:pPr>
      <w:r w:rsidRPr="00462254">
        <w:rPr>
          <w:sz w:val="28"/>
          <w:szCs w:val="28"/>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D0372E" w:rsidRDefault="00D0372E" w:rsidP="00D0372E">
      <w:pPr>
        <w:pStyle w:val="1"/>
      </w:pPr>
      <w:bookmarkStart w:id="33" w:name="_Toc448228791"/>
      <w:r>
        <w:t>2.4.3 Существующие и перспективные затраты тепловой мощности на собственные и хозяйственные нужды источников тепловой энергии</w:t>
      </w:r>
      <w:bookmarkEnd w:id="33"/>
    </w:p>
    <w:p w:rsidR="00D0372E" w:rsidRPr="00462254" w:rsidRDefault="00D0372E" w:rsidP="00462254">
      <w:pPr>
        <w:ind w:firstLine="567"/>
        <w:rPr>
          <w:sz w:val="28"/>
          <w:szCs w:val="28"/>
        </w:rPr>
      </w:pPr>
      <w:r w:rsidRPr="00462254">
        <w:rPr>
          <w:sz w:val="28"/>
          <w:szCs w:val="28"/>
        </w:rPr>
        <w:t>Существующие и перспективные затраты тепловой мощности на собственные и хозяйственные нужды источников тепловой энергии приведены в таблицах 2.4.3.1. и 2.4.3.2.</w:t>
      </w:r>
    </w:p>
    <w:p w:rsidR="00D0372E" w:rsidRPr="00462254" w:rsidRDefault="00D0372E" w:rsidP="00462254">
      <w:pPr>
        <w:ind w:firstLine="567"/>
        <w:rPr>
          <w:sz w:val="28"/>
          <w:szCs w:val="28"/>
        </w:rPr>
      </w:pPr>
      <w:r w:rsidRPr="00462254">
        <w:rPr>
          <w:sz w:val="28"/>
          <w:szCs w:val="28"/>
        </w:rPr>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53"/>
        <w:gridCol w:w="1134"/>
        <w:gridCol w:w="1417"/>
        <w:gridCol w:w="1418"/>
        <w:gridCol w:w="1240"/>
      </w:tblGrid>
      <w:tr w:rsidR="00462254" w:rsidTr="00462254">
        <w:trPr>
          <w:trHeight w:val="569"/>
        </w:trPr>
        <w:tc>
          <w:tcPr>
            <w:tcW w:w="675" w:type="dxa"/>
            <w:vMerge w:val="restart"/>
            <w:vAlign w:val="center"/>
          </w:tcPr>
          <w:p w:rsidR="00462254" w:rsidRDefault="00462254" w:rsidP="00D0372E">
            <w:pPr>
              <w:jc w:val="center"/>
            </w:pPr>
            <w:r>
              <w:lastRenderedPageBreak/>
              <w:t>№</w:t>
            </w:r>
          </w:p>
          <w:p w:rsidR="00462254" w:rsidRPr="00F247AD" w:rsidRDefault="00462254" w:rsidP="00D0372E">
            <w:pPr>
              <w:jc w:val="center"/>
            </w:pPr>
            <w:r>
              <w:t>п/п</w:t>
            </w:r>
          </w:p>
        </w:tc>
        <w:tc>
          <w:tcPr>
            <w:tcW w:w="4253" w:type="dxa"/>
            <w:vMerge w:val="restart"/>
            <w:vAlign w:val="center"/>
          </w:tcPr>
          <w:p w:rsidR="00462254" w:rsidRPr="00F247AD" w:rsidRDefault="00462254" w:rsidP="00D0372E">
            <w:pPr>
              <w:jc w:val="center"/>
            </w:pPr>
            <w:r w:rsidRPr="004630EC">
              <w:t>Адрес котельной</w:t>
            </w:r>
          </w:p>
        </w:tc>
        <w:tc>
          <w:tcPr>
            <w:tcW w:w="5209" w:type="dxa"/>
            <w:gridSpan w:val="4"/>
            <w:vAlign w:val="center"/>
          </w:tcPr>
          <w:p w:rsidR="00462254" w:rsidRDefault="00462254" w:rsidP="00D0372E">
            <w:pPr>
              <w:jc w:val="center"/>
            </w:pPr>
            <w:r w:rsidRPr="00F247AD">
              <w:t>Расход на собственные нужды котельной, Гкал/час</w:t>
            </w:r>
          </w:p>
        </w:tc>
      </w:tr>
      <w:tr w:rsidR="00462254" w:rsidTr="00462254">
        <w:tc>
          <w:tcPr>
            <w:tcW w:w="675" w:type="dxa"/>
            <w:vMerge/>
            <w:vAlign w:val="center"/>
          </w:tcPr>
          <w:p w:rsidR="00462254" w:rsidRPr="00F247AD" w:rsidRDefault="00462254" w:rsidP="00D0372E">
            <w:pPr>
              <w:jc w:val="center"/>
            </w:pPr>
          </w:p>
        </w:tc>
        <w:tc>
          <w:tcPr>
            <w:tcW w:w="4253" w:type="dxa"/>
            <w:vMerge/>
            <w:vAlign w:val="center"/>
          </w:tcPr>
          <w:p w:rsidR="00462254" w:rsidRPr="00F247AD" w:rsidRDefault="00462254" w:rsidP="00D0372E">
            <w:pPr>
              <w:jc w:val="center"/>
            </w:pPr>
          </w:p>
        </w:tc>
        <w:tc>
          <w:tcPr>
            <w:tcW w:w="1134" w:type="dxa"/>
            <w:vAlign w:val="center"/>
          </w:tcPr>
          <w:p w:rsidR="00462254" w:rsidRPr="00F247AD" w:rsidRDefault="00462254" w:rsidP="00D0372E">
            <w:pPr>
              <w:jc w:val="center"/>
            </w:pPr>
            <w:r w:rsidRPr="00F247AD">
              <w:t>2015</w:t>
            </w:r>
            <w:r>
              <w:t xml:space="preserve"> г.</w:t>
            </w:r>
          </w:p>
        </w:tc>
        <w:tc>
          <w:tcPr>
            <w:tcW w:w="1417" w:type="dxa"/>
            <w:vAlign w:val="center"/>
          </w:tcPr>
          <w:p w:rsidR="00462254" w:rsidRPr="00F247AD" w:rsidRDefault="00462254" w:rsidP="00D0372E">
            <w:pPr>
              <w:jc w:val="center"/>
            </w:pPr>
            <w:r w:rsidRPr="00F247AD">
              <w:t>2018</w:t>
            </w:r>
            <w:r>
              <w:t xml:space="preserve"> г.</w:t>
            </w:r>
          </w:p>
        </w:tc>
        <w:tc>
          <w:tcPr>
            <w:tcW w:w="1418" w:type="dxa"/>
            <w:vAlign w:val="center"/>
          </w:tcPr>
          <w:p w:rsidR="00462254" w:rsidRPr="00F247AD" w:rsidRDefault="00462254" w:rsidP="00D0372E">
            <w:pPr>
              <w:jc w:val="center"/>
            </w:pPr>
            <w:r w:rsidRPr="00F247AD">
              <w:t>2023</w:t>
            </w:r>
            <w:r>
              <w:t xml:space="preserve"> г.</w:t>
            </w:r>
          </w:p>
        </w:tc>
        <w:tc>
          <w:tcPr>
            <w:tcW w:w="1240" w:type="dxa"/>
            <w:vAlign w:val="center"/>
          </w:tcPr>
          <w:p w:rsidR="00462254" w:rsidRPr="00F247AD" w:rsidRDefault="00462254" w:rsidP="00D0372E">
            <w:pPr>
              <w:jc w:val="center"/>
            </w:pPr>
            <w:r w:rsidRPr="00F247AD">
              <w:t>2027</w:t>
            </w:r>
            <w:r>
              <w:t xml:space="preserve"> г.</w:t>
            </w:r>
          </w:p>
        </w:tc>
      </w:tr>
      <w:tr w:rsidR="00D0372E" w:rsidTr="00462254">
        <w:tc>
          <w:tcPr>
            <w:tcW w:w="675" w:type="dxa"/>
            <w:vAlign w:val="center"/>
          </w:tcPr>
          <w:p w:rsidR="00D0372E" w:rsidRPr="00F247AD" w:rsidRDefault="00D0372E" w:rsidP="00D0372E">
            <w:pPr>
              <w:jc w:val="center"/>
            </w:pPr>
            <w:r>
              <w:t>1</w:t>
            </w:r>
          </w:p>
        </w:tc>
        <w:tc>
          <w:tcPr>
            <w:tcW w:w="4253" w:type="dxa"/>
            <w:vAlign w:val="center"/>
          </w:tcPr>
          <w:p w:rsidR="00D0372E" w:rsidRPr="006732BB" w:rsidRDefault="00D0372E" w:rsidP="00D0372E">
            <w:pPr>
              <w:jc w:val="center"/>
              <w:rPr>
                <w:rFonts w:eastAsia="Arial"/>
              </w:rPr>
            </w:pPr>
            <w:r w:rsidRPr="00F247AD">
              <w:rPr>
                <w:rStyle w:val="CharStyle6"/>
                <w:sz w:val="24"/>
                <w:szCs w:val="24"/>
              </w:rPr>
              <w:t>п. Казачьи Лагери</w:t>
            </w:r>
            <w:r>
              <w:rPr>
                <w:rStyle w:val="CharStyle6"/>
                <w:sz w:val="24"/>
                <w:szCs w:val="24"/>
              </w:rPr>
              <w:t xml:space="preserve">, </w:t>
            </w:r>
            <w:r w:rsidRPr="00F247AD">
              <w:rPr>
                <w:rStyle w:val="CharStyle6"/>
                <w:sz w:val="24"/>
                <w:szCs w:val="24"/>
              </w:rPr>
              <w:t>ул. Петрушко, 10</w:t>
            </w:r>
          </w:p>
        </w:tc>
        <w:tc>
          <w:tcPr>
            <w:tcW w:w="1134" w:type="dxa"/>
            <w:vAlign w:val="center"/>
          </w:tcPr>
          <w:p w:rsidR="00D0372E" w:rsidRPr="00F247AD" w:rsidRDefault="00D0372E" w:rsidP="00D0372E">
            <w:pPr>
              <w:jc w:val="center"/>
            </w:pPr>
            <w:r w:rsidRPr="00F247AD">
              <w:t>0,391</w:t>
            </w:r>
          </w:p>
        </w:tc>
        <w:tc>
          <w:tcPr>
            <w:tcW w:w="1417" w:type="dxa"/>
            <w:vAlign w:val="center"/>
          </w:tcPr>
          <w:p w:rsidR="00D0372E" w:rsidRPr="00F247AD" w:rsidRDefault="00D0372E" w:rsidP="00D0372E">
            <w:pPr>
              <w:jc w:val="center"/>
            </w:pPr>
            <w:r w:rsidRPr="00F247AD">
              <w:t>0,391</w:t>
            </w:r>
          </w:p>
        </w:tc>
        <w:tc>
          <w:tcPr>
            <w:tcW w:w="1418" w:type="dxa"/>
            <w:vAlign w:val="center"/>
          </w:tcPr>
          <w:p w:rsidR="00D0372E" w:rsidRPr="00F247AD" w:rsidRDefault="00D0372E" w:rsidP="00D0372E">
            <w:pPr>
              <w:jc w:val="center"/>
            </w:pPr>
            <w:r w:rsidRPr="00F247AD">
              <w:t>0,391</w:t>
            </w:r>
          </w:p>
        </w:tc>
        <w:tc>
          <w:tcPr>
            <w:tcW w:w="1240" w:type="dxa"/>
            <w:vAlign w:val="center"/>
          </w:tcPr>
          <w:p w:rsidR="00D0372E" w:rsidRPr="00F247AD" w:rsidRDefault="00D0372E" w:rsidP="00D0372E">
            <w:pPr>
              <w:jc w:val="center"/>
            </w:pPr>
            <w:r w:rsidRPr="00F247AD">
              <w:t>0,391</w:t>
            </w:r>
          </w:p>
        </w:tc>
      </w:tr>
      <w:tr w:rsidR="00D0372E" w:rsidTr="00462254">
        <w:tc>
          <w:tcPr>
            <w:tcW w:w="675" w:type="dxa"/>
            <w:vAlign w:val="center"/>
          </w:tcPr>
          <w:p w:rsidR="00D0372E" w:rsidRPr="00F247AD" w:rsidRDefault="00D0372E" w:rsidP="00D0372E">
            <w:pPr>
              <w:jc w:val="center"/>
            </w:pPr>
            <w:r>
              <w:t>2</w:t>
            </w:r>
          </w:p>
        </w:tc>
        <w:tc>
          <w:tcPr>
            <w:tcW w:w="4253" w:type="dxa"/>
            <w:vAlign w:val="center"/>
          </w:tcPr>
          <w:p w:rsidR="00D0372E" w:rsidRPr="006732BB" w:rsidRDefault="00D0372E" w:rsidP="00D0372E">
            <w:pPr>
              <w:jc w:val="center"/>
              <w:rPr>
                <w:rFonts w:eastAsia="Arial"/>
              </w:rPr>
            </w:pPr>
            <w:r w:rsidRPr="00F247AD">
              <w:rPr>
                <w:rStyle w:val="CharStyle6"/>
                <w:sz w:val="24"/>
                <w:szCs w:val="24"/>
              </w:rPr>
              <w:t>п. Персиановский,ул. Мира, 1а</w:t>
            </w:r>
          </w:p>
        </w:tc>
        <w:tc>
          <w:tcPr>
            <w:tcW w:w="1134" w:type="dxa"/>
            <w:vAlign w:val="center"/>
          </w:tcPr>
          <w:p w:rsidR="00D0372E" w:rsidRPr="00F247AD" w:rsidRDefault="00D0372E" w:rsidP="00D0372E">
            <w:pPr>
              <w:jc w:val="center"/>
            </w:pPr>
            <w:r w:rsidRPr="00F247AD">
              <w:t>0,018</w:t>
            </w:r>
          </w:p>
        </w:tc>
        <w:tc>
          <w:tcPr>
            <w:tcW w:w="1417" w:type="dxa"/>
            <w:vAlign w:val="center"/>
          </w:tcPr>
          <w:p w:rsidR="00D0372E" w:rsidRPr="00F247AD" w:rsidRDefault="00D0372E" w:rsidP="00D0372E">
            <w:pPr>
              <w:jc w:val="center"/>
            </w:pPr>
            <w:r w:rsidRPr="00F247AD">
              <w:t>0,018</w:t>
            </w:r>
          </w:p>
        </w:tc>
        <w:tc>
          <w:tcPr>
            <w:tcW w:w="1418" w:type="dxa"/>
            <w:vAlign w:val="center"/>
          </w:tcPr>
          <w:p w:rsidR="00D0372E" w:rsidRPr="00F247AD" w:rsidRDefault="00D0372E" w:rsidP="00D0372E">
            <w:pPr>
              <w:jc w:val="center"/>
            </w:pPr>
            <w:r w:rsidRPr="00F247AD">
              <w:t>0,018</w:t>
            </w:r>
          </w:p>
        </w:tc>
        <w:tc>
          <w:tcPr>
            <w:tcW w:w="1240" w:type="dxa"/>
            <w:vAlign w:val="center"/>
          </w:tcPr>
          <w:p w:rsidR="00D0372E" w:rsidRPr="00F247AD" w:rsidRDefault="00D0372E" w:rsidP="00D0372E">
            <w:pPr>
              <w:jc w:val="center"/>
            </w:pPr>
            <w:r w:rsidRPr="00F247AD">
              <w:t>0,018</w:t>
            </w:r>
          </w:p>
        </w:tc>
      </w:tr>
      <w:tr w:rsidR="00D0372E" w:rsidTr="00462254">
        <w:tc>
          <w:tcPr>
            <w:tcW w:w="675" w:type="dxa"/>
            <w:vAlign w:val="center"/>
          </w:tcPr>
          <w:p w:rsidR="00D0372E" w:rsidRPr="00F247AD" w:rsidRDefault="00D0372E" w:rsidP="00D0372E">
            <w:pPr>
              <w:jc w:val="center"/>
            </w:pPr>
            <w:r>
              <w:t>3</w:t>
            </w:r>
          </w:p>
        </w:tc>
        <w:tc>
          <w:tcPr>
            <w:tcW w:w="4253" w:type="dxa"/>
            <w:vAlign w:val="center"/>
          </w:tcPr>
          <w:p w:rsidR="00D0372E" w:rsidRPr="006732BB" w:rsidRDefault="00D0372E" w:rsidP="00D0372E">
            <w:pPr>
              <w:jc w:val="center"/>
              <w:rPr>
                <w:rFonts w:eastAsia="Arial"/>
              </w:rPr>
            </w:pPr>
            <w:r>
              <w:rPr>
                <w:rStyle w:val="CharStyle6"/>
                <w:sz w:val="24"/>
                <w:szCs w:val="24"/>
              </w:rPr>
              <w:t xml:space="preserve">п. Персиановский, </w:t>
            </w:r>
            <w:r w:rsidRPr="00F247AD">
              <w:rPr>
                <w:rStyle w:val="CharStyle6"/>
                <w:sz w:val="24"/>
                <w:szCs w:val="24"/>
              </w:rPr>
              <w:t>ул. Мичурина, 2а</w:t>
            </w:r>
          </w:p>
        </w:tc>
        <w:tc>
          <w:tcPr>
            <w:tcW w:w="1134" w:type="dxa"/>
            <w:vAlign w:val="center"/>
          </w:tcPr>
          <w:p w:rsidR="00D0372E" w:rsidRPr="00F247AD" w:rsidRDefault="00D0372E" w:rsidP="00D0372E">
            <w:pPr>
              <w:jc w:val="center"/>
            </w:pPr>
            <w:r w:rsidRPr="00F247AD">
              <w:t>0,111</w:t>
            </w:r>
          </w:p>
        </w:tc>
        <w:tc>
          <w:tcPr>
            <w:tcW w:w="1417" w:type="dxa"/>
            <w:vAlign w:val="center"/>
          </w:tcPr>
          <w:p w:rsidR="00D0372E" w:rsidRPr="00F247AD" w:rsidRDefault="00D0372E" w:rsidP="00D0372E">
            <w:pPr>
              <w:jc w:val="center"/>
            </w:pPr>
            <w:r w:rsidRPr="00F247AD">
              <w:t>0,111</w:t>
            </w:r>
          </w:p>
        </w:tc>
        <w:tc>
          <w:tcPr>
            <w:tcW w:w="1418" w:type="dxa"/>
            <w:vAlign w:val="center"/>
          </w:tcPr>
          <w:p w:rsidR="00D0372E" w:rsidRPr="00F247AD" w:rsidRDefault="00D0372E" w:rsidP="00D0372E">
            <w:pPr>
              <w:jc w:val="center"/>
            </w:pPr>
            <w:r w:rsidRPr="00F247AD">
              <w:t>0,111</w:t>
            </w:r>
          </w:p>
        </w:tc>
        <w:tc>
          <w:tcPr>
            <w:tcW w:w="1240" w:type="dxa"/>
            <w:vAlign w:val="center"/>
          </w:tcPr>
          <w:p w:rsidR="00D0372E" w:rsidRPr="00F247AD" w:rsidRDefault="00D0372E" w:rsidP="00D0372E">
            <w:pPr>
              <w:jc w:val="center"/>
            </w:pPr>
            <w:r w:rsidRPr="00F247AD">
              <w:t>0,111</w:t>
            </w:r>
          </w:p>
        </w:tc>
      </w:tr>
      <w:tr w:rsidR="00D0372E" w:rsidTr="00462254">
        <w:tc>
          <w:tcPr>
            <w:tcW w:w="675" w:type="dxa"/>
            <w:vAlign w:val="center"/>
          </w:tcPr>
          <w:p w:rsidR="00D0372E" w:rsidRPr="00F247AD" w:rsidRDefault="00D0372E" w:rsidP="00D0372E">
            <w:pPr>
              <w:jc w:val="center"/>
            </w:pPr>
            <w:r>
              <w:t>4</w:t>
            </w:r>
          </w:p>
        </w:tc>
        <w:tc>
          <w:tcPr>
            <w:tcW w:w="4253" w:type="dxa"/>
            <w:vAlign w:val="center"/>
          </w:tcPr>
          <w:p w:rsidR="00D0372E" w:rsidRPr="006732BB" w:rsidRDefault="00D0372E" w:rsidP="00D0372E">
            <w:pPr>
              <w:jc w:val="center"/>
              <w:rPr>
                <w:rFonts w:eastAsia="Arial"/>
              </w:rPr>
            </w:pPr>
            <w:r>
              <w:rPr>
                <w:rStyle w:val="CharStyle6"/>
                <w:sz w:val="24"/>
                <w:szCs w:val="24"/>
              </w:rPr>
              <w:t xml:space="preserve">п. Персиановский, </w:t>
            </w:r>
            <w:r w:rsidRPr="00F247AD">
              <w:rPr>
                <w:rStyle w:val="CharStyle6"/>
                <w:sz w:val="24"/>
                <w:szCs w:val="24"/>
              </w:rPr>
              <w:t>ул. Московская, 26а</w:t>
            </w:r>
          </w:p>
        </w:tc>
        <w:tc>
          <w:tcPr>
            <w:tcW w:w="1134" w:type="dxa"/>
            <w:vAlign w:val="center"/>
          </w:tcPr>
          <w:p w:rsidR="00D0372E" w:rsidRPr="00F247AD" w:rsidRDefault="00D0372E" w:rsidP="00D0372E">
            <w:pPr>
              <w:jc w:val="center"/>
            </w:pPr>
            <w:r w:rsidRPr="00F247AD">
              <w:t>0,002</w:t>
            </w:r>
          </w:p>
        </w:tc>
        <w:tc>
          <w:tcPr>
            <w:tcW w:w="1417" w:type="dxa"/>
            <w:vAlign w:val="center"/>
          </w:tcPr>
          <w:p w:rsidR="00D0372E" w:rsidRPr="00F247AD" w:rsidRDefault="00D0372E" w:rsidP="00D0372E">
            <w:pPr>
              <w:jc w:val="center"/>
            </w:pPr>
            <w:r w:rsidRPr="00F247AD">
              <w:t>0,002</w:t>
            </w:r>
          </w:p>
        </w:tc>
        <w:tc>
          <w:tcPr>
            <w:tcW w:w="1418" w:type="dxa"/>
            <w:vAlign w:val="center"/>
          </w:tcPr>
          <w:p w:rsidR="00D0372E" w:rsidRPr="00F247AD" w:rsidRDefault="00D0372E" w:rsidP="00D0372E">
            <w:pPr>
              <w:jc w:val="center"/>
            </w:pPr>
            <w:r w:rsidRPr="00F247AD">
              <w:t>0,002</w:t>
            </w:r>
          </w:p>
        </w:tc>
        <w:tc>
          <w:tcPr>
            <w:tcW w:w="1240" w:type="dxa"/>
            <w:vAlign w:val="center"/>
          </w:tcPr>
          <w:p w:rsidR="00D0372E" w:rsidRPr="00F247AD" w:rsidRDefault="00D0372E" w:rsidP="00D0372E">
            <w:pPr>
              <w:jc w:val="center"/>
            </w:pPr>
            <w:r w:rsidRPr="00F247AD">
              <w:t>0,002</w:t>
            </w:r>
          </w:p>
        </w:tc>
      </w:tr>
      <w:tr w:rsidR="00D0372E" w:rsidTr="00462254">
        <w:tc>
          <w:tcPr>
            <w:tcW w:w="675" w:type="dxa"/>
            <w:vAlign w:val="center"/>
          </w:tcPr>
          <w:p w:rsidR="00D0372E" w:rsidRPr="00F247AD" w:rsidRDefault="00D0372E" w:rsidP="00D0372E">
            <w:pPr>
              <w:jc w:val="center"/>
            </w:pPr>
            <w:r>
              <w:t>5</w:t>
            </w:r>
          </w:p>
        </w:tc>
        <w:tc>
          <w:tcPr>
            <w:tcW w:w="4253" w:type="dxa"/>
            <w:vAlign w:val="center"/>
          </w:tcPr>
          <w:p w:rsidR="00D0372E" w:rsidRPr="006732BB" w:rsidRDefault="00D0372E" w:rsidP="00D0372E">
            <w:pPr>
              <w:jc w:val="center"/>
              <w:rPr>
                <w:rFonts w:eastAsia="Arial"/>
              </w:rPr>
            </w:pPr>
            <w:r w:rsidRPr="00F247AD">
              <w:rPr>
                <w:rStyle w:val="CharStyle6"/>
                <w:sz w:val="24"/>
                <w:szCs w:val="24"/>
              </w:rPr>
              <w:t xml:space="preserve">п. </w:t>
            </w:r>
            <w:r>
              <w:rPr>
                <w:rStyle w:val="CharStyle6"/>
                <w:sz w:val="24"/>
                <w:szCs w:val="24"/>
              </w:rPr>
              <w:t xml:space="preserve">Персиановский,  ул. Октябрьская, </w:t>
            </w:r>
            <w:r w:rsidRPr="00F247AD">
              <w:rPr>
                <w:rStyle w:val="CharStyle6"/>
                <w:sz w:val="24"/>
                <w:szCs w:val="24"/>
              </w:rPr>
              <w:t>1</w:t>
            </w:r>
          </w:p>
        </w:tc>
        <w:tc>
          <w:tcPr>
            <w:tcW w:w="1134" w:type="dxa"/>
            <w:vAlign w:val="center"/>
          </w:tcPr>
          <w:p w:rsidR="00D0372E" w:rsidRPr="00F247AD" w:rsidRDefault="00D0372E" w:rsidP="00D0372E">
            <w:pPr>
              <w:jc w:val="center"/>
            </w:pPr>
            <w:r w:rsidRPr="00F247AD">
              <w:t>-</w:t>
            </w:r>
          </w:p>
        </w:tc>
        <w:tc>
          <w:tcPr>
            <w:tcW w:w="1417" w:type="dxa"/>
            <w:vAlign w:val="center"/>
          </w:tcPr>
          <w:p w:rsidR="00D0372E" w:rsidRPr="00F247AD" w:rsidRDefault="00D0372E" w:rsidP="00D0372E">
            <w:pPr>
              <w:jc w:val="center"/>
            </w:pPr>
            <w:r w:rsidRPr="00F247AD">
              <w:t>-</w:t>
            </w:r>
          </w:p>
        </w:tc>
        <w:tc>
          <w:tcPr>
            <w:tcW w:w="1418" w:type="dxa"/>
            <w:vAlign w:val="center"/>
          </w:tcPr>
          <w:p w:rsidR="00D0372E" w:rsidRPr="00F247AD" w:rsidRDefault="00D0372E" w:rsidP="00D0372E">
            <w:pPr>
              <w:jc w:val="center"/>
            </w:pPr>
            <w:r w:rsidRPr="00F247AD">
              <w:t>-</w:t>
            </w:r>
          </w:p>
        </w:tc>
        <w:tc>
          <w:tcPr>
            <w:tcW w:w="1240" w:type="dxa"/>
            <w:vAlign w:val="center"/>
          </w:tcPr>
          <w:p w:rsidR="00D0372E" w:rsidRPr="00F247AD" w:rsidRDefault="00D0372E" w:rsidP="00D0372E">
            <w:pPr>
              <w:jc w:val="center"/>
            </w:pPr>
            <w:r w:rsidRPr="00F247AD">
              <w:t>-</w:t>
            </w:r>
          </w:p>
        </w:tc>
      </w:tr>
    </w:tbl>
    <w:p w:rsidR="00D0372E" w:rsidRDefault="00D0372E" w:rsidP="00D0372E"/>
    <w:p w:rsidR="00D0372E" w:rsidRPr="00462254" w:rsidRDefault="00D0372E" w:rsidP="00462254">
      <w:pPr>
        <w:jc w:val="both"/>
        <w:rPr>
          <w:sz w:val="28"/>
          <w:szCs w:val="28"/>
        </w:rPr>
      </w:pPr>
      <w:r w:rsidRPr="00462254">
        <w:rPr>
          <w:sz w:val="28"/>
          <w:szCs w:val="28"/>
        </w:rPr>
        <w:t>Таблица 2.4.3.2 – Существующие и перспективные годовые затраты тепловой мощности на собственные и хозяйственные нужды источников тепловой энергии.</w:t>
      </w:r>
    </w:p>
    <w:p w:rsidR="00D0372E" w:rsidRDefault="00D0372E" w:rsidP="00D0372E"/>
    <w:tbl>
      <w:tblPr>
        <w:tblpPr w:leftFromText="180" w:rightFromText="180" w:vertAnchor="page" w:horzAnchor="margin" w:tblpY="5536"/>
        <w:tblW w:w="9033" w:type="dxa"/>
        <w:tblLook w:val="04A0"/>
      </w:tblPr>
      <w:tblGrid>
        <w:gridCol w:w="5045"/>
        <w:gridCol w:w="997"/>
        <w:gridCol w:w="997"/>
        <w:gridCol w:w="997"/>
        <w:gridCol w:w="997"/>
      </w:tblGrid>
      <w:tr w:rsidR="00462254" w:rsidRPr="004630EC" w:rsidTr="00462254">
        <w:trPr>
          <w:trHeight w:val="299"/>
        </w:trPr>
        <w:tc>
          <w:tcPr>
            <w:tcW w:w="5045" w:type="dxa"/>
            <w:vMerge w:val="restart"/>
            <w:tcBorders>
              <w:top w:val="single" w:sz="4" w:space="0" w:color="auto"/>
            </w:tcBorders>
            <w:vAlign w:val="center"/>
          </w:tcPr>
          <w:p w:rsidR="00462254" w:rsidRPr="004630EC" w:rsidRDefault="00462254" w:rsidP="00462254">
            <w:pPr>
              <w:jc w:val="center"/>
            </w:pPr>
            <w:bookmarkStart w:id="34" w:name="_Toc448228792"/>
            <w:r w:rsidRPr="004630EC">
              <w:t>Адрес котельной</w:t>
            </w:r>
          </w:p>
        </w:tc>
        <w:tc>
          <w:tcPr>
            <w:tcW w:w="0" w:type="auto"/>
            <w:gridSpan w:val="4"/>
            <w:tcBorders>
              <w:top w:val="single" w:sz="4" w:space="0" w:color="auto"/>
            </w:tcBorders>
            <w:vAlign w:val="center"/>
          </w:tcPr>
          <w:p w:rsidR="00462254" w:rsidRPr="004630EC" w:rsidRDefault="00462254" w:rsidP="00462254">
            <w:pPr>
              <w:jc w:val="center"/>
            </w:pPr>
            <w:r w:rsidRPr="004630EC">
              <w:t>Расход на собственные нужды, Гкал</w:t>
            </w:r>
          </w:p>
        </w:tc>
      </w:tr>
      <w:tr w:rsidR="00462254" w:rsidRPr="004630EC" w:rsidTr="00462254">
        <w:trPr>
          <w:trHeight w:val="299"/>
        </w:trPr>
        <w:tc>
          <w:tcPr>
            <w:tcW w:w="5045" w:type="dxa"/>
            <w:vMerge/>
            <w:vAlign w:val="center"/>
          </w:tcPr>
          <w:p w:rsidR="00462254" w:rsidRPr="004630EC" w:rsidRDefault="00462254" w:rsidP="00462254">
            <w:pPr>
              <w:jc w:val="center"/>
            </w:pPr>
          </w:p>
        </w:tc>
        <w:tc>
          <w:tcPr>
            <w:tcW w:w="0" w:type="auto"/>
            <w:tcBorders>
              <w:top w:val="single" w:sz="4" w:space="0" w:color="auto"/>
            </w:tcBorders>
            <w:vAlign w:val="center"/>
          </w:tcPr>
          <w:p w:rsidR="00462254" w:rsidRPr="004630EC" w:rsidRDefault="00462254" w:rsidP="00462254">
            <w:pPr>
              <w:jc w:val="center"/>
            </w:pPr>
            <w:r>
              <w:t>2015 г.</w:t>
            </w:r>
          </w:p>
        </w:tc>
        <w:tc>
          <w:tcPr>
            <w:tcW w:w="0" w:type="auto"/>
            <w:tcBorders>
              <w:top w:val="single" w:sz="4" w:space="0" w:color="auto"/>
            </w:tcBorders>
            <w:vAlign w:val="center"/>
          </w:tcPr>
          <w:p w:rsidR="00462254" w:rsidRPr="004630EC" w:rsidRDefault="00462254" w:rsidP="00462254">
            <w:pPr>
              <w:jc w:val="center"/>
            </w:pPr>
            <w:r>
              <w:t>2018 г.</w:t>
            </w:r>
          </w:p>
        </w:tc>
        <w:tc>
          <w:tcPr>
            <w:tcW w:w="0" w:type="auto"/>
            <w:tcBorders>
              <w:top w:val="single" w:sz="4" w:space="0" w:color="auto"/>
            </w:tcBorders>
            <w:vAlign w:val="center"/>
          </w:tcPr>
          <w:p w:rsidR="00462254" w:rsidRPr="004630EC" w:rsidRDefault="00462254" w:rsidP="00462254">
            <w:pPr>
              <w:jc w:val="center"/>
            </w:pPr>
            <w:r>
              <w:t>2023 г.</w:t>
            </w:r>
          </w:p>
        </w:tc>
        <w:tc>
          <w:tcPr>
            <w:tcW w:w="0" w:type="auto"/>
            <w:tcBorders>
              <w:top w:val="single" w:sz="4" w:space="0" w:color="auto"/>
            </w:tcBorders>
            <w:vAlign w:val="center"/>
          </w:tcPr>
          <w:p w:rsidR="00462254" w:rsidRPr="004630EC" w:rsidRDefault="00462254" w:rsidP="00462254">
            <w:pPr>
              <w:jc w:val="center"/>
            </w:pPr>
            <w:r>
              <w:t>2027 г.</w:t>
            </w:r>
          </w:p>
        </w:tc>
      </w:tr>
      <w:tr w:rsidR="00462254" w:rsidRPr="004630EC" w:rsidTr="00462254">
        <w:trPr>
          <w:trHeight w:val="299"/>
        </w:trPr>
        <w:tc>
          <w:tcPr>
            <w:tcW w:w="5045" w:type="dxa"/>
            <w:vAlign w:val="center"/>
          </w:tcPr>
          <w:p w:rsidR="00462254" w:rsidRPr="00F247AD" w:rsidRDefault="00462254" w:rsidP="00462254">
            <w:r w:rsidRPr="00F247AD">
              <w:rPr>
                <w:rStyle w:val="CharStyle6"/>
                <w:sz w:val="24"/>
                <w:szCs w:val="24"/>
              </w:rPr>
              <w:t>п. Казачьи Лагери ул. Петрушко, 10</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r>
      <w:tr w:rsidR="00462254" w:rsidRPr="004630EC" w:rsidTr="00462254">
        <w:trPr>
          <w:trHeight w:val="299"/>
        </w:trPr>
        <w:tc>
          <w:tcPr>
            <w:tcW w:w="5045" w:type="dxa"/>
            <w:vAlign w:val="center"/>
          </w:tcPr>
          <w:p w:rsidR="00462254" w:rsidRPr="00F247AD" w:rsidRDefault="00462254" w:rsidP="00462254">
            <w:r w:rsidRPr="00F247AD">
              <w:rPr>
                <w:rStyle w:val="CharStyle6"/>
                <w:sz w:val="24"/>
                <w:szCs w:val="24"/>
              </w:rPr>
              <w:t>п. Персиановский,ул. Мира, 1а</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r>
      <w:tr w:rsidR="00462254" w:rsidRPr="004630EC" w:rsidTr="00462254">
        <w:trPr>
          <w:trHeight w:val="299"/>
        </w:trPr>
        <w:tc>
          <w:tcPr>
            <w:tcW w:w="5045" w:type="dxa"/>
            <w:vAlign w:val="center"/>
          </w:tcPr>
          <w:p w:rsidR="00462254" w:rsidRPr="00F247AD" w:rsidRDefault="00462254" w:rsidP="00462254">
            <w:r w:rsidRPr="00F247AD">
              <w:rPr>
                <w:rStyle w:val="CharStyle6"/>
                <w:sz w:val="24"/>
                <w:szCs w:val="24"/>
              </w:rPr>
              <w:t>п. Персиановский,  ул. Мичурина, 2а</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r>
      <w:tr w:rsidR="00462254" w:rsidRPr="004630EC" w:rsidTr="00462254">
        <w:trPr>
          <w:trHeight w:val="299"/>
        </w:trPr>
        <w:tc>
          <w:tcPr>
            <w:tcW w:w="5045" w:type="dxa"/>
            <w:vAlign w:val="center"/>
          </w:tcPr>
          <w:p w:rsidR="00462254" w:rsidRPr="00F247AD" w:rsidRDefault="00462254" w:rsidP="00462254">
            <w:r w:rsidRPr="00F247AD">
              <w:rPr>
                <w:rStyle w:val="CharStyle6"/>
                <w:sz w:val="24"/>
                <w:szCs w:val="24"/>
              </w:rPr>
              <w:t>п. Персиановский,  ул. Московская, 26а</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r>
      <w:tr w:rsidR="00462254" w:rsidRPr="004630EC" w:rsidTr="00462254">
        <w:trPr>
          <w:trHeight w:val="299"/>
        </w:trPr>
        <w:tc>
          <w:tcPr>
            <w:tcW w:w="5045" w:type="dxa"/>
            <w:vAlign w:val="center"/>
          </w:tcPr>
          <w:p w:rsidR="00462254" w:rsidRPr="00F247AD" w:rsidRDefault="00462254" w:rsidP="00462254">
            <w:r w:rsidRPr="00F247AD">
              <w:rPr>
                <w:rStyle w:val="CharStyle6"/>
                <w:sz w:val="24"/>
                <w:szCs w:val="24"/>
              </w:rPr>
              <w:t xml:space="preserve">п. </w:t>
            </w:r>
            <w:r>
              <w:rPr>
                <w:rStyle w:val="CharStyle6"/>
                <w:sz w:val="24"/>
                <w:szCs w:val="24"/>
              </w:rPr>
              <w:t xml:space="preserve">Персиановский,  ул. Октябрьская, </w:t>
            </w:r>
            <w:r w:rsidRPr="00F247AD">
              <w:rPr>
                <w:rStyle w:val="CharStyle6"/>
                <w:sz w:val="24"/>
                <w:szCs w:val="24"/>
              </w:rPr>
              <w:t>1</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t>-</w:t>
            </w:r>
          </w:p>
        </w:tc>
      </w:tr>
    </w:tbl>
    <w:p w:rsidR="00D0372E" w:rsidRPr="005C28AE" w:rsidRDefault="00D0372E" w:rsidP="00D0372E">
      <w:pPr>
        <w:pStyle w:val="1"/>
      </w:pPr>
      <w:r>
        <w:t>2.4.4 Значения существующей и перспективной тепловой мощности источников тепловой энергии нетто</w:t>
      </w:r>
      <w:bookmarkEnd w:id="34"/>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тепловой мощности источников тепловой энергииприведены в таблице 2.4.4.1.</w:t>
      </w:r>
    </w:p>
    <w:tbl>
      <w:tblPr>
        <w:tblW w:w="0" w:type="auto"/>
        <w:jc w:val="center"/>
        <w:tblInd w:w="-176" w:type="dxa"/>
        <w:tblLayout w:type="fixed"/>
        <w:tblLook w:val="04A0"/>
      </w:tblPr>
      <w:tblGrid>
        <w:gridCol w:w="4679"/>
        <w:gridCol w:w="1275"/>
        <w:gridCol w:w="55"/>
        <w:gridCol w:w="1251"/>
        <w:gridCol w:w="1243"/>
        <w:gridCol w:w="1243"/>
      </w:tblGrid>
      <w:tr w:rsidR="00D0372E" w:rsidRPr="00462254" w:rsidTr="00462254">
        <w:trPr>
          <w:trHeight w:val="20"/>
          <w:jc w:val="center"/>
        </w:trPr>
        <w:tc>
          <w:tcPr>
            <w:tcW w:w="9746" w:type="dxa"/>
            <w:gridSpan w:val="6"/>
            <w:tcBorders>
              <w:top w:val="nil"/>
              <w:left w:val="nil"/>
              <w:bottom w:val="single" w:sz="4" w:space="0" w:color="auto"/>
              <w:right w:val="nil"/>
            </w:tcBorders>
          </w:tcPr>
          <w:p w:rsidR="00D0372E" w:rsidRPr="00462254" w:rsidRDefault="00D0372E" w:rsidP="00462254">
            <w:pPr>
              <w:spacing w:line="276" w:lineRule="auto"/>
              <w:jc w:val="both"/>
              <w:rPr>
                <w:sz w:val="28"/>
                <w:szCs w:val="28"/>
              </w:rPr>
            </w:pPr>
            <w:r w:rsidRPr="00462254">
              <w:rPr>
                <w:sz w:val="28"/>
                <w:szCs w:val="28"/>
              </w:rPr>
              <w:t>Таблица 2.4.4.1 – Значения существующей и перспективной тепловой мощности источников тепловой энергии.</w:t>
            </w:r>
          </w:p>
        </w:tc>
      </w:tr>
      <w:tr w:rsidR="00D0372E" w:rsidRPr="00F247AD" w:rsidTr="00462254">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F247AD" w:rsidRDefault="00D0372E" w:rsidP="00D0372E">
            <w:pPr>
              <w:spacing w:line="276" w:lineRule="auto"/>
              <w:jc w:val="center"/>
            </w:pPr>
            <w:r w:rsidRPr="00F247AD">
              <w:t>Установленная тепловая мощность котельной, Гкал/час</w:t>
            </w:r>
            <w:r w:rsidRPr="006B76A7">
              <w:t xml:space="preserve"> /</w:t>
            </w:r>
            <w:r>
              <w:t xml:space="preserve"> МВт</w:t>
            </w:r>
          </w:p>
        </w:tc>
        <w:tc>
          <w:tcPr>
            <w:tcW w:w="1275"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2015</w:t>
            </w:r>
            <w:r>
              <w:t xml:space="preserve"> г.</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2018</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2023</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2027</w:t>
            </w:r>
            <w:r>
              <w:t xml:space="preserve"> г.</w:t>
            </w:r>
          </w:p>
        </w:tc>
      </w:tr>
      <w:tr w:rsidR="00D0372E" w:rsidRPr="00F247AD" w:rsidTr="00462254">
        <w:trPr>
          <w:trHeight w:val="20"/>
          <w:jc w:val="center"/>
        </w:trPr>
        <w:tc>
          <w:tcPr>
            <w:tcW w:w="4679" w:type="dxa"/>
            <w:tcBorders>
              <w:top w:val="single" w:sz="4" w:space="0" w:color="auto"/>
            </w:tcBorders>
          </w:tcPr>
          <w:p w:rsidR="00D0372E" w:rsidRPr="00F247AD" w:rsidRDefault="00D0372E" w:rsidP="00D0372E">
            <w:pPr>
              <w:spacing w:line="276" w:lineRule="auto"/>
            </w:pPr>
            <w:r w:rsidRPr="00F247AD">
              <w:rPr>
                <w:rStyle w:val="CharStyle6"/>
                <w:sz w:val="24"/>
                <w:szCs w:val="24"/>
              </w:rPr>
              <w:t>п. Казачьи Лагери ул. Петрушко, 10</w:t>
            </w:r>
          </w:p>
        </w:tc>
        <w:tc>
          <w:tcPr>
            <w:tcW w:w="1275" w:type="dxa"/>
            <w:tcBorders>
              <w:top w:val="single" w:sz="4" w:space="0" w:color="auto"/>
            </w:tcBorders>
          </w:tcPr>
          <w:p w:rsidR="00D0372E" w:rsidRPr="00F247AD" w:rsidRDefault="00D0372E" w:rsidP="00D0372E">
            <w:pPr>
              <w:spacing w:line="276" w:lineRule="auto"/>
              <w:jc w:val="center"/>
            </w:pPr>
            <w:r w:rsidRPr="006B76A7">
              <w:rPr>
                <w:rFonts w:eastAsiaTheme="minorEastAsia"/>
              </w:rPr>
              <w:t>17,63/</w:t>
            </w:r>
            <w:r>
              <w:rPr>
                <w:rFonts w:eastAsiaTheme="minorEastAsia"/>
              </w:rPr>
              <w:t>20,5</w:t>
            </w:r>
          </w:p>
        </w:tc>
        <w:tc>
          <w:tcPr>
            <w:tcW w:w="1306" w:type="dxa"/>
            <w:gridSpan w:val="2"/>
            <w:tcBorders>
              <w:top w:val="single" w:sz="4" w:space="0" w:color="auto"/>
            </w:tcBorders>
          </w:tcPr>
          <w:p w:rsidR="00D0372E" w:rsidRPr="00F247AD" w:rsidRDefault="00D0372E" w:rsidP="00D0372E">
            <w:pPr>
              <w:spacing w:line="276" w:lineRule="auto"/>
              <w:jc w:val="center"/>
            </w:pPr>
            <w:r w:rsidRPr="006B76A7">
              <w:rPr>
                <w:rFonts w:eastAsiaTheme="minorEastAsia"/>
              </w:rPr>
              <w:t>17,63/</w:t>
            </w:r>
            <w:r>
              <w:rPr>
                <w:rFonts w:eastAsiaTheme="minorEastAsia"/>
              </w:rPr>
              <w:t>20,5</w:t>
            </w:r>
          </w:p>
        </w:tc>
        <w:tc>
          <w:tcPr>
            <w:tcW w:w="1243" w:type="dxa"/>
            <w:tcBorders>
              <w:top w:val="single" w:sz="4" w:space="0" w:color="auto"/>
            </w:tcBorders>
          </w:tcPr>
          <w:p w:rsidR="00D0372E" w:rsidRPr="00F247AD" w:rsidRDefault="00D0372E" w:rsidP="00D0372E">
            <w:pPr>
              <w:spacing w:line="276" w:lineRule="auto"/>
              <w:jc w:val="center"/>
            </w:pPr>
            <w:r w:rsidRPr="006B76A7">
              <w:rPr>
                <w:rFonts w:eastAsiaTheme="minorEastAsia"/>
              </w:rPr>
              <w:t>17,63/</w:t>
            </w:r>
            <w:r>
              <w:rPr>
                <w:rFonts w:eastAsiaTheme="minorEastAsia"/>
              </w:rPr>
              <w:t>20,5</w:t>
            </w:r>
          </w:p>
        </w:tc>
        <w:tc>
          <w:tcPr>
            <w:tcW w:w="1243" w:type="dxa"/>
            <w:tcBorders>
              <w:top w:val="single" w:sz="4" w:space="0" w:color="auto"/>
            </w:tcBorders>
          </w:tcPr>
          <w:p w:rsidR="00D0372E" w:rsidRPr="00F247AD" w:rsidRDefault="00D0372E" w:rsidP="00D0372E">
            <w:pPr>
              <w:spacing w:line="276" w:lineRule="auto"/>
              <w:jc w:val="center"/>
            </w:pPr>
            <w:r w:rsidRPr="006B76A7">
              <w:rPr>
                <w:rFonts w:eastAsiaTheme="minorEastAsia"/>
              </w:rPr>
              <w:t>17,63/</w:t>
            </w:r>
            <w:r>
              <w:rPr>
                <w:rFonts w:eastAsiaTheme="minorEastAsia"/>
              </w:rPr>
              <w:t>20,5</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Персиановский,ул. Мира, 1а</w:t>
            </w:r>
          </w:p>
        </w:tc>
        <w:tc>
          <w:tcPr>
            <w:tcW w:w="1330" w:type="dxa"/>
            <w:gridSpan w:val="2"/>
          </w:tcPr>
          <w:p w:rsidR="00D0372E" w:rsidRPr="00F247AD" w:rsidRDefault="00D0372E" w:rsidP="00D0372E">
            <w:pPr>
              <w:spacing w:line="276" w:lineRule="auto"/>
              <w:jc w:val="center"/>
            </w:pPr>
            <w:r w:rsidRPr="006B76A7">
              <w:rPr>
                <w:rFonts w:eastAsiaTheme="minorEastAsia"/>
              </w:rPr>
              <w:t>2,32/2,70</w:t>
            </w:r>
          </w:p>
        </w:tc>
        <w:tc>
          <w:tcPr>
            <w:tcW w:w="1251" w:type="dxa"/>
          </w:tcPr>
          <w:p w:rsidR="00D0372E" w:rsidRPr="00F247AD" w:rsidRDefault="00D0372E" w:rsidP="00D0372E">
            <w:pPr>
              <w:spacing w:line="276" w:lineRule="auto"/>
              <w:jc w:val="center"/>
            </w:pPr>
            <w:r w:rsidRPr="006B76A7">
              <w:rPr>
                <w:rFonts w:eastAsiaTheme="minorEastAsia"/>
              </w:rPr>
              <w:t>2,32/2,70</w:t>
            </w:r>
          </w:p>
        </w:tc>
        <w:tc>
          <w:tcPr>
            <w:tcW w:w="1243" w:type="dxa"/>
          </w:tcPr>
          <w:p w:rsidR="00D0372E" w:rsidRPr="00F247AD" w:rsidRDefault="00D0372E" w:rsidP="00D0372E">
            <w:pPr>
              <w:spacing w:line="276" w:lineRule="auto"/>
              <w:jc w:val="center"/>
            </w:pPr>
            <w:r w:rsidRPr="006B76A7">
              <w:rPr>
                <w:rFonts w:eastAsiaTheme="minorEastAsia"/>
              </w:rPr>
              <w:t>2,32/2,70</w:t>
            </w:r>
          </w:p>
        </w:tc>
        <w:tc>
          <w:tcPr>
            <w:tcW w:w="1243" w:type="dxa"/>
          </w:tcPr>
          <w:p w:rsidR="00D0372E" w:rsidRPr="00F247AD" w:rsidRDefault="00D0372E" w:rsidP="00D0372E">
            <w:pPr>
              <w:spacing w:line="276" w:lineRule="auto"/>
              <w:jc w:val="center"/>
            </w:pPr>
            <w:r w:rsidRPr="006B76A7">
              <w:rPr>
                <w:rFonts w:eastAsiaTheme="minorEastAsia"/>
              </w:rPr>
              <w:t>2,32/2,70</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Мичурина, 2а</w:t>
            </w:r>
          </w:p>
        </w:tc>
        <w:tc>
          <w:tcPr>
            <w:tcW w:w="1330" w:type="dxa"/>
            <w:gridSpan w:val="2"/>
          </w:tcPr>
          <w:p w:rsidR="00D0372E" w:rsidRPr="00F247AD" w:rsidRDefault="00D0372E" w:rsidP="00D0372E">
            <w:pPr>
              <w:spacing w:line="276" w:lineRule="auto"/>
              <w:jc w:val="center"/>
            </w:pPr>
            <w:r w:rsidRPr="006B76A7">
              <w:rPr>
                <w:rFonts w:eastAsiaTheme="minorEastAsia"/>
              </w:rPr>
              <w:t>12/13,95</w:t>
            </w:r>
          </w:p>
        </w:tc>
        <w:tc>
          <w:tcPr>
            <w:tcW w:w="1251" w:type="dxa"/>
          </w:tcPr>
          <w:p w:rsidR="00D0372E" w:rsidRPr="00F247AD" w:rsidRDefault="00D0372E" w:rsidP="00D0372E">
            <w:pPr>
              <w:spacing w:line="276" w:lineRule="auto"/>
              <w:jc w:val="center"/>
            </w:pPr>
            <w:r w:rsidRPr="006B76A7">
              <w:rPr>
                <w:rFonts w:eastAsiaTheme="minorEastAsia"/>
              </w:rPr>
              <w:t>12/13,95</w:t>
            </w:r>
          </w:p>
        </w:tc>
        <w:tc>
          <w:tcPr>
            <w:tcW w:w="1243" w:type="dxa"/>
          </w:tcPr>
          <w:p w:rsidR="00D0372E" w:rsidRPr="00F247AD" w:rsidRDefault="00D0372E" w:rsidP="00D0372E">
            <w:pPr>
              <w:spacing w:line="276" w:lineRule="auto"/>
              <w:jc w:val="center"/>
            </w:pPr>
            <w:r w:rsidRPr="006B76A7">
              <w:rPr>
                <w:rFonts w:eastAsiaTheme="minorEastAsia"/>
              </w:rPr>
              <w:t>12/13,95</w:t>
            </w:r>
          </w:p>
        </w:tc>
        <w:tc>
          <w:tcPr>
            <w:tcW w:w="1243" w:type="dxa"/>
          </w:tcPr>
          <w:p w:rsidR="00D0372E" w:rsidRPr="00F247AD" w:rsidRDefault="00D0372E" w:rsidP="00D0372E">
            <w:pPr>
              <w:spacing w:line="276" w:lineRule="auto"/>
              <w:jc w:val="center"/>
            </w:pPr>
            <w:r w:rsidRPr="006B76A7">
              <w:rPr>
                <w:rFonts w:eastAsiaTheme="minorEastAsia"/>
              </w:rPr>
              <w:t>12/13,95</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Московская, 26а</w:t>
            </w:r>
          </w:p>
        </w:tc>
        <w:tc>
          <w:tcPr>
            <w:tcW w:w="1330" w:type="dxa"/>
            <w:gridSpan w:val="2"/>
            <w:vAlign w:val="center"/>
          </w:tcPr>
          <w:p w:rsidR="00D0372E" w:rsidRPr="00F247AD" w:rsidRDefault="00D0372E" w:rsidP="00D0372E">
            <w:pPr>
              <w:spacing w:line="276" w:lineRule="auto"/>
              <w:jc w:val="center"/>
              <w:rPr>
                <w:color w:val="000000"/>
              </w:rPr>
            </w:pPr>
            <w:r w:rsidRPr="006B76A7">
              <w:rPr>
                <w:rFonts w:eastAsiaTheme="minorEastAsia"/>
              </w:rPr>
              <w:t>0,36/0,42</w:t>
            </w:r>
          </w:p>
        </w:tc>
        <w:tc>
          <w:tcPr>
            <w:tcW w:w="1251" w:type="dxa"/>
            <w:vAlign w:val="center"/>
          </w:tcPr>
          <w:p w:rsidR="00D0372E" w:rsidRPr="00F247AD" w:rsidRDefault="00D0372E" w:rsidP="00D0372E">
            <w:pPr>
              <w:spacing w:line="276" w:lineRule="auto"/>
              <w:jc w:val="center"/>
              <w:rPr>
                <w:color w:val="000000"/>
              </w:rPr>
            </w:pPr>
            <w:r w:rsidRPr="006B76A7">
              <w:rPr>
                <w:rFonts w:eastAsiaTheme="minorEastAsia"/>
              </w:rPr>
              <w:t>0,36/0,42</w:t>
            </w:r>
          </w:p>
        </w:tc>
        <w:tc>
          <w:tcPr>
            <w:tcW w:w="1243" w:type="dxa"/>
            <w:vAlign w:val="center"/>
          </w:tcPr>
          <w:p w:rsidR="00D0372E" w:rsidRPr="00F247AD" w:rsidRDefault="00D0372E" w:rsidP="00D0372E">
            <w:pPr>
              <w:spacing w:line="276" w:lineRule="auto"/>
              <w:jc w:val="center"/>
              <w:rPr>
                <w:color w:val="000000"/>
              </w:rPr>
            </w:pPr>
            <w:r w:rsidRPr="006B76A7">
              <w:rPr>
                <w:rFonts w:eastAsiaTheme="minorEastAsia"/>
              </w:rPr>
              <w:t>0,36/0,42</w:t>
            </w:r>
          </w:p>
        </w:tc>
        <w:tc>
          <w:tcPr>
            <w:tcW w:w="1243" w:type="dxa"/>
            <w:vAlign w:val="center"/>
          </w:tcPr>
          <w:p w:rsidR="00D0372E" w:rsidRPr="00F247AD" w:rsidRDefault="00D0372E" w:rsidP="00D0372E">
            <w:pPr>
              <w:spacing w:line="276" w:lineRule="auto"/>
              <w:jc w:val="center"/>
              <w:rPr>
                <w:color w:val="000000"/>
              </w:rPr>
            </w:pPr>
            <w:r w:rsidRPr="006B76A7">
              <w:rPr>
                <w:rFonts w:eastAsiaTheme="minorEastAsia"/>
              </w:rPr>
              <w:t>0,36/0,42</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Октябрьская</w:t>
            </w:r>
            <w:r>
              <w:rPr>
                <w:rStyle w:val="CharStyle6"/>
                <w:sz w:val="24"/>
                <w:szCs w:val="24"/>
              </w:rPr>
              <w:t>,</w:t>
            </w:r>
            <w:r w:rsidRPr="00F247AD">
              <w:rPr>
                <w:rStyle w:val="CharStyle6"/>
                <w:sz w:val="24"/>
                <w:szCs w:val="24"/>
              </w:rPr>
              <w:t xml:space="preserve"> 1</w:t>
            </w:r>
          </w:p>
        </w:tc>
        <w:tc>
          <w:tcPr>
            <w:tcW w:w="1330" w:type="dxa"/>
            <w:gridSpan w:val="2"/>
          </w:tcPr>
          <w:p w:rsidR="00D0372E" w:rsidRPr="00F247AD" w:rsidRDefault="00D0372E" w:rsidP="00D0372E">
            <w:pPr>
              <w:spacing w:line="276" w:lineRule="auto"/>
              <w:jc w:val="center"/>
            </w:pPr>
            <w:r w:rsidRPr="006B76A7">
              <w:rPr>
                <w:rFonts w:eastAsiaTheme="minorEastAsia"/>
              </w:rPr>
              <w:t>0,26/0,30</w:t>
            </w:r>
          </w:p>
        </w:tc>
        <w:tc>
          <w:tcPr>
            <w:tcW w:w="1251" w:type="dxa"/>
          </w:tcPr>
          <w:p w:rsidR="00D0372E" w:rsidRPr="00F247AD" w:rsidRDefault="00D0372E" w:rsidP="00D0372E">
            <w:pPr>
              <w:spacing w:line="276" w:lineRule="auto"/>
              <w:jc w:val="center"/>
            </w:pPr>
            <w:r w:rsidRPr="006B76A7">
              <w:rPr>
                <w:rFonts w:eastAsiaTheme="minorEastAsia"/>
              </w:rPr>
              <w:t>0,26/0,30</w:t>
            </w:r>
          </w:p>
        </w:tc>
        <w:tc>
          <w:tcPr>
            <w:tcW w:w="1243" w:type="dxa"/>
          </w:tcPr>
          <w:p w:rsidR="00D0372E" w:rsidRPr="00F247AD" w:rsidRDefault="00D0372E" w:rsidP="00D0372E">
            <w:pPr>
              <w:spacing w:line="276" w:lineRule="auto"/>
              <w:jc w:val="center"/>
            </w:pPr>
            <w:r w:rsidRPr="006B76A7">
              <w:rPr>
                <w:rFonts w:eastAsiaTheme="minorEastAsia"/>
              </w:rPr>
              <w:t>0,26/0,30</w:t>
            </w:r>
          </w:p>
        </w:tc>
        <w:tc>
          <w:tcPr>
            <w:tcW w:w="1243" w:type="dxa"/>
          </w:tcPr>
          <w:p w:rsidR="00D0372E" w:rsidRPr="00F247AD" w:rsidRDefault="00D0372E" w:rsidP="00D0372E">
            <w:pPr>
              <w:spacing w:line="276" w:lineRule="auto"/>
              <w:jc w:val="center"/>
            </w:pPr>
            <w:r w:rsidRPr="006B76A7">
              <w:rPr>
                <w:rFonts w:eastAsiaTheme="minorEastAsia"/>
              </w:rPr>
              <w:t>0,26/0,30</w:t>
            </w:r>
          </w:p>
        </w:tc>
      </w:tr>
    </w:tbl>
    <w:p w:rsidR="00D0372E" w:rsidRDefault="00D0372E" w:rsidP="00D0372E">
      <w:pPr>
        <w:pStyle w:val="1"/>
      </w:pPr>
      <w:bookmarkStart w:id="35" w:name="_Toc448228793"/>
      <w: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5"/>
    </w:p>
    <w:p w:rsidR="00D0372E" w:rsidRPr="00462254" w:rsidRDefault="00D0372E" w:rsidP="00462254">
      <w:pPr>
        <w:ind w:firstLine="567"/>
        <w:rPr>
          <w:sz w:val="28"/>
          <w:szCs w:val="28"/>
        </w:rPr>
      </w:pPr>
      <w:r w:rsidRPr="00462254">
        <w:rPr>
          <w:sz w:val="28"/>
          <w:szCs w:val="28"/>
        </w:rPr>
        <w:t>Значения существующих и перспективных потерь тепловой энергии при ее передаче по тепловым сетям приведены в таблице 2.4.5.1.</w:t>
      </w:r>
    </w:p>
    <w:p w:rsidR="00D0372E" w:rsidRPr="00462254" w:rsidRDefault="00D0372E" w:rsidP="00D0372E">
      <w:pPr>
        <w:rPr>
          <w:sz w:val="28"/>
          <w:szCs w:val="28"/>
        </w:rPr>
      </w:pPr>
    </w:p>
    <w:tbl>
      <w:tblPr>
        <w:tblW w:w="0" w:type="auto"/>
        <w:jc w:val="center"/>
        <w:tblInd w:w="-176" w:type="dxa"/>
        <w:tblLayout w:type="fixed"/>
        <w:tblLook w:val="04A0"/>
      </w:tblPr>
      <w:tblGrid>
        <w:gridCol w:w="4962"/>
        <w:gridCol w:w="1055"/>
        <w:gridCol w:w="1243"/>
        <w:gridCol w:w="1243"/>
        <w:gridCol w:w="1243"/>
      </w:tblGrid>
      <w:tr w:rsidR="00D0372E" w:rsidRPr="00462254" w:rsidTr="00D0372E">
        <w:trPr>
          <w:trHeight w:val="20"/>
          <w:jc w:val="center"/>
        </w:trPr>
        <w:tc>
          <w:tcPr>
            <w:tcW w:w="9746" w:type="dxa"/>
            <w:gridSpan w:val="5"/>
            <w:tcBorders>
              <w:top w:val="nil"/>
              <w:left w:val="nil"/>
              <w:right w:val="nil"/>
            </w:tcBorders>
          </w:tcPr>
          <w:p w:rsidR="00D0372E" w:rsidRPr="00462254" w:rsidRDefault="00D0372E" w:rsidP="00D0372E">
            <w:pPr>
              <w:spacing w:after="120"/>
              <w:rPr>
                <w:sz w:val="28"/>
                <w:szCs w:val="28"/>
              </w:rPr>
            </w:pPr>
            <w:r w:rsidRPr="00462254">
              <w:rPr>
                <w:sz w:val="28"/>
                <w:szCs w:val="28"/>
              </w:rPr>
              <w:t xml:space="preserve">Таблица 2.4.5.1  – Значения существующих и перспективных потерь тепловой </w:t>
            </w:r>
            <w:r w:rsidRPr="00462254">
              <w:rPr>
                <w:sz w:val="28"/>
                <w:szCs w:val="28"/>
              </w:rPr>
              <w:lastRenderedPageBreak/>
              <w:t>энергии при ее передаче по тепловым сетям.</w:t>
            </w:r>
          </w:p>
        </w:tc>
      </w:tr>
      <w:tr w:rsidR="00D0372E" w:rsidRPr="00F247AD" w:rsidTr="00D0372E">
        <w:trPr>
          <w:trHeight w:val="20"/>
          <w:jc w:val="center"/>
        </w:trPr>
        <w:tc>
          <w:tcPr>
            <w:tcW w:w="4962" w:type="dxa"/>
          </w:tcPr>
          <w:p w:rsidR="00D0372E" w:rsidRPr="00F247AD" w:rsidRDefault="00D0372E" w:rsidP="00D0372E">
            <w:pPr>
              <w:jc w:val="center"/>
            </w:pPr>
            <w:r w:rsidRPr="00F247AD">
              <w:lastRenderedPageBreak/>
              <w:t>Потери припередачи тепловой энергии, Гкал/час</w:t>
            </w:r>
          </w:p>
        </w:tc>
        <w:tc>
          <w:tcPr>
            <w:tcW w:w="1055" w:type="dxa"/>
            <w:vAlign w:val="center"/>
          </w:tcPr>
          <w:p w:rsidR="00D0372E" w:rsidRPr="00F247AD" w:rsidRDefault="00D0372E" w:rsidP="00D0372E">
            <w:pPr>
              <w:jc w:val="center"/>
            </w:pPr>
            <w:r w:rsidRPr="00F247AD">
              <w:t>2015</w:t>
            </w:r>
            <w:r>
              <w:t xml:space="preserve"> г.</w:t>
            </w:r>
          </w:p>
        </w:tc>
        <w:tc>
          <w:tcPr>
            <w:tcW w:w="1243" w:type="dxa"/>
            <w:vAlign w:val="center"/>
          </w:tcPr>
          <w:p w:rsidR="00D0372E" w:rsidRPr="00F247AD" w:rsidRDefault="00D0372E" w:rsidP="00D0372E">
            <w:pPr>
              <w:jc w:val="center"/>
            </w:pPr>
            <w:r w:rsidRPr="00F247AD">
              <w:t>2018</w:t>
            </w:r>
            <w:r>
              <w:t xml:space="preserve"> г.</w:t>
            </w:r>
          </w:p>
        </w:tc>
        <w:tc>
          <w:tcPr>
            <w:tcW w:w="1243" w:type="dxa"/>
            <w:vAlign w:val="center"/>
          </w:tcPr>
          <w:p w:rsidR="00D0372E" w:rsidRPr="00F247AD" w:rsidRDefault="00D0372E" w:rsidP="00D0372E">
            <w:pPr>
              <w:jc w:val="center"/>
            </w:pPr>
            <w:r w:rsidRPr="00F247AD">
              <w:t>2023</w:t>
            </w:r>
            <w:r>
              <w:t xml:space="preserve"> г.</w:t>
            </w:r>
          </w:p>
        </w:tc>
        <w:tc>
          <w:tcPr>
            <w:tcW w:w="1243" w:type="dxa"/>
            <w:vAlign w:val="center"/>
          </w:tcPr>
          <w:p w:rsidR="00D0372E" w:rsidRPr="00F247AD" w:rsidRDefault="00D0372E" w:rsidP="00D0372E">
            <w:pPr>
              <w:jc w:val="center"/>
            </w:pPr>
            <w:r w:rsidRPr="00F247AD">
              <w:t>2027</w:t>
            </w:r>
            <w:r>
              <w:t xml:space="preserve"> г.</w:t>
            </w:r>
          </w:p>
        </w:tc>
      </w:tr>
      <w:tr w:rsidR="00D0372E" w:rsidRPr="00F247AD" w:rsidTr="00D0372E">
        <w:trPr>
          <w:trHeight w:val="20"/>
          <w:jc w:val="center"/>
        </w:trPr>
        <w:tc>
          <w:tcPr>
            <w:tcW w:w="4962" w:type="dxa"/>
          </w:tcPr>
          <w:p w:rsidR="00D0372E" w:rsidRPr="00F247AD" w:rsidRDefault="00D0372E" w:rsidP="00D0372E">
            <w:r w:rsidRPr="00F247AD">
              <w:rPr>
                <w:rStyle w:val="CharStyle6"/>
                <w:sz w:val="24"/>
                <w:szCs w:val="24"/>
              </w:rPr>
              <w:t>п. Казачьи Лагери ул. Петрушко, 10</w:t>
            </w:r>
          </w:p>
        </w:tc>
        <w:tc>
          <w:tcPr>
            <w:tcW w:w="1055" w:type="dxa"/>
          </w:tcPr>
          <w:p w:rsidR="00D0372E" w:rsidRPr="00F247AD" w:rsidRDefault="00D0372E" w:rsidP="00D0372E">
            <w:pPr>
              <w:jc w:val="center"/>
            </w:pPr>
            <w:r w:rsidRPr="00F247AD">
              <w:t>2,85</w:t>
            </w:r>
          </w:p>
        </w:tc>
        <w:tc>
          <w:tcPr>
            <w:tcW w:w="1243" w:type="dxa"/>
          </w:tcPr>
          <w:p w:rsidR="00D0372E" w:rsidRPr="00F247AD" w:rsidRDefault="00D0372E" w:rsidP="00D0372E">
            <w:pPr>
              <w:jc w:val="center"/>
            </w:pPr>
            <w:r w:rsidRPr="00F247AD">
              <w:t>2,85</w:t>
            </w:r>
          </w:p>
        </w:tc>
        <w:tc>
          <w:tcPr>
            <w:tcW w:w="1243" w:type="dxa"/>
          </w:tcPr>
          <w:p w:rsidR="00D0372E" w:rsidRPr="00F247AD" w:rsidRDefault="00D0372E" w:rsidP="00D0372E">
            <w:pPr>
              <w:jc w:val="center"/>
            </w:pPr>
            <w:r w:rsidRPr="00F247AD">
              <w:t>2,85</w:t>
            </w:r>
          </w:p>
        </w:tc>
        <w:tc>
          <w:tcPr>
            <w:tcW w:w="1243" w:type="dxa"/>
          </w:tcPr>
          <w:p w:rsidR="00D0372E" w:rsidRPr="00F247AD" w:rsidRDefault="00D0372E" w:rsidP="00D0372E">
            <w:pPr>
              <w:jc w:val="center"/>
            </w:pPr>
            <w:r w:rsidRPr="00F247AD">
              <w:t>0,325</w:t>
            </w:r>
          </w:p>
        </w:tc>
      </w:tr>
      <w:tr w:rsidR="00D0372E" w:rsidRPr="00F247AD" w:rsidTr="00D0372E">
        <w:trPr>
          <w:trHeight w:val="20"/>
          <w:jc w:val="center"/>
        </w:trPr>
        <w:tc>
          <w:tcPr>
            <w:tcW w:w="4962" w:type="dxa"/>
          </w:tcPr>
          <w:p w:rsidR="00D0372E" w:rsidRPr="00F247AD" w:rsidRDefault="00D0372E" w:rsidP="00D0372E">
            <w:r w:rsidRPr="00F247AD">
              <w:rPr>
                <w:rStyle w:val="CharStyle6"/>
                <w:sz w:val="24"/>
                <w:szCs w:val="24"/>
              </w:rPr>
              <w:t>п. Персиановский,ул. Мира, 1а</w:t>
            </w:r>
          </w:p>
        </w:tc>
        <w:tc>
          <w:tcPr>
            <w:tcW w:w="1055" w:type="dxa"/>
          </w:tcPr>
          <w:p w:rsidR="00D0372E" w:rsidRPr="00F247AD" w:rsidRDefault="00D0372E" w:rsidP="00D0372E">
            <w:pPr>
              <w:jc w:val="center"/>
            </w:pPr>
            <w:r w:rsidRPr="00F247AD">
              <w:t>0,37</w:t>
            </w:r>
          </w:p>
        </w:tc>
        <w:tc>
          <w:tcPr>
            <w:tcW w:w="1243" w:type="dxa"/>
          </w:tcPr>
          <w:p w:rsidR="00D0372E" w:rsidRPr="00F247AD" w:rsidRDefault="00D0372E" w:rsidP="00D0372E">
            <w:pPr>
              <w:jc w:val="center"/>
            </w:pPr>
            <w:r w:rsidRPr="00F247AD">
              <w:t>0,37</w:t>
            </w:r>
          </w:p>
        </w:tc>
        <w:tc>
          <w:tcPr>
            <w:tcW w:w="1243" w:type="dxa"/>
          </w:tcPr>
          <w:p w:rsidR="00D0372E" w:rsidRPr="00F247AD" w:rsidRDefault="00D0372E" w:rsidP="00D0372E">
            <w:pPr>
              <w:jc w:val="center"/>
            </w:pPr>
            <w:r w:rsidRPr="00F247AD">
              <w:t>0,37</w:t>
            </w:r>
          </w:p>
        </w:tc>
        <w:tc>
          <w:tcPr>
            <w:tcW w:w="1243" w:type="dxa"/>
          </w:tcPr>
          <w:p w:rsidR="00D0372E" w:rsidRPr="00F247AD" w:rsidRDefault="00D0372E" w:rsidP="00D0372E">
            <w:pPr>
              <w:jc w:val="center"/>
            </w:pPr>
            <w:r w:rsidRPr="00F247AD">
              <w:t>0,37</w:t>
            </w:r>
          </w:p>
        </w:tc>
      </w:tr>
      <w:tr w:rsidR="00D0372E" w:rsidRPr="00F247AD" w:rsidTr="00D0372E">
        <w:trPr>
          <w:trHeight w:val="20"/>
          <w:jc w:val="center"/>
        </w:trPr>
        <w:tc>
          <w:tcPr>
            <w:tcW w:w="4962" w:type="dxa"/>
          </w:tcPr>
          <w:p w:rsidR="00D0372E" w:rsidRPr="00F247AD" w:rsidRDefault="00D0372E" w:rsidP="00D0372E">
            <w:r w:rsidRPr="00F247AD">
              <w:rPr>
                <w:rStyle w:val="CharStyle6"/>
                <w:sz w:val="24"/>
                <w:szCs w:val="24"/>
              </w:rPr>
              <w:t>п. Персиановский,  ул. Мичурина, 2а</w:t>
            </w:r>
          </w:p>
        </w:tc>
        <w:tc>
          <w:tcPr>
            <w:tcW w:w="1055" w:type="dxa"/>
          </w:tcPr>
          <w:p w:rsidR="00D0372E" w:rsidRPr="00F247AD" w:rsidRDefault="00D0372E" w:rsidP="00D0372E">
            <w:pPr>
              <w:jc w:val="center"/>
            </w:pPr>
            <w:r w:rsidRPr="00F247AD">
              <w:t>1,92</w:t>
            </w:r>
          </w:p>
        </w:tc>
        <w:tc>
          <w:tcPr>
            <w:tcW w:w="1243" w:type="dxa"/>
          </w:tcPr>
          <w:p w:rsidR="00D0372E" w:rsidRPr="00F247AD" w:rsidRDefault="00D0372E" w:rsidP="00D0372E">
            <w:pPr>
              <w:jc w:val="center"/>
            </w:pPr>
            <w:r w:rsidRPr="00F247AD">
              <w:t>1,92</w:t>
            </w:r>
          </w:p>
        </w:tc>
        <w:tc>
          <w:tcPr>
            <w:tcW w:w="1243" w:type="dxa"/>
          </w:tcPr>
          <w:p w:rsidR="00D0372E" w:rsidRPr="00F247AD" w:rsidRDefault="00D0372E" w:rsidP="00D0372E">
            <w:pPr>
              <w:jc w:val="center"/>
            </w:pPr>
            <w:r w:rsidRPr="00F247AD">
              <w:t>0,36</w:t>
            </w:r>
          </w:p>
        </w:tc>
        <w:tc>
          <w:tcPr>
            <w:tcW w:w="1243" w:type="dxa"/>
          </w:tcPr>
          <w:p w:rsidR="00D0372E" w:rsidRPr="00F247AD" w:rsidRDefault="00D0372E" w:rsidP="00D0372E">
            <w:pPr>
              <w:jc w:val="center"/>
            </w:pPr>
            <w:r w:rsidRPr="00F247AD">
              <w:t>0,36</w:t>
            </w:r>
          </w:p>
        </w:tc>
      </w:tr>
      <w:tr w:rsidR="00D0372E" w:rsidRPr="00F247AD" w:rsidTr="00D0372E">
        <w:trPr>
          <w:trHeight w:val="20"/>
          <w:jc w:val="center"/>
        </w:trPr>
        <w:tc>
          <w:tcPr>
            <w:tcW w:w="4962" w:type="dxa"/>
          </w:tcPr>
          <w:p w:rsidR="00D0372E" w:rsidRPr="00F247AD" w:rsidRDefault="00D0372E" w:rsidP="00D0372E">
            <w:r w:rsidRPr="00F247AD">
              <w:rPr>
                <w:rStyle w:val="CharStyle6"/>
                <w:sz w:val="24"/>
                <w:szCs w:val="24"/>
              </w:rPr>
              <w:t>п. Персиановский,  ул. Московская, 26а</w:t>
            </w:r>
          </w:p>
        </w:tc>
        <w:tc>
          <w:tcPr>
            <w:tcW w:w="1055" w:type="dxa"/>
            <w:vAlign w:val="bottom"/>
          </w:tcPr>
          <w:p w:rsidR="00D0372E" w:rsidRPr="00F247AD" w:rsidRDefault="00D0372E" w:rsidP="00D0372E">
            <w:pPr>
              <w:jc w:val="center"/>
              <w:rPr>
                <w:color w:val="000000"/>
              </w:rPr>
            </w:pPr>
            <w:r w:rsidRPr="00F247AD">
              <w:rPr>
                <w:color w:val="000000"/>
              </w:rPr>
              <w:t>0,06</w:t>
            </w:r>
          </w:p>
        </w:tc>
        <w:tc>
          <w:tcPr>
            <w:tcW w:w="1243" w:type="dxa"/>
          </w:tcPr>
          <w:p w:rsidR="00D0372E" w:rsidRPr="00F247AD" w:rsidRDefault="00D0372E" w:rsidP="00D0372E">
            <w:pPr>
              <w:jc w:val="center"/>
            </w:pPr>
            <w:r w:rsidRPr="00F247AD">
              <w:rPr>
                <w:color w:val="000000"/>
              </w:rPr>
              <w:t>0,06</w:t>
            </w:r>
          </w:p>
        </w:tc>
        <w:tc>
          <w:tcPr>
            <w:tcW w:w="1243" w:type="dxa"/>
          </w:tcPr>
          <w:p w:rsidR="00D0372E" w:rsidRPr="00F247AD" w:rsidRDefault="00D0372E" w:rsidP="00D0372E">
            <w:pPr>
              <w:jc w:val="center"/>
            </w:pPr>
            <w:r w:rsidRPr="00F247AD">
              <w:rPr>
                <w:color w:val="000000"/>
              </w:rPr>
              <w:t>0,06</w:t>
            </w:r>
          </w:p>
        </w:tc>
        <w:tc>
          <w:tcPr>
            <w:tcW w:w="1243" w:type="dxa"/>
          </w:tcPr>
          <w:p w:rsidR="00D0372E" w:rsidRPr="00F247AD" w:rsidRDefault="00D0372E" w:rsidP="00D0372E">
            <w:pPr>
              <w:jc w:val="center"/>
            </w:pPr>
            <w:r w:rsidRPr="00F247AD">
              <w:rPr>
                <w:color w:val="000000"/>
              </w:rPr>
              <w:t>0,06</w:t>
            </w:r>
          </w:p>
        </w:tc>
      </w:tr>
      <w:tr w:rsidR="00D0372E" w:rsidRPr="00F247AD" w:rsidTr="00D0372E">
        <w:trPr>
          <w:trHeight w:val="20"/>
          <w:jc w:val="center"/>
        </w:trPr>
        <w:tc>
          <w:tcPr>
            <w:tcW w:w="4962" w:type="dxa"/>
          </w:tcPr>
          <w:p w:rsidR="00D0372E" w:rsidRPr="00F247AD" w:rsidRDefault="00D0372E" w:rsidP="00D0372E">
            <w:r w:rsidRPr="00F247AD">
              <w:rPr>
                <w:rStyle w:val="CharStyle6"/>
                <w:sz w:val="24"/>
                <w:szCs w:val="24"/>
              </w:rPr>
              <w:t>п. Персиановский,  ул. Октябрьская</w:t>
            </w:r>
            <w:r>
              <w:rPr>
                <w:rStyle w:val="CharStyle6"/>
                <w:sz w:val="24"/>
                <w:szCs w:val="24"/>
              </w:rPr>
              <w:t>,</w:t>
            </w:r>
            <w:r w:rsidRPr="00F247AD">
              <w:rPr>
                <w:rStyle w:val="CharStyle6"/>
                <w:sz w:val="24"/>
                <w:szCs w:val="24"/>
              </w:rPr>
              <w:t xml:space="preserve"> 1</w:t>
            </w:r>
          </w:p>
        </w:tc>
        <w:tc>
          <w:tcPr>
            <w:tcW w:w="1055" w:type="dxa"/>
          </w:tcPr>
          <w:p w:rsidR="00D0372E" w:rsidRPr="00F247AD" w:rsidRDefault="00D0372E" w:rsidP="00D0372E">
            <w:pPr>
              <w:jc w:val="center"/>
            </w:pPr>
            <w:r w:rsidRPr="00F247AD">
              <w:t>0,001</w:t>
            </w:r>
          </w:p>
        </w:tc>
        <w:tc>
          <w:tcPr>
            <w:tcW w:w="1243" w:type="dxa"/>
          </w:tcPr>
          <w:p w:rsidR="00D0372E" w:rsidRPr="00F247AD" w:rsidRDefault="00D0372E" w:rsidP="00D0372E">
            <w:pPr>
              <w:jc w:val="center"/>
            </w:pPr>
            <w:r w:rsidRPr="00F247AD">
              <w:t>0,001</w:t>
            </w:r>
          </w:p>
        </w:tc>
        <w:tc>
          <w:tcPr>
            <w:tcW w:w="1243" w:type="dxa"/>
          </w:tcPr>
          <w:p w:rsidR="00D0372E" w:rsidRPr="00F247AD" w:rsidRDefault="00D0372E" w:rsidP="00D0372E">
            <w:pPr>
              <w:jc w:val="center"/>
            </w:pPr>
            <w:r w:rsidRPr="00F247AD">
              <w:t>0,001</w:t>
            </w:r>
          </w:p>
        </w:tc>
        <w:tc>
          <w:tcPr>
            <w:tcW w:w="1243" w:type="dxa"/>
          </w:tcPr>
          <w:p w:rsidR="00D0372E" w:rsidRPr="00F247AD" w:rsidRDefault="00D0372E" w:rsidP="00D0372E">
            <w:pPr>
              <w:jc w:val="center"/>
            </w:pPr>
            <w:r w:rsidRPr="00F247AD">
              <w:t>0,001</w:t>
            </w:r>
          </w:p>
        </w:tc>
      </w:tr>
    </w:tbl>
    <w:p w:rsidR="00D0372E" w:rsidRDefault="00D0372E" w:rsidP="00D0372E">
      <w:pPr>
        <w:pStyle w:val="1"/>
        <w:spacing w:before="240"/>
      </w:pPr>
      <w:bookmarkStart w:id="36" w:name="_Toc448228794"/>
      <w:r>
        <w:t>2.4.6 Затраты существующей и перспективной тепловой мощности на хозяйственные нужды тепловых сетей</w:t>
      </w:r>
      <w:bookmarkEnd w:id="36"/>
    </w:p>
    <w:p w:rsidR="00D0372E" w:rsidRPr="00462254" w:rsidRDefault="00D0372E" w:rsidP="00462254">
      <w:pPr>
        <w:ind w:firstLine="567"/>
        <w:jc w:val="both"/>
        <w:rPr>
          <w:sz w:val="28"/>
          <w:szCs w:val="28"/>
        </w:rPr>
      </w:pPr>
      <w:r w:rsidRPr="00462254">
        <w:rPr>
          <w:sz w:val="28"/>
          <w:szCs w:val="28"/>
        </w:rPr>
        <w:t>Затраты существующей и перспективной тепловой мощности на хозяйственные нужды тепловых сетей отсутствуют.</w:t>
      </w:r>
    </w:p>
    <w:p w:rsidR="00D0372E" w:rsidRDefault="00D0372E" w:rsidP="00D0372E">
      <w:pPr>
        <w:pStyle w:val="1"/>
      </w:pPr>
      <w:bookmarkStart w:id="37" w:name="_Toc448228795"/>
      <w: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7"/>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резервной тепловой мощности источников теплоснабжения представлено в таблице 2.4.7.1.</w:t>
      </w:r>
    </w:p>
    <w:tbl>
      <w:tblPr>
        <w:tblW w:w="0" w:type="auto"/>
        <w:jc w:val="center"/>
        <w:tblInd w:w="-176" w:type="dxa"/>
        <w:tblLayout w:type="fixed"/>
        <w:tblLook w:val="04A0"/>
      </w:tblPr>
      <w:tblGrid>
        <w:gridCol w:w="4679"/>
        <w:gridCol w:w="1275"/>
        <w:gridCol w:w="63"/>
        <w:gridCol w:w="1243"/>
        <w:gridCol w:w="1243"/>
        <w:gridCol w:w="1243"/>
      </w:tblGrid>
      <w:tr w:rsidR="00D0372E" w:rsidRPr="00462254" w:rsidTr="00D0372E">
        <w:trPr>
          <w:trHeight w:val="20"/>
          <w:jc w:val="center"/>
        </w:trPr>
        <w:tc>
          <w:tcPr>
            <w:tcW w:w="9746" w:type="dxa"/>
            <w:gridSpan w:val="6"/>
            <w:tcBorders>
              <w:top w:val="nil"/>
              <w:left w:val="nil"/>
              <w:right w:val="nil"/>
            </w:tcBorders>
          </w:tcPr>
          <w:p w:rsidR="00D0372E" w:rsidRPr="00462254" w:rsidRDefault="00D0372E" w:rsidP="00462254">
            <w:pPr>
              <w:spacing w:line="276" w:lineRule="auto"/>
              <w:ind w:firstLine="567"/>
              <w:jc w:val="both"/>
              <w:rPr>
                <w:sz w:val="28"/>
                <w:szCs w:val="28"/>
              </w:rPr>
            </w:pPr>
            <w:r w:rsidRPr="00462254">
              <w:rPr>
                <w:sz w:val="28"/>
                <w:szCs w:val="28"/>
              </w:rPr>
              <w:t>Таблица 2.4.7. – Значения существующей и перспективной резервной тепловой мощности источников теплоснабжения.</w:t>
            </w:r>
          </w:p>
        </w:tc>
      </w:tr>
      <w:tr w:rsidR="00D0372E" w:rsidRPr="00F247AD" w:rsidTr="00D0372E">
        <w:trPr>
          <w:trHeight w:val="20"/>
          <w:jc w:val="center"/>
        </w:trPr>
        <w:tc>
          <w:tcPr>
            <w:tcW w:w="4679" w:type="dxa"/>
          </w:tcPr>
          <w:p w:rsidR="00D0372E" w:rsidRPr="00F247AD" w:rsidRDefault="00D0372E" w:rsidP="00D0372E">
            <w:pPr>
              <w:spacing w:line="276" w:lineRule="auto"/>
              <w:jc w:val="center"/>
            </w:pPr>
            <w:r w:rsidRPr="00F247AD">
              <w:t>Резерв тепловой мощности, Гкал/час / %</w:t>
            </w:r>
          </w:p>
        </w:tc>
        <w:tc>
          <w:tcPr>
            <w:tcW w:w="1275" w:type="dxa"/>
          </w:tcPr>
          <w:p w:rsidR="00D0372E" w:rsidRPr="00F247AD" w:rsidRDefault="00D0372E" w:rsidP="00D0372E">
            <w:pPr>
              <w:spacing w:line="276" w:lineRule="auto"/>
              <w:jc w:val="center"/>
            </w:pPr>
            <w:r w:rsidRPr="00F247AD">
              <w:t>2015</w:t>
            </w:r>
            <w:r>
              <w:t xml:space="preserve"> г.</w:t>
            </w:r>
          </w:p>
        </w:tc>
        <w:tc>
          <w:tcPr>
            <w:tcW w:w="1306" w:type="dxa"/>
            <w:gridSpan w:val="2"/>
          </w:tcPr>
          <w:p w:rsidR="00D0372E" w:rsidRPr="00F247AD" w:rsidRDefault="00D0372E" w:rsidP="00D0372E">
            <w:pPr>
              <w:spacing w:line="276" w:lineRule="auto"/>
              <w:jc w:val="center"/>
            </w:pPr>
            <w:r w:rsidRPr="00F247AD">
              <w:t>2018</w:t>
            </w:r>
            <w:r>
              <w:t xml:space="preserve"> г.</w:t>
            </w:r>
          </w:p>
        </w:tc>
        <w:tc>
          <w:tcPr>
            <w:tcW w:w="1243" w:type="dxa"/>
          </w:tcPr>
          <w:p w:rsidR="00D0372E" w:rsidRPr="00F247AD" w:rsidRDefault="00D0372E" w:rsidP="00D0372E">
            <w:pPr>
              <w:spacing w:line="276" w:lineRule="auto"/>
              <w:jc w:val="center"/>
            </w:pPr>
            <w:r w:rsidRPr="00F247AD">
              <w:t>2023</w:t>
            </w:r>
            <w:r>
              <w:t xml:space="preserve"> г.</w:t>
            </w:r>
          </w:p>
        </w:tc>
        <w:tc>
          <w:tcPr>
            <w:tcW w:w="1243" w:type="dxa"/>
          </w:tcPr>
          <w:p w:rsidR="00D0372E" w:rsidRPr="00F247AD" w:rsidRDefault="00D0372E" w:rsidP="00D0372E">
            <w:pPr>
              <w:spacing w:line="276" w:lineRule="auto"/>
              <w:jc w:val="center"/>
            </w:pPr>
            <w:r w:rsidRPr="00F247AD">
              <w:t>2027</w:t>
            </w:r>
            <w:r>
              <w:t xml:space="preserve"> г.</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Казачьи Лагери ул. Петрушко, 10</w:t>
            </w:r>
          </w:p>
        </w:tc>
        <w:tc>
          <w:tcPr>
            <w:tcW w:w="1275" w:type="dxa"/>
          </w:tcPr>
          <w:p w:rsidR="00D0372E" w:rsidRPr="00F247AD" w:rsidRDefault="00D0372E" w:rsidP="00D0372E">
            <w:pPr>
              <w:spacing w:line="276" w:lineRule="auto"/>
              <w:jc w:val="center"/>
            </w:pPr>
            <w:r w:rsidRPr="00F247AD">
              <w:t>4,69/26,6</w:t>
            </w:r>
          </w:p>
        </w:tc>
        <w:tc>
          <w:tcPr>
            <w:tcW w:w="1306" w:type="dxa"/>
            <w:gridSpan w:val="2"/>
          </w:tcPr>
          <w:p w:rsidR="00D0372E" w:rsidRPr="00F247AD" w:rsidRDefault="00D0372E" w:rsidP="00D0372E">
            <w:pPr>
              <w:spacing w:line="276" w:lineRule="auto"/>
              <w:jc w:val="center"/>
            </w:pPr>
            <w:r w:rsidRPr="00F247AD">
              <w:t>4,69/26,6</w:t>
            </w:r>
          </w:p>
        </w:tc>
        <w:tc>
          <w:tcPr>
            <w:tcW w:w="1243" w:type="dxa"/>
          </w:tcPr>
          <w:p w:rsidR="00D0372E" w:rsidRPr="00F247AD" w:rsidRDefault="00D0372E" w:rsidP="00D0372E">
            <w:pPr>
              <w:spacing w:line="276" w:lineRule="auto"/>
              <w:jc w:val="center"/>
            </w:pPr>
            <w:r w:rsidRPr="00F247AD">
              <w:t>4,69/26,6</w:t>
            </w:r>
          </w:p>
        </w:tc>
        <w:tc>
          <w:tcPr>
            <w:tcW w:w="1243" w:type="dxa"/>
          </w:tcPr>
          <w:p w:rsidR="00D0372E" w:rsidRPr="00F247AD" w:rsidRDefault="00D0372E" w:rsidP="00D0372E">
            <w:pPr>
              <w:spacing w:line="276" w:lineRule="auto"/>
              <w:jc w:val="center"/>
            </w:pPr>
            <w:r w:rsidRPr="00F247AD">
              <w:t>7,21/40,9</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Персиановский,ул. Мира, 1а</w:t>
            </w:r>
          </w:p>
        </w:tc>
        <w:tc>
          <w:tcPr>
            <w:tcW w:w="1338" w:type="dxa"/>
            <w:gridSpan w:val="2"/>
          </w:tcPr>
          <w:p w:rsidR="00D0372E" w:rsidRPr="00F247AD" w:rsidRDefault="00D0372E" w:rsidP="00D0372E">
            <w:pPr>
              <w:spacing w:line="276" w:lineRule="auto"/>
              <w:jc w:val="center"/>
            </w:pPr>
            <w:r w:rsidRPr="00F247AD">
              <w:t>1,12/48,4</w:t>
            </w:r>
          </w:p>
        </w:tc>
        <w:tc>
          <w:tcPr>
            <w:tcW w:w="1243" w:type="dxa"/>
          </w:tcPr>
          <w:p w:rsidR="00D0372E" w:rsidRPr="00F247AD" w:rsidRDefault="00D0372E" w:rsidP="00D0372E">
            <w:pPr>
              <w:spacing w:line="276" w:lineRule="auto"/>
              <w:jc w:val="center"/>
            </w:pPr>
            <w:r w:rsidRPr="00F247AD">
              <w:t>1,12/48,4</w:t>
            </w:r>
          </w:p>
        </w:tc>
        <w:tc>
          <w:tcPr>
            <w:tcW w:w="1243" w:type="dxa"/>
          </w:tcPr>
          <w:p w:rsidR="00D0372E" w:rsidRPr="00F247AD" w:rsidRDefault="00D0372E" w:rsidP="00D0372E">
            <w:pPr>
              <w:spacing w:line="276" w:lineRule="auto"/>
              <w:jc w:val="center"/>
            </w:pPr>
            <w:r w:rsidRPr="00F247AD">
              <w:t>1,12/48,4</w:t>
            </w:r>
          </w:p>
        </w:tc>
        <w:tc>
          <w:tcPr>
            <w:tcW w:w="1243" w:type="dxa"/>
          </w:tcPr>
          <w:p w:rsidR="00D0372E" w:rsidRPr="00F247AD" w:rsidRDefault="00D0372E" w:rsidP="00D0372E">
            <w:pPr>
              <w:spacing w:line="276" w:lineRule="auto"/>
              <w:jc w:val="center"/>
            </w:pPr>
            <w:r w:rsidRPr="00F247AD">
              <w:t>1,12/48,4</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Мичурина, 2а</w:t>
            </w:r>
          </w:p>
        </w:tc>
        <w:tc>
          <w:tcPr>
            <w:tcW w:w="1338" w:type="dxa"/>
            <w:gridSpan w:val="2"/>
          </w:tcPr>
          <w:p w:rsidR="00D0372E" w:rsidRPr="00F247AD" w:rsidRDefault="00D0372E" w:rsidP="00D0372E">
            <w:pPr>
              <w:spacing w:line="276" w:lineRule="auto"/>
              <w:jc w:val="center"/>
            </w:pPr>
            <w:r w:rsidRPr="00F247AD">
              <w:t>0,64/5,29</w:t>
            </w:r>
          </w:p>
        </w:tc>
        <w:tc>
          <w:tcPr>
            <w:tcW w:w="1243" w:type="dxa"/>
          </w:tcPr>
          <w:p w:rsidR="00D0372E" w:rsidRPr="00F247AD" w:rsidRDefault="00D0372E" w:rsidP="00D0372E">
            <w:pPr>
              <w:spacing w:line="276" w:lineRule="auto"/>
              <w:jc w:val="center"/>
            </w:pPr>
            <w:r w:rsidRPr="00F247AD">
              <w:t>0,64/5,29</w:t>
            </w:r>
          </w:p>
        </w:tc>
        <w:tc>
          <w:tcPr>
            <w:tcW w:w="1243" w:type="dxa"/>
          </w:tcPr>
          <w:p w:rsidR="00D0372E" w:rsidRPr="00F247AD" w:rsidRDefault="00D0372E" w:rsidP="00D0372E">
            <w:pPr>
              <w:spacing w:line="276" w:lineRule="auto"/>
              <w:jc w:val="center"/>
            </w:pPr>
            <w:r w:rsidRPr="00F247AD">
              <w:t>2,2/18,3</w:t>
            </w:r>
          </w:p>
        </w:tc>
        <w:tc>
          <w:tcPr>
            <w:tcW w:w="1243" w:type="dxa"/>
          </w:tcPr>
          <w:p w:rsidR="00D0372E" w:rsidRPr="00F247AD" w:rsidRDefault="00D0372E" w:rsidP="00D0372E">
            <w:pPr>
              <w:spacing w:line="276" w:lineRule="auto"/>
              <w:jc w:val="center"/>
            </w:pPr>
            <w:r w:rsidRPr="00F247AD">
              <w:t>2,2/18,3</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Московская, 26а</w:t>
            </w:r>
          </w:p>
        </w:tc>
        <w:tc>
          <w:tcPr>
            <w:tcW w:w="1338" w:type="dxa"/>
            <w:gridSpan w:val="2"/>
          </w:tcPr>
          <w:p w:rsidR="00D0372E" w:rsidRPr="00F247AD" w:rsidRDefault="00D0372E" w:rsidP="00D0372E">
            <w:pPr>
              <w:spacing w:line="276" w:lineRule="auto"/>
              <w:jc w:val="center"/>
            </w:pPr>
            <w:r w:rsidRPr="00F247AD">
              <w:t>0,006/16,6</w:t>
            </w:r>
          </w:p>
        </w:tc>
        <w:tc>
          <w:tcPr>
            <w:tcW w:w="1243" w:type="dxa"/>
          </w:tcPr>
          <w:p w:rsidR="00D0372E" w:rsidRPr="00F247AD" w:rsidRDefault="00D0372E" w:rsidP="00D0372E">
            <w:pPr>
              <w:spacing w:line="276" w:lineRule="auto"/>
              <w:jc w:val="center"/>
            </w:pPr>
            <w:r w:rsidRPr="00F247AD">
              <w:t>0,006/16,6</w:t>
            </w:r>
          </w:p>
        </w:tc>
        <w:tc>
          <w:tcPr>
            <w:tcW w:w="1243" w:type="dxa"/>
          </w:tcPr>
          <w:p w:rsidR="00D0372E" w:rsidRPr="00F247AD" w:rsidRDefault="00D0372E" w:rsidP="00D0372E">
            <w:pPr>
              <w:spacing w:line="276" w:lineRule="auto"/>
              <w:jc w:val="center"/>
            </w:pPr>
            <w:r w:rsidRPr="00F247AD">
              <w:t>0,006/16,6</w:t>
            </w:r>
          </w:p>
        </w:tc>
        <w:tc>
          <w:tcPr>
            <w:tcW w:w="1243" w:type="dxa"/>
          </w:tcPr>
          <w:p w:rsidR="00D0372E" w:rsidRPr="00F247AD" w:rsidRDefault="00D0372E" w:rsidP="00D0372E">
            <w:pPr>
              <w:spacing w:line="276" w:lineRule="auto"/>
              <w:jc w:val="center"/>
            </w:pPr>
            <w:r w:rsidRPr="00F247AD">
              <w:t>0,006/16,6</w:t>
            </w:r>
          </w:p>
        </w:tc>
      </w:tr>
      <w:tr w:rsidR="00D0372E" w:rsidRPr="00F247AD" w:rsidTr="00D0372E">
        <w:trPr>
          <w:trHeight w:val="20"/>
          <w:jc w:val="center"/>
        </w:trPr>
        <w:tc>
          <w:tcPr>
            <w:tcW w:w="4679" w:type="dxa"/>
          </w:tcPr>
          <w:p w:rsidR="00D0372E" w:rsidRPr="00F247AD" w:rsidRDefault="00D0372E" w:rsidP="00D0372E">
            <w:pPr>
              <w:spacing w:line="276" w:lineRule="auto"/>
            </w:pPr>
            <w:r w:rsidRPr="00F247AD">
              <w:rPr>
                <w:rStyle w:val="CharStyle6"/>
                <w:sz w:val="24"/>
                <w:szCs w:val="24"/>
              </w:rPr>
              <w:t>п. Персиановский,  ул. Октябрьская</w:t>
            </w:r>
            <w:r>
              <w:rPr>
                <w:rStyle w:val="CharStyle6"/>
                <w:sz w:val="24"/>
                <w:szCs w:val="24"/>
              </w:rPr>
              <w:t>,</w:t>
            </w:r>
            <w:r w:rsidRPr="00F247AD">
              <w:rPr>
                <w:rStyle w:val="CharStyle6"/>
                <w:sz w:val="24"/>
                <w:szCs w:val="24"/>
              </w:rPr>
              <w:t xml:space="preserve"> 1</w:t>
            </w:r>
          </w:p>
        </w:tc>
        <w:tc>
          <w:tcPr>
            <w:tcW w:w="1338" w:type="dxa"/>
            <w:gridSpan w:val="2"/>
          </w:tcPr>
          <w:p w:rsidR="00D0372E" w:rsidRPr="00F247AD" w:rsidRDefault="00D0372E" w:rsidP="00D0372E">
            <w:pPr>
              <w:spacing w:line="276" w:lineRule="auto"/>
              <w:jc w:val="center"/>
            </w:pPr>
            <w:r w:rsidRPr="00F247AD">
              <w:t>0,05/18,8</w:t>
            </w:r>
          </w:p>
        </w:tc>
        <w:tc>
          <w:tcPr>
            <w:tcW w:w="1243" w:type="dxa"/>
          </w:tcPr>
          <w:p w:rsidR="00D0372E" w:rsidRPr="00F247AD" w:rsidRDefault="00D0372E" w:rsidP="00D0372E">
            <w:pPr>
              <w:spacing w:line="276" w:lineRule="auto"/>
              <w:jc w:val="center"/>
            </w:pPr>
            <w:r w:rsidRPr="00F247AD">
              <w:t>0,05/18,8</w:t>
            </w:r>
          </w:p>
        </w:tc>
        <w:tc>
          <w:tcPr>
            <w:tcW w:w="1243" w:type="dxa"/>
          </w:tcPr>
          <w:p w:rsidR="00D0372E" w:rsidRPr="00F247AD" w:rsidRDefault="00D0372E" w:rsidP="00D0372E">
            <w:pPr>
              <w:spacing w:line="276" w:lineRule="auto"/>
              <w:jc w:val="center"/>
            </w:pPr>
            <w:r w:rsidRPr="00F247AD">
              <w:t>0,05/18,8</w:t>
            </w:r>
          </w:p>
        </w:tc>
        <w:tc>
          <w:tcPr>
            <w:tcW w:w="1243" w:type="dxa"/>
          </w:tcPr>
          <w:p w:rsidR="00D0372E" w:rsidRPr="00F247AD" w:rsidRDefault="00D0372E" w:rsidP="00D0372E">
            <w:pPr>
              <w:spacing w:line="276" w:lineRule="auto"/>
              <w:jc w:val="center"/>
            </w:pPr>
            <w:r w:rsidRPr="00F247AD">
              <w:t>0,05/18,8</w:t>
            </w:r>
          </w:p>
        </w:tc>
      </w:tr>
    </w:tbl>
    <w:p w:rsidR="00D0372E" w:rsidRDefault="00D0372E" w:rsidP="00D0372E">
      <w:pPr>
        <w:pStyle w:val="1"/>
      </w:pPr>
      <w:bookmarkStart w:id="38" w:name="_Toc448228796"/>
      <w: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38"/>
    </w:p>
    <w:p w:rsidR="00D0372E" w:rsidRPr="00116128" w:rsidRDefault="00D0372E" w:rsidP="00116128">
      <w:pPr>
        <w:ind w:firstLine="567"/>
        <w:jc w:val="both"/>
        <w:rPr>
          <w:sz w:val="28"/>
          <w:szCs w:val="28"/>
        </w:rPr>
      </w:pPr>
      <w:r w:rsidRPr="00116128">
        <w:rPr>
          <w:sz w:val="28"/>
          <w:szCs w:val="28"/>
        </w:rPr>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D0372E" w:rsidRPr="00116128" w:rsidRDefault="00D0372E" w:rsidP="00116128">
      <w:pPr>
        <w:spacing w:line="276" w:lineRule="auto"/>
        <w:ind w:firstLine="567"/>
        <w:jc w:val="both"/>
        <w:rPr>
          <w:sz w:val="28"/>
          <w:szCs w:val="28"/>
        </w:rPr>
      </w:pPr>
      <w:r w:rsidRPr="00116128">
        <w:rPr>
          <w:sz w:val="28"/>
          <w:szCs w:val="28"/>
        </w:rPr>
        <w:br w:type="page"/>
      </w:r>
    </w:p>
    <w:p w:rsidR="00D0372E" w:rsidRDefault="00D0372E" w:rsidP="00D0372E">
      <w:pPr>
        <w:pStyle w:val="1"/>
      </w:pPr>
      <w:bookmarkStart w:id="39" w:name="_Toc447890200"/>
      <w:bookmarkStart w:id="40" w:name="_Toc448228797"/>
      <w:r>
        <w:lastRenderedPageBreak/>
        <w:t>Раздел 3</w:t>
      </w:r>
      <w:r w:rsidR="00116128">
        <w:t>.</w:t>
      </w:r>
      <w:r>
        <w:t xml:space="preserve"> «</w:t>
      </w:r>
      <w:r w:rsidRPr="000B62A2">
        <w:t>Перспективные балансы теплоносителя</w:t>
      </w:r>
      <w:bookmarkEnd w:id="39"/>
      <w:r>
        <w:t>»</w:t>
      </w:r>
      <w:bookmarkEnd w:id="40"/>
    </w:p>
    <w:p w:rsidR="00D0372E" w:rsidRDefault="00D0372E" w:rsidP="00D0372E">
      <w:pPr>
        <w:pStyle w:val="1"/>
        <w:tabs>
          <w:tab w:val="left" w:pos="1276"/>
        </w:tabs>
        <w:spacing w:before="0" w:after="0"/>
      </w:pPr>
      <w:bookmarkStart w:id="41" w:name="_Toc447890201"/>
      <w:bookmarkStart w:id="42" w:name="_Toc448228798"/>
      <w:r>
        <w:t>3.1 П</w:t>
      </w:r>
      <w:r w:rsidRPr="000B62A2">
        <w:t>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1"/>
      <w:bookmarkEnd w:id="42"/>
    </w:p>
    <w:p w:rsidR="00D0372E" w:rsidRPr="00116128" w:rsidRDefault="00D0372E" w:rsidP="00116128">
      <w:pPr>
        <w:spacing w:before="240"/>
        <w:ind w:firstLine="567"/>
        <w:jc w:val="both"/>
        <w:rPr>
          <w:sz w:val="28"/>
          <w:szCs w:val="28"/>
        </w:rPr>
      </w:pPr>
      <w:r w:rsidRPr="00116128">
        <w:rPr>
          <w:sz w:val="28"/>
          <w:szCs w:val="28"/>
        </w:rPr>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D0372E" w:rsidRPr="00116128" w:rsidRDefault="00D0372E" w:rsidP="00116128">
      <w:pPr>
        <w:ind w:firstLine="567"/>
        <w:jc w:val="both"/>
        <w:rPr>
          <w:sz w:val="28"/>
          <w:szCs w:val="28"/>
        </w:rPr>
      </w:pPr>
      <w:r w:rsidRPr="00116128">
        <w:rPr>
          <w:sz w:val="28"/>
          <w:szCs w:val="28"/>
        </w:rPr>
        <w:t xml:space="preserve">В  результате  разработки  в  соответствии  с  пунктом  40  Требований  к  схеме теплоснабжения должны быть решены следующие задачи: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D0372E" w:rsidRPr="00116128" w:rsidRDefault="00D0372E" w:rsidP="00116128">
      <w:pPr>
        <w:ind w:firstLine="567"/>
        <w:jc w:val="both"/>
        <w:rPr>
          <w:sz w:val="28"/>
          <w:szCs w:val="28"/>
        </w:rPr>
      </w:pPr>
      <w:r w:rsidRPr="00116128">
        <w:rPr>
          <w:sz w:val="28"/>
          <w:szCs w:val="28"/>
        </w:rPr>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D0372E" w:rsidRPr="00116128" w:rsidRDefault="00D0372E" w:rsidP="00116128">
      <w:pPr>
        <w:ind w:firstLine="567"/>
        <w:jc w:val="both"/>
        <w:rPr>
          <w:sz w:val="28"/>
          <w:szCs w:val="28"/>
        </w:rPr>
      </w:pPr>
      <w:r w:rsidRPr="00116128">
        <w:rPr>
          <w:sz w:val="28"/>
          <w:szCs w:val="28"/>
        </w:rPr>
        <w:t>Расчетные  годовые потери  сетевой  воды  (ПСВ) приведены в таблице 3.1.</w:t>
      </w:r>
    </w:p>
    <w:p w:rsidR="00D0372E" w:rsidRPr="00116128" w:rsidRDefault="00D0372E" w:rsidP="00116128">
      <w:pPr>
        <w:ind w:firstLine="567"/>
        <w:jc w:val="both"/>
        <w:rPr>
          <w:sz w:val="28"/>
          <w:szCs w:val="28"/>
        </w:rPr>
      </w:pPr>
    </w:p>
    <w:tbl>
      <w:tblPr>
        <w:tblpPr w:leftFromText="180" w:rightFromText="180" w:vertAnchor="text" w:horzAnchor="margin" w:tblpX="-102" w:tblpY="280"/>
        <w:tblW w:w="9985" w:type="dxa"/>
        <w:tblLayout w:type="fixed"/>
        <w:tblCellMar>
          <w:left w:w="40" w:type="dxa"/>
          <w:right w:w="40" w:type="dxa"/>
        </w:tblCellMar>
        <w:tblLook w:val="04A0"/>
      </w:tblPr>
      <w:tblGrid>
        <w:gridCol w:w="1817"/>
        <w:gridCol w:w="785"/>
        <w:gridCol w:w="547"/>
        <w:gridCol w:w="682"/>
        <w:gridCol w:w="548"/>
        <w:gridCol w:w="617"/>
        <w:gridCol w:w="675"/>
        <w:gridCol w:w="540"/>
        <w:gridCol w:w="539"/>
        <w:gridCol w:w="810"/>
        <w:gridCol w:w="540"/>
        <w:gridCol w:w="539"/>
        <w:gridCol w:w="809"/>
        <w:gridCol w:w="537"/>
      </w:tblGrid>
      <w:tr w:rsidR="00D0372E" w:rsidRPr="00116128" w:rsidTr="00D0372E">
        <w:trPr>
          <w:trHeight w:val="59"/>
        </w:trPr>
        <w:tc>
          <w:tcPr>
            <w:tcW w:w="9985" w:type="dxa"/>
            <w:gridSpan w:val="14"/>
            <w:tcBorders>
              <w:top w:val="nil"/>
              <w:bottom w:val="single" w:sz="6" w:space="0" w:color="auto"/>
            </w:tcBorders>
            <w:shd w:val="clear" w:color="auto" w:fill="FFFFFF" w:themeFill="background1"/>
            <w:vAlign w:val="center"/>
          </w:tcPr>
          <w:p w:rsidR="00D0372E" w:rsidRPr="00116128" w:rsidRDefault="00D0372E" w:rsidP="00116128">
            <w:pPr>
              <w:ind w:firstLine="567"/>
              <w:jc w:val="both"/>
              <w:rPr>
                <w:sz w:val="28"/>
                <w:szCs w:val="28"/>
              </w:rPr>
            </w:pPr>
            <w:r w:rsidRPr="00116128">
              <w:rPr>
                <w:sz w:val="28"/>
                <w:szCs w:val="28"/>
              </w:rPr>
              <w:t>Таблица 3.1 –   Расчетные  годовые потери  сетевой  воды</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Годовые затраты и потери теплоносителя, куб.м(т)</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нормативные на период, год</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2015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2018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2023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2027 г.</w:t>
            </w:r>
          </w:p>
        </w:tc>
      </w:tr>
      <w:tr w:rsidR="00D0372E" w:rsidRPr="002223C2" w:rsidTr="00D0372E">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r>
      <w:tr w:rsidR="00D0372E" w:rsidRPr="002223C2" w:rsidTr="00D0372E">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5</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6</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8</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9</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sz w:val="20"/>
                <w:szCs w:val="20"/>
              </w:rPr>
              <w:t>13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13</w:t>
            </w:r>
          </w:p>
        </w:tc>
      </w:tr>
      <w:tr w:rsidR="00D0372E" w:rsidRPr="002223C2" w:rsidTr="00D0372E">
        <w:trPr>
          <w:trHeight w:val="59"/>
        </w:trPr>
        <w:tc>
          <w:tcPr>
            <w:tcW w:w="1817" w:type="dxa"/>
            <w:vMerge w:val="restart"/>
            <w:tcBorders>
              <w:top w:val="single" w:sz="4" w:space="0" w:color="auto"/>
              <w:left w:val="single" w:sz="4" w:space="0" w:color="auto"/>
              <w:right w:val="single" w:sz="6" w:space="0" w:color="auto"/>
            </w:tcBorders>
            <w:vAlign w:val="center"/>
          </w:tcPr>
          <w:p w:rsidR="00D0372E" w:rsidRDefault="00D0372E" w:rsidP="00D0372E">
            <w:pPr>
              <w:jc w:val="center"/>
              <w:rPr>
                <w:sz w:val="20"/>
                <w:szCs w:val="20"/>
              </w:rPr>
            </w:pPr>
            <w:r w:rsidRPr="00E02A51">
              <w:rPr>
                <w:sz w:val="20"/>
                <w:szCs w:val="20"/>
              </w:rPr>
              <w:t>ул. Петрушко</w:t>
            </w:r>
            <w:r>
              <w:rPr>
                <w:sz w:val="20"/>
                <w:szCs w:val="20"/>
              </w:rPr>
              <w:t>,</w:t>
            </w:r>
            <w:r w:rsidRPr="00E02A51">
              <w:rPr>
                <w:sz w:val="20"/>
                <w:szCs w:val="20"/>
              </w:rPr>
              <w:t xml:space="preserve"> 10; </w:t>
            </w:r>
          </w:p>
          <w:p w:rsidR="00D0372E" w:rsidRPr="00E02A51" w:rsidRDefault="00D0372E" w:rsidP="00D0372E">
            <w:pPr>
              <w:jc w:val="center"/>
              <w:rPr>
                <w:sz w:val="20"/>
                <w:szCs w:val="20"/>
              </w:rPr>
            </w:pPr>
            <w:r w:rsidRPr="00E02A51">
              <w:rPr>
                <w:sz w:val="20"/>
                <w:szCs w:val="20"/>
              </w:rPr>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1692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r>
      <w:tr w:rsidR="00D0372E" w:rsidRPr="002223C2" w:rsidTr="00D0372E">
        <w:trPr>
          <w:trHeight w:val="59"/>
        </w:trPr>
        <w:tc>
          <w:tcPr>
            <w:tcW w:w="1817" w:type="dxa"/>
            <w:vMerge/>
            <w:tcBorders>
              <w:left w:val="single" w:sz="4"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Default="00D0372E" w:rsidP="00D0372E">
            <w:pPr>
              <w:jc w:val="center"/>
              <w:rPr>
                <w:sz w:val="20"/>
                <w:szCs w:val="20"/>
              </w:rPr>
            </w:pPr>
            <w:r w:rsidRPr="00E02A51">
              <w:rPr>
                <w:sz w:val="20"/>
                <w:szCs w:val="20"/>
              </w:rPr>
              <w:lastRenderedPageBreak/>
              <w:t>ул. Мира</w:t>
            </w:r>
            <w:r>
              <w:rPr>
                <w:sz w:val="20"/>
                <w:szCs w:val="20"/>
              </w:rPr>
              <w:t>,</w:t>
            </w:r>
            <w:r w:rsidRPr="00E02A51">
              <w:rPr>
                <w:sz w:val="20"/>
                <w:szCs w:val="20"/>
              </w:rPr>
              <w:t xml:space="preserve"> 1а; </w:t>
            </w:r>
          </w:p>
          <w:p w:rsidR="00D0372E" w:rsidRPr="00E02A51" w:rsidRDefault="00D0372E" w:rsidP="00D0372E">
            <w:pPr>
              <w:jc w:val="center"/>
              <w:rPr>
                <w:sz w:val="20"/>
                <w:szCs w:val="20"/>
              </w:rPr>
            </w:pPr>
            <w:r w:rsidRPr="00E02A51">
              <w:rPr>
                <w:sz w:val="20"/>
                <w:szCs w:val="20"/>
              </w:rPr>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ул. Мичурина</w:t>
            </w:r>
            <w:r>
              <w:rPr>
                <w:sz w:val="20"/>
                <w:szCs w:val="20"/>
              </w:rPr>
              <w:t>,</w:t>
            </w:r>
            <w:r w:rsidRPr="00E02A51">
              <w:rPr>
                <w:sz w:val="20"/>
                <w:szCs w:val="20"/>
              </w:rPr>
              <w:t xml:space="preserve">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1800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1800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1775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1775</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ул. Московская</w:t>
            </w:r>
            <w:r>
              <w:rPr>
                <w:sz w:val="20"/>
                <w:szCs w:val="20"/>
              </w:rPr>
              <w:t xml:space="preserve">, </w:t>
            </w:r>
            <w:r w:rsidRPr="00E02A51">
              <w:rPr>
                <w:sz w:val="20"/>
                <w:szCs w:val="20"/>
              </w:rPr>
              <w:t>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47</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47</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right w:val="single" w:sz="6" w:space="0" w:color="auto"/>
            </w:tcBorders>
            <w:vAlign w:val="center"/>
          </w:tcPr>
          <w:p w:rsidR="00D0372E" w:rsidRPr="00E02A51" w:rsidRDefault="00D0372E" w:rsidP="00D0372E">
            <w:pPr>
              <w:jc w:val="center"/>
              <w:rPr>
                <w:sz w:val="20"/>
                <w:szCs w:val="20"/>
              </w:rPr>
            </w:pPr>
            <w:r>
              <w:rPr>
                <w:sz w:val="20"/>
                <w:szCs w:val="20"/>
              </w:rPr>
              <w:t>ул.</w:t>
            </w:r>
            <w:r w:rsidRPr="00E02A51">
              <w:rPr>
                <w:sz w:val="20"/>
                <w:szCs w:val="20"/>
              </w:rPr>
              <w:t>Октябрьская</w:t>
            </w:r>
            <w:r>
              <w:rPr>
                <w:sz w:val="20"/>
                <w:szCs w:val="20"/>
              </w:rPr>
              <w:t>.</w:t>
            </w:r>
            <w:r w:rsidRPr="00E02A51">
              <w:rPr>
                <w:sz w:val="20"/>
                <w:szCs w:val="20"/>
              </w:rPr>
              <w:t xml:space="preserve"> 1</w:t>
            </w:r>
            <w:r>
              <w:rPr>
                <w:sz w:val="20"/>
                <w:szCs w:val="20"/>
              </w:rPr>
              <w:t>;</w:t>
            </w:r>
            <w:r w:rsidRPr="00E02A51">
              <w:rPr>
                <w:sz w:val="20"/>
                <w:szCs w:val="20"/>
              </w:rPr>
              <w:t xml:space="preserve">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r>
      <w:tr w:rsidR="00D0372E" w:rsidRPr="002223C2" w:rsidTr="00D0372E">
        <w:trPr>
          <w:trHeight w:val="59"/>
        </w:trPr>
        <w:tc>
          <w:tcPr>
            <w:tcW w:w="1817" w:type="dxa"/>
            <w:vMerge/>
            <w:tcBorders>
              <w:left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3688</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4315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3304</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3931</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bl>
    <w:p w:rsidR="00D0372E" w:rsidRPr="00D15B78" w:rsidRDefault="00D0372E" w:rsidP="00D0372E">
      <w:pPr>
        <w:pStyle w:val="1"/>
      </w:pPr>
      <w:bookmarkStart w:id="43" w:name="_Toc447890202"/>
      <w:bookmarkStart w:id="44" w:name="_Toc448228799"/>
      <w:r w:rsidRPr="00D15B78">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3"/>
      <w:bookmarkEnd w:id="44"/>
    </w:p>
    <w:p w:rsidR="00D0372E" w:rsidRPr="00116128" w:rsidRDefault="00D0372E" w:rsidP="00116128">
      <w:pPr>
        <w:ind w:firstLine="567"/>
        <w:rPr>
          <w:sz w:val="28"/>
          <w:szCs w:val="28"/>
        </w:rPr>
      </w:pPr>
      <w:r w:rsidRPr="00116128">
        <w:rPr>
          <w:sz w:val="28"/>
          <w:szCs w:val="28"/>
        </w:rPr>
        <w:t>В котельных МО «Персиановское сельское поселение» имеется резерв мощности на компенсацию потерь теплоносителя в аварийных режимах работы систем теплоснабжения.</w:t>
      </w:r>
    </w:p>
    <w:p w:rsidR="00D0372E" w:rsidRPr="00116128" w:rsidRDefault="00D0372E" w:rsidP="00116128">
      <w:pPr>
        <w:spacing w:line="276" w:lineRule="auto"/>
        <w:ind w:firstLine="567"/>
        <w:rPr>
          <w:sz w:val="28"/>
          <w:szCs w:val="28"/>
        </w:rPr>
      </w:pPr>
      <w:r w:rsidRPr="00116128">
        <w:rPr>
          <w:sz w:val="28"/>
          <w:szCs w:val="28"/>
        </w:rPr>
        <w:br w:type="page"/>
      </w:r>
    </w:p>
    <w:p w:rsidR="00D0372E" w:rsidRPr="00020449" w:rsidRDefault="00D0372E" w:rsidP="00D0372E">
      <w:pPr>
        <w:pStyle w:val="1"/>
      </w:pPr>
      <w:bookmarkStart w:id="45" w:name="_Toc448228800"/>
      <w:r w:rsidRPr="00020449">
        <w:lastRenderedPageBreak/>
        <w:t>Раздел 4</w:t>
      </w:r>
      <w:r w:rsidR="00116128">
        <w:t>.</w:t>
      </w:r>
      <w:r w:rsidRPr="00020449">
        <w:t xml:space="preserve"> </w:t>
      </w:r>
      <w:r>
        <w:t>«</w:t>
      </w:r>
      <w:r w:rsidRPr="00020449">
        <w:t>Предложения по строительству, реконструкции и техническому перевооружению источников тепловой энергии</w:t>
      </w:r>
      <w:r>
        <w:t>»</w:t>
      </w:r>
      <w:bookmarkEnd w:id="45"/>
    </w:p>
    <w:p w:rsidR="00D0372E" w:rsidRPr="00020449" w:rsidRDefault="00D0372E" w:rsidP="00D0372E">
      <w:pPr>
        <w:pStyle w:val="1"/>
      </w:pPr>
      <w:bookmarkStart w:id="46" w:name="_Toc448228801"/>
      <w:r w:rsidRPr="00020449">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6"/>
    </w:p>
    <w:p w:rsidR="00D0372E" w:rsidRPr="00116128" w:rsidRDefault="00D0372E" w:rsidP="00116128">
      <w:pPr>
        <w:pStyle w:val="11"/>
        <w:tabs>
          <w:tab w:val="left" w:pos="993"/>
        </w:tabs>
        <w:spacing w:line="240" w:lineRule="auto"/>
        <w:ind w:firstLine="567"/>
      </w:pPr>
      <w:r w:rsidRPr="00116128">
        <w:t xml:space="preserve">В настоящий момент теплоснабжение потребителей МО «Персиановское сельское поселение» осуществляется централизованно (жилой фонд,социально значимые объекты – школы, детские сады, амбулатории, дома культуры, здания администраций, почтовые отделения, магазины и др.) и от индивидуальных источников тепла (малоэтажный жилой фонд). </w:t>
      </w:r>
    </w:p>
    <w:p w:rsidR="00D0372E" w:rsidRPr="00116128" w:rsidRDefault="00D0372E" w:rsidP="00116128">
      <w:pPr>
        <w:ind w:firstLine="567"/>
        <w:jc w:val="both"/>
        <w:rPr>
          <w:noProof/>
          <w:sz w:val="28"/>
          <w:szCs w:val="28"/>
        </w:rPr>
      </w:pPr>
      <w:r w:rsidRPr="00116128">
        <w:rPr>
          <w:noProof/>
          <w:sz w:val="28"/>
          <w:szCs w:val="28"/>
        </w:rPr>
        <w:t xml:space="preserve">Теплоснабжение прогнозируемых к строительству объектов предусматривается </w:t>
      </w:r>
      <w:r w:rsidRPr="00116128">
        <w:rPr>
          <w:sz w:val="28"/>
          <w:szCs w:val="28"/>
        </w:rPr>
        <w:t>за счет применения индивидуальных источников тепловой энергии или приставных блочно-модульных котельных.</w:t>
      </w:r>
    </w:p>
    <w:p w:rsidR="00D0372E" w:rsidRPr="00116128" w:rsidRDefault="00D0372E" w:rsidP="00116128">
      <w:pPr>
        <w:ind w:firstLine="567"/>
        <w:jc w:val="both"/>
        <w:rPr>
          <w:noProof/>
          <w:sz w:val="28"/>
          <w:szCs w:val="28"/>
        </w:rPr>
      </w:pPr>
      <w:r w:rsidRPr="00116128">
        <w:rPr>
          <w:sz w:val="28"/>
          <w:szCs w:val="28"/>
        </w:rPr>
        <w:t>Удаленность планируемых районов застройки от существующих сетей системы центрального теплоснабжения, а следствие увеличение затрат и снижение эффективности централизованного теплоснабжения, так же является неоспоримым доводом применения индивидуальных источников тепловой энергии.</w:t>
      </w:r>
    </w:p>
    <w:p w:rsidR="00D0372E" w:rsidRPr="00A70987" w:rsidRDefault="00D0372E" w:rsidP="00D0372E">
      <w:pPr>
        <w:pStyle w:val="1"/>
        <w:rPr>
          <w:noProof/>
        </w:rPr>
      </w:pPr>
      <w:bookmarkStart w:id="47" w:name="_Toc448228802"/>
      <w:r w:rsidRPr="00A70987">
        <w:rPr>
          <w:noProof/>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7"/>
    </w:p>
    <w:p w:rsidR="00D0372E" w:rsidRPr="00116128" w:rsidRDefault="00D0372E" w:rsidP="00116128">
      <w:pPr>
        <w:ind w:firstLine="567"/>
        <w:jc w:val="both"/>
        <w:rPr>
          <w:noProof/>
          <w:sz w:val="28"/>
          <w:szCs w:val="28"/>
        </w:rPr>
      </w:pPr>
      <w:r w:rsidRPr="00116128">
        <w:rPr>
          <w:noProof/>
          <w:sz w:val="28"/>
          <w:szCs w:val="28"/>
        </w:rPr>
        <w:t>Прирост тепловой нагрузки в существующих зонах действия источников тепловой энергиине ожидается, вследствии</w:t>
      </w:r>
      <w:r w:rsidRPr="00116128">
        <w:rPr>
          <w:sz w:val="28"/>
          <w:szCs w:val="28"/>
        </w:rPr>
        <w:t>применения индивидуальных источников теплоснабжения.</w:t>
      </w:r>
    </w:p>
    <w:p w:rsidR="00D0372E" w:rsidRDefault="00D0372E" w:rsidP="00D0372E">
      <w:pPr>
        <w:pStyle w:val="1"/>
        <w:rPr>
          <w:noProof/>
        </w:rPr>
      </w:pPr>
      <w:bookmarkStart w:id="48" w:name="_Toc448228803"/>
      <w:r w:rsidRPr="00A70987">
        <w:rPr>
          <w:noProof/>
        </w:rPr>
        <w:t>4.3 Предложения по техническому перевооружению источников тепловой энергии с целью повышения эффективности работы системы теплоснабжения</w:t>
      </w:r>
      <w:bookmarkEnd w:id="48"/>
    </w:p>
    <w:p w:rsidR="00D0372E" w:rsidRPr="00116128" w:rsidRDefault="00D0372E" w:rsidP="00116128">
      <w:pPr>
        <w:ind w:firstLine="567"/>
        <w:jc w:val="both"/>
        <w:rPr>
          <w:noProof/>
          <w:sz w:val="28"/>
          <w:szCs w:val="28"/>
        </w:rPr>
      </w:pPr>
      <w:r w:rsidRPr="00116128">
        <w:rPr>
          <w:noProof/>
          <w:sz w:val="28"/>
          <w:szCs w:val="28"/>
        </w:rPr>
        <w:t>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МО «Персиановское сельское поселение», представлены в  таблице 4.3.1.</w:t>
      </w:r>
    </w:p>
    <w:p w:rsidR="00D0372E" w:rsidRPr="00116128" w:rsidRDefault="00D0372E" w:rsidP="00116128">
      <w:pPr>
        <w:ind w:firstLine="567"/>
        <w:jc w:val="both"/>
        <w:rPr>
          <w:noProof/>
          <w:sz w:val="28"/>
          <w:szCs w:val="28"/>
        </w:rPr>
      </w:pPr>
      <w:r w:rsidRPr="00116128">
        <w:rPr>
          <w:noProof/>
          <w:sz w:val="28"/>
          <w:szCs w:val="28"/>
        </w:rPr>
        <w:t>Таблица 4.3.1 – Перечень предложений по новому строительству, реконструкции и техническому перевооружению источников тепловой энергии.</w:t>
      </w:r>
    </w:p>
    <w:tbl>
      <w:tblPr>
        <w:tblStyle w:val="12"/>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3496"/>
        <w:gridCol w:w="2141"/>
        <w:gridCol w:w="3217"/>
      </w:tblGrid>
      <w:tr w:rsidR="00D0372E" w:rsidRPr="00AF3269" w:rsidTr="00D0372E">
        <w:trPr>
          <w:cnfStyle w:val="10000000000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Наименование предложения</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Цель проекта</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Особые условия</w:t>
            </w:r>
          </w:p>
        </w:tc>
      </w:tr>
      <w:tr w:rsidR="00D0372E" w:rsidRPr="00AF3269" w:rsidTr="00D0372E">
        <w:trPr>
          <w:cnfStyle w:val="000000100000"/>
          <w:trHeight w:val="5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2</w:t>
            </w:r>
          </w:p>
        </w:tc>
        <w:tc>
          <w:tcPr>
            <w:tcW w:w="1142"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3</w:t>
            </w:r>
          </w:p>
        </w:tc>
        <w:tc>
          <w:tcPr>
            <w:tcW w:w="1716"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4</w:t>
            </w:r>
          </w:p>
        </w:tc>
      </w:tr>
      <w:tr w:rsidR="00D0372E" w:rsidRPr="00AF3269" w:rsidTr="00D0372E">
        <w:trPr>
          <w:cnfStyle w:val="000000010000"/>
          <w:trHeight w:val="1841"/>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lastRenderedPageBreak/>
              <w:t>1</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 xml:space="preserve">Замена основного оборудования в связи с </w:t>
            </w:r>
            <w:r>
              <w:rPr>
                <w:sz w:val="24"/>
              </w:rPr>
              <w:t>износом и истечением срока эксплуатации</w:t>
            </w:r>
            <w:r w:rsidRPr="00AF3269">
              <w:rPr>
                <w:sz w:val="24"/>
              </w:rPr>
              <w:t xml:space="preserve"> на котельных по адресу:</w:t>
            </w:r>
          </w:p>
          <w:p w:rsidR="00D0372E" w:rsidRPr="00AF3269"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Октябрьская,</w:t>
            </w:r>
            <w:r w:rsidRPr="00AF3269">
              <w:rPr>
                <w:sz w:val="24"/>
              </w:rPr>
              <w:t>1;</w:t>
            </w:r>
          </w:p>
          <w:p w:rsidR="00D0372E" w:rsidRPr="006B0D7C"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Московская, 26а</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000000010000"/>
              <w:rPr>
                <w:sz w:val="24"/>
              </w:rPr>
            </w:pPr>
            <w:r w:rsidRPr="00AF3269">
              <w:rPr>
                <w:sz w:val="24"/>
              </w:rPr>
              <w:t>Повышение энергетической эффективности работы источника тепловой энергии</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Монтаж дополнительных тепловых сетей не требуется. Техническое перевооружение котельной необходимо проводить в межотопительный период</w:t>
            </w:r>
            <w:r>
              <w:rPr>
                <w:sz w:val="24"/>
              </w:rPr>
              <w:t>.</w:t>
            </w:r>
          </w:p>
        </w:tc>
      </w:tr>
      <w:tr w:rsidR="00D0372E" w:rsidRPr="00AF3269" w:rsidTr="00D0372E">
        <w:trPr>
          <w:cnfStyle w:val="000000100000"/>
          <w:trHeight w:val="2126"/>
        </w:trPr>
        <w:tc>
          <w:tcPr>
            <w:cnfStyle w:val="001000000000"/>
            <w:tcW w:w="277" w:type="pct"/>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Pr>
                <w:b w:val="0"/>
                <w:sz w:val="24"/>
              </w:rPr>
              <w:t>2</w:t>
            </w:r>
          </w:p>
        </w:tc>
        <w:tc>
          <w:tcPr>
            <w:tcW w:w="1864" w:type="pct"/>
            <w:shd w:val="clear" w:color="auto" w:fill="auto"/>
            <w:vAlign w:val="center"/>
          </w:tcPr>
          <w:p w:rsidR="00D0372E" w:rsidRDefault="00D0372E" w:rsidP="00D0372E">
            <w:pPr>
              <w:cnfStyle w:val="000000100000"/>
              <w:rPr>
                <w:sz w:val="24"/>
                <w:szCs w:val="24"/>
              </w:rPr>
            </w:pPr>
            <w:r>
              <w:rPr>
                <w:sz w:val="24"/>
                <w:szCs w:val="24"/>
              </w:rPr>
              <w:t>К</w:t>
            </w:r>
            <w:r w:rsidRPr="001601FE">
              <w:rPr>
                <w:sz w:val="24"/>
                <w:szCs w:val="24"/>
              </w:rPr>
              <w:t xml:space="preserve">отельной </w:t>
            </w:r>
            <w:r>
              <w:rPr>
                <w:sz w:val="24"/>
                <w:szCs w:val="24"/>
              </w:rPr>
              <w:t xml:space="preserve">по адресу: </w:t>
            </w:r>
          </w:p>
          <w:p w:rsidR="00D0372E" w:rsidRPr="001601FE" w:rsidRDefault="00D0372E" w:rsidP="00D0372E">
            <w:pPr>
              <w:cnfStyle w:val="000000100000"/>
              <w:rPr>
                <w:sz w:val="24"/>
                <w:szCs w:val="24"/>
              </w:rPr>
            </w:pPr>
            <w:r w:rsidRPr="001601FE">
              <w:rPr>
                <w:sz w:val="24"/>
                <w:szCs w:val="24"/>
              </w:rPr>
              <w:t>ул. Мичурина, 2а</w:t>
            </w:r>
          </w:p>
          <w:p w:rsidR="00D0372E" w:rsidRPr="00AF3269" w:rsidRDefault="00D0372E" w:rsidP="00D0372E">
            <w:pPr>
              <w:pStyle w:val="ae"/>
              <w:spacing w:before="0" w:after="0" w:line="240" w:lineRule="auto"/>
              <w:ind w:left="0" w:firstLine="0"/>
              <w:jc w:val="left"/>
              <w:cnfStyle w:val="000000100000"/>
              <w:rPr>
                <w:sz w:val="24"/>
              </w:rPr>
            </w:pPr>
          </w:p>
        </w:tc>
        <w:tc>
          <w:tcPr>
            <w:tcW w:w="1142" w:type="pct"/>
            <w:shd w:val="clear" w:color="auto" w:fill="auto"/>
            <w:vAlign w:val="center"/>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 xml:space="preserve">Повышение энергетической эффективности </w:t>
            </w:r>
            <w:r>
              <w:rPr>
                <w:sz w:val="24"/>
              </w:rPr>
              <w:t>теплоснабжения потребителей</w:t>
            </w:r>
          </w:p>
        </w:tc>
        <w:tc>
          <w:tcPr>
            <w:tcW w:w="1716" w:type="pct"/>
            <w:shd w:val="clear" w:color="auto" w:fill="auto"/>
            <w:vAlign w:val="center"/>
          </w:tcPr>
          <w:p w:rsidR="00D0372E"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установка блочно-модульной котельной (БМК) мощностью 16 МВт.</w:t>
            </w:r>
          </w:p>
          <w:p w:rsidR="00D0372E" w:rsidRPr="00412480"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демонтаж существующего оборудования и установка нового оборудования.</w:t>
            </w:r>
          </w:p>
        </w:tc>
      </w:tr>
    </w:tbl>
    <w:p w:rsidR="00D0372E" w:rsidRPr="00116128" w:rsidRDefault="00D0372E" w:rsidP="00D0372E">
      <w:pPr>
        <w:spacing w:before="240"/>
        <w:ind w:firstLine="567"/>
        <w:rPr>
          <w:sz w:val="28"/>
          <w:szCs w:val="28"/>
        </w:rPr>
      </w:pPr>
      <w:r w:rsidRPr="00116128">
        <w:rPr>
          <w:b/>
          <w:sz w:val="28"/>
          <w:szCs w:val="28"/>
        </w:rPr>
        <w:t>Котельная по адресу: ул. Мичурина, 2а</w:t>
      </w:r>
    </w:p>
    <w:p w:rsidR="00D0372E" w:rsidRPr="00116128" w:rsidRDefault="00D0372E" w:rsidP="00116128">
      <w:pPr>
        <w:ind w:firstLine="567"/>
        <w:jc w:val="both"/>
        <w:rPr>
          <w:sz w:val="28"/>
          <w:szCs w:val="28"/>
        </w:rPr>
      </w:pPr>
      <w:r w:rsidRPr="00116128">
        <w:rPr>
          <w:sz w:val="28"/>
          <w:szCs w:val="28"/>
        </w:rPr>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водогрейным режим.</w:t>
      </w:r>
    </w:p>
    <w:p w:rsidR="00D0372E" w:rsidRPr="00116128" w:rsidRDefault="00D0372E" w:rsidP="00116128">
      <w:pPr>
        <w:ind w:firstLine="567"/>
        <w:jc w:val="both"/>
        <w:rPr>
          <w:sz w:val="28"/>
          <w:szCs w:val="28"/>
        </w:rPr>
      </w:pPr>
      <w:r w:rsidRPr="00116128">
        <w:rPr>
          <w:sz w:val="28"/>
          <w:szCs w:val="28"/>
        </w:rPr>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D0372E" w:rsidRPr="00116128" w:rsidRDefault="00D0372E" w:rsidP="00116128">
      <w:pPr>
        <w:ind w:firstLine="567"/>
        <w:jc w:val="both"/>
        <w:rPr>
          <w:sz w:val="28"/>
          <w:szCs w:val="28"/>
        </w:rPr>
      </w:pPr>
      <w:r w:rsidRPr="00116128">
        <w:rPr>
          <w:sz w:val="28"/>
          <w:szCs w:val="28"/>
        </w:rPr>
        <w:t>Согласно технико-экономическому обоснованию (ТЭО) на «Техническое перевооружение системы теплоснабжения пос. Персиановский, Октябрьского 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t>Вариант</w:t>
      </w:r>
    </w:p>
    <w:p w:rsidR="00D0372E" w:rsidRPr="00116128" w:rsidRDefault="00D0372E" w:rsidP="00116128">
      <w:pPr>
        <w:ind w:firstLine="567"/>
        <w:jc w:val="both"/>
        <w:rPr>
          <w:sz w:val="28"/>
          <w:szCs w:val="28"/>
        </w:rPr>
      </w:pPr>
      <w:r w:rsidRPr="00116128">
        <w:rPr>
          <w:sz w:val="28"/>
          <w:szCs w:val="28"/>
        </w:rPr>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D0372E" w:rsidRPr="00116128" w:rsidRDefault="00D0372E" w:rsidP="00116128">
      <w:pPr>
        <w:ind w:firstLine="567"/>
        <w:jc w:val="both"/>
        <w:rPr>
          <w:sz w:val="28"/>
          <w:szCs w:val="28"/>
        </w:rPr>
      </w:pPr>
      <w:r w:rsidRPr="00116128">
        <w:rPr>
          <w:sz w:val="28"/>
          <w:szCs w:val="28"/>
        </w:rPr>
        <w:t>Данный вариант включает в себя демонтаж существующего оборудования и установку нового, с предварительным капитальным ремонтом здания.</w:t>
      </w:r>
    </w:p>
    <w:p w:rsidR="00D0372E" w:rsidRPr="00116128" w:rsidRDefault="00D0372E" w:rsidP="00116128">
      <w:pPr>
        <w:ind w:firstLine="567"/>
        <w:jc w:val="both"/>
        <w:rPr>
          <w:sz w:val="28"/>
          <w:szCs w:val="28"/>
        </w:rPr>
      </w:pPr>
      <w:r w:rsidRPr="00116128">
        <w:rPr>
          <w:sz w:val="28"/>
          <w:szCs w:val="28"/>
        </w:rPr>
        <w:t xml:space="preserve">Предлагается замена трех существующих котлов ДКВР-6,5/13 на три котла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5000, замена насосов циркуляционных </w:t>
      </w:r>
      <w:r w:rsidRPr="00116128">
        <w:rPr>
          <w:sz w:val="28"/>
          <w:szCs w:val="28"/>
          <w:lang w:val="en-US"/>
        </w:rPr>
        <w:t>IL</w:t>
      </w:r>
      <w:r w:rsidRPr="00116128">
        <w:rPr>
          <w:sz w:val="28"/>
          <w:szCs w:val="28"/>
        </w:rPr>
        <w:t xml:space="preserve"> 80/220-30/2 (4 шт.), замена насосов подпиточных для тепловых сетей и для котлового контура </w:t>
      </w:r>
      <w:r w:rsidRPr="00116128">
        <w:rPr>
          <w:sz w:val="28"/>
          <w:szCs w:val="28"/>
          <w:lang w:val="en-US"/>
        </w:rPr>
        <w:t>NM</w:t>
      </w:r>
      <w:r w:rsidRPr="00116128">
        <w:rPr>
          <w:sz w:val="28"/>
          <w:szCs w:val="28"/>
        </w:rPr>
        <w:t>40/20</w:t>
      </w:r>
      <w:r w:rsidRPr="00116128">
        <w:rPr>
          <w:sz w:val="28"/>
          <w:szCs w:val="28"/>
          <w:lang w:val="en-US"/>
        </w:rPr>
        <w:t>BE</w:t>
      </w:r>
      <w:r w:rsidRPr="00116128">
        <w:rPr>
          <w:sz w:val="28"/>
          <w:szCs w:val="28"/>
        </w:rPr>
        <w:t xml:space="preserve"> (по 2 шт.), монтаж котловых насосов </w:t>
      </w:r>
      <w:r w:rsidRPr="00116128">
        <w:rPr>
          <w:sz w:val="28"/>
          <w:szCs w:val="28"/>
          <w:lang w:val="en-US"/>
        </w:rPr>
        <w:t>Wilo</w:t>
      </w:r>
      <w:r w:rsidRPr="00116128">
        <w:rPr>
          <w:sz w:val="28"/>
          <w:szCs w:val="28"/>
        </w:rPr>
        <w:t>-</w:t>
      </w:r>
      <w:r w:rsidRPr="00116128">
        <w:rPr>
          <w:sz w:val="28"/>
          <w:szCs w:val="28"/>
          <w:lang w:val="en-US"/>
        </w:rPr>
        <w:t>BL</w:t>
      </w:r>
      <w:r w:rsidRPr="00116128">
        <w:rPr>
          <w:sz w:val="28"/>
          <w:szCs w:val="28"/>
        </w:rPr>
        <w:t>-</w:t>
      </w:r>
      <w:r w:rsidRPr="00116128">
        <w:rPr>
          <w:sz w:val="28"/>
          <w:szCs w:val="28"/>
          <w:lang w:val="en-US"/>
        </w:rPr>
        <w:t>E</w:t>
      </w:r>
      <w:r w:rsidRPr="00116128">
        <w:rPr>
          <w:sz w:val="28"/>
          <w:szCs w:val="28"/>
        </w:rPr>
        <w:t xml:space="preserve"> 100/305-18,5/4 (3 шт.),монтаж пластинчатых теплообменников мощностью 5 МВт (3 шт.), газовое оборудование, ХВО </w:t>
      </w:r>
      <w:r w:rsidRPr="00116128">
        <w:rPr>
          <w:sz w:val="28"/>
          <w:szCs w:val="28"/>
          <w:lang w:val="en-US"/>
        </w:rPr>
        <w:t>Na</w:t>
      </w:r>
      <w:r w:rsidRPr="00116128">
        <w:rPr>
          <w:sz w:val="28"/>
          <w:szCs w:val="28"/>
        </w:rPr>
        <w:t>-катионирование и ремонт здания с укреплением опорных конструкций и частичной перекладкой кирпичных стен.</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lastRenderedPageBreak/>
        <w:t>Вариант</w:t>
      </w:r>
    </w:p>
    <w:p w:rsidR="00D0372E" w:rsidRPr="00116128" w:rsidRDefault="00D0372E" w:rsidP="00116128">
      <w:pPr>
        <w:ind w:firstLine="567"/>
        <w:jc w:val="both"/>
        <w:rPr>
          <w:sz w:val="28"/>
          <w:szCs w:val="28"/>
        </w:rPr>
      </w:pPr>
      <w:r w:rsidRPr="00116128">
        <w:rPr>
          <w:sz w:val="28"/>
          <w:szCs w:val="28"/>
        </w:rPr>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sidRPr="00116128">
        <w:rPr>
          <w:sz w:val="28"/>
          <w:szCs w:val="28"/>
          <w:lang w:val="en-US"/>
        </w:rPr>
        <w:t>ROSSEN</w:t>
      </w:r>
      <w:r w:rsidRPr="00116128">
        <w:rPr>
          <w:sz w:val="28"/>
          <w:szCs w:val="28"/>
        </w:rPr>
        <w:t xml:space="preserve">серии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 Подготовка исходной воды осуществляется с помощью </w:t>
      </w:r>
      <w:r w:rsidRPr="00116128">
        <w:rPr>
          <w:sz w:val="28"/>
          <w:szCs w:val="28"/>
          <w:lang w:val="en-US"/>
        </w:rPr>
        <w:t>Na</w:t>
      </w:r>
      <w:r w:rsidRPr="00116128">
        <w:rPr>
          <w:sz w:val="28"/>
          <w:szCs w:val="28"/>
        </w:rPr>
        <w:t>-катионитового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подразумевает возможную работу котельной без постоянного присутствия обслуживающего персонала и диспетчеризацию.</w:t>
      </w:r>
    </w:p>
    <w:p w:rsidR="00D0372E" w:rsidRPr="00116128" w:rsidRDefault="00D0372E" w:rsidP="00116128">
      <w:pPr>
        <w:ind w:firstLine="567"/>
        <w:jc w:val="both"/>
        <w:rPr>
          <w:b/>
          <w:sz w:val="28"/>
          <w:szCs w:val="28"/>
        </w:rPr>
      </w:pPr>
      <w:r w:rsidRPr="00116128">
        <w:rPr>
          <w:b/>
          <w:sz w:val="28"/>
          <w:szCs w:val="28"/>
        </w:rPr>
        <w:t>Котельная по адресу: ул. Московская, 26а</w:t>
      </w:r>
    </w:p>
    <w:p w:rsidR="00D0372E" w:rsidRPr="00116128" w:rsidRDefault="00D0372E" w:rsidP="00116128">
      <w:pPr>
        <w:ind w:firstLine="567"/>
        <w:jc w:val="both"/>
        <w:rPr>
          <w:sz w:val="28"/>
          <w:szCs w:val="28"/>
        </w:rPr>
      </w:pPr>
      <w:r w:rsidRPr="00116128">
        <w:rPr>
          <w:sz w:val="28"/>
          <w:szCs w:val="28"/>
        </w:rPr>
        <w:t xml:space="preserve">Котельная оснащена тремя водогрейными котлами </w:t>
      </w:r>
      <w:r w:rsidRPr="00116128">
        <w:rPr>
          <w:sz w:val="28"/>
          <w:szCs w:val="28"/>
          <w:lang w:val="en-US"/>
        </w:rPr>
        <w:t>Compact</w:t>
      </w:r>
      <w:r w:rsidRPr="00116128">
        <w:rPr>
          <w:sz w:val="28"/>
          <w:szCs w:val="28"/>
        </w:rPr>
        <w:t xml:space="preserve"> 150, которые введены в эксплуатацию в 2003 году.</w:t>
      </w:r>
    </w:p>
    <w:p w:rsidR="00D0372E" w:rsidRPr="00116128" w:rsidRDefault="00D0372E" w:rsidP="00116128">
      <w:pPr>
        <w:ind w:firstLine="567"/>
        <w:jc w:val="both"/>
        <w:rPr>
          <w:sz w:val="28"/>
          <w:szCs w:val="28"/>
        </w:rPr>
      </w:pPr>
      <w:r w:rsidRPr="00116128">
        <w:rPr>
          <w:sz w:val="28"/>
          <w:szCs w:val="28"/>
        </w:rPr>
        <w:t xml:space="preserve">Предлагается после истечения срока эксплуатации произвести замену котлов на аналогичные </w:t>
      </w:r>
      <w:r w:rsidRPr="00116128">
        <w:rPr>
          <w:sz w:val="28"/>
          <w:szCs w:val="28"/>
          <w:lang w:val="en-US"/>
        </w:rPr>
        <w:t>Compact</w:t>
      </w:r>
      <w:r w:rsidRPr="00116128">
        <w:rPr>
          <w:sz w:val="28"/>
          <w:szCs w:val="28"/>
        </w:rPr>
        <w:t xml:space="preserve"> 150. </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на первый квартал2016 г. составляет 300 тыс. руб.</w:t>
      </w:r>
    </w:p>
    <w:p w:rsidR="00D0372E" w:rsidRPr="00116128" w:rsidRDefault="00D0372E" w:rsidP="00116128">
      <w:pPr>
        <w:pStyle w:val="11"/>
        <w:spacing w:line="240" w:lineRule="auto"/>
        <w:ind w:firstLine="567"/>
        <w:rPr>
          <w:b/>
        </w:rPr>
      </w:pPr>
      <w:r w:rsidRPr="00116128">
        <w:rPr>
          <w:b/>
        </w:rPr>
        <w:t>Котельная по адресу: ул. Октябрьская, 1</w:t>
      </w:r>
    </w:p>
    <w:p w:rsidR="00D0372E" w:rsidRPr="00116128" w:rsidRDefault="00D0372E" w:rsidP="00116128">
      <w:pPr>
        <w:pStyle w:val="11"/>
        <w:spacing w:line="240" w:lineRule="auto"/>
        <w:ind w:firstLine="567"/>
      </w:pPr>
      <w:r w:rsidRPr="00116128">
        <w:t>В котельной установлены три водогрейных котла АОГВ-100 в 2011 году.</w:t>
      </w:r>
    </w:p>
    <w:p w:rsidR="00D0372E" w:rsidRPr="00116128" w:rsidRDefault="00D0372E" w:rsidP="00116128">
      <w:pPr>
        <w:pStyle w:val="11"/>
        <w:spacing w:line="240" w:lineRule="auto"/>
        <w:ind w:firstLine="567"/>
      </w:pPr>
      <w:r w:rsidRPr="00116128">
        <w:t>Предлагается после истечения срока эксплуатации произвести их замену на котлы с аналогичнымихарактеристиками АОГВ-100.</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первый квартал 2016 г. составляет 80 тыс. руб.</w:t>
      </w:r>
    </w:p>
    <w:p w:rsidR="00D0372E" w:rsidRPr="00116128" w:rsidRDefault="00D0372E" w:rsidP="00116128">
      <w:pPr>
        <w:pStyle w:val="11"/>
        <w:spacing w:line="240" w:lineRule="auto"/>
        <w:ind w:firstLine="567"/>
      </w:pPr>
      <w:r w:rsidRPr="00116128">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D0372E" w:rsidRPr="00116128" w:rsidRDefault="00D0372E" w:rsidP="00116128">
      <w:pPr>
        <w:ind w:firstLine="567"/>
        <w:jc w:val="both"/>
        <w:rPr>
          <w:sz w:val="28"/>
          <w:szCs w:val="28"/>
        </w:rPr>
      </w:pPr>
      <w:r w:rsidRPr="00116128">
        <w:rPr>
          <w:sz w:val="28"/>
          <w:szCs w:val="28"/>
        </w:rPr>
        <w:t>Предложенные мероприятия  рекомендуется положить в основу работ по реконструкции, модернизации и развитию системы теплоснабжения МО «Персиановское сельское поселение» на период до 2027 года.</w:t>
      </w:r>
    </w:p>
    <w:p w:rsidR="00D0372E" w:rsidRPr="008235F2" w:rsidRDefault="00D0372E" w:rsidP="00116128">
      <w:pPr>
        <w:pStyle w:val="1"/>
        <w:rPr>
          <w:noProof/>
        </w:rPr>
      </w:pPr>
      <w:bookmarkStart w:id="49" w:name="_Toc448228804"/>
      <w:r w:rsidRPr="008235F2">
        <w:rPr>
          <w:noProof/>
        </w:rPr>
        <w:t xml:space="preserve">4.4 Графики совместной работы источников тепловой энергии, функционирующих в режиме комбинированной выработки электрической и тепловой энергиии </w:t>
      </w:r>
      <w:r>
        <w:rPr>
          <w:noProof/>
        </w:rPr>
        <w:t xml:space="preserve"> и </w:t>
      </w:r>
      <w:r w:rsidRPr="008235F2">
        <w:rPr>
          <w:noProof/>
        </w:rPr>
        <w:t>котельных, меры по выводу из эксплуатации, консервации и демонтажу избыточных источников тепловой энергии, а также исчтоников тепловой энергии, выраб</w:t>
      </w:r>
      <w:r>
        <w:rPr>
          <w:noProof/>
        </w:rPr>
        <w:t>отавших нормативный срок службы</w:t>
      </w:r>
      <w:bookmarkEnd w:id="49"/>
    </w:p>
    <w:p w:rsidR="00D0372E" w:rsidRPr="00116128" w:rsidRDefault="00D0372E" w:rsidP="00116128">
      <w:pPr>
        <w:ind w:firstLine="567"/>
        <w:jc w:val="both"/>
        <w:rPr>
          <w:sz w:val="28"/>
          <w:szCs w:val="28"/>
        </w:rPr>
      </w:pPr>
      <w:r w:rsidRPr="00116128">
        <w:rPr>
          <w:sz w:val="28"/>
          <w:szCs w:val="28"/>
        </w:rPr>
        <w:t>В МО «Персиановское сельское поселение», источники тепловой энергии с комбинированной выработкой тепловой и электрической энергии</w:t>
      </w:r>
      <w:r w:rsidR="00116128">
        <w:rPr>
          <w:sz w:val="28"/>
          <w:szCs w:val="28"/>
        </w:rPr>
        <w:t xml:space="preserve"> </w:t>
      </w:r>
      <w:r w:rsidRPr="00116128">
        <w:rPr>
          <w:sz w:val="28"/>
          <w:szCs w:val="28"/>
        </w:rPr>
        <w:t xml:space="preserve">отсутствуют. </w:t>
      </w:r>
    </w:p>
    <w:p w:rsidR="00D0372E" w:rsidRPr="00116128" w:rsidRDefault="00D0372E" w:rsidP="00116128">
      <w:pPr>
        <w:ind w:firstLine="567"/>
        <w:jc w:val="both"/>
        <w:rPr>
          <w:noProof/>
          <w:sz w:val="28"/>
          <w:szCs w:val="28"/>
        </w:rPr>
      </w:pPr>
      <w:r w:rsidRPr="00116128">
        <w:rPr>
          <w:noProof/>
          <w:sz w:val="28"/>
          <w:szCs w:val="28"/>
        </w:rPr>
        <w:t>Предложения по демонтажу и техническому перевооружению существующих котельных, выработавших нормативный срок службы,преставлены в пункте 4.3.</w:t>
      </w:r>
    </w:p>
    <w:p w:rsidR="00D0372E" w:rsidRDefault="00D0372E" w:rsidP="00D0372E">
      <w:pPr>
        <w:pStyle w:val="1"/>
      </w:pPr>
      <w:bookmarkStart w:id="50" w:name="_Toc448228805"/>
      <w:r w:rsidRPr="00155D32">
        <w:lastRenderedPageBreak/>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0"/>
    </w:p>
    <w:p w:rsidR="00D0372E" w:rsidRPr="00116128" w:rsidRDefault="00D0372E" w:rsidP="00116128">
      <w:pPr>
        <w:ind w:firstLine="567"/>
        <w:jc w:val="both"/>
        <w:rPr>
          <w:sz w:val="28"/>
          <w:szCs w:val="28"/>
        </w:rPr>
      </w:pPr>
      <w:r w:rsidRPr="00116128">
        <w:rPr>
          <w:sz w:val="28"/>
          <w:szCs w:val="28"/>
        </w:rPr>
        <w:t xml:space="preserve">Отпуск тепловой энергии котельными МО «Персиановское сельское поселение» осуществляется согласно утвержденному температурному графику 95/70 </w:t>
      </w:r>
      <w:r w:rsidRPr="00116128">
        <w:rPr>
          <w:sz w:val="28"/>
          <w:szCs w:val="28"/>
          <w:vertAlign w:val="superscript"/>
        </w:rPr>
        <w:t>0</w:t>
      </w:r>
      <w:r w:rsidRPr="00116128">
        <w:rPr>
          <w:sz w:val="28"/>
          <w:szCs w:val="28"/>
        </w:rPr>
        <w:t>С, представленному на рисунке 4.5.1.</w:t>
      </w:r>
    </w:p>
    <w:p w:rsidR="00D0372E" w:rsidRPr="00F46034" w:rsidRDefault="00D0372E" w:rsidP="00D0372E">
      <w:pPr>
        <w:jc w:val="center"/>
        <w:rPr>
          <w:szCs w:val="28"/>
          <w:lang w:eastAsia="ar-SA"/>
        </w:rPr>
      </w:pPr>
      <w:r w:rsidRPr="00F46034">
        <w:rPr>
          <w:noProof/>
          <w:szCs w:val="28"/>
        </w:rPr>
        <w:drawing>
          <wp:inline distT="0" distB="0" distL="0" distR="0">
            <wp:extent cx="5149969" cy="3157268"/>
            <wp:effectExtent l="0" t="0" r="0" b="5080"/>
            <wp:docPr id="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srcRect/>
                    <a:stretch>
                      <a:fillRect/>
                    </a:stretch>
                  </pic:blipFill>
                  <pic:spPr bwMode="auto">
                    <a:xfrm>
                      <a:off x="0" y="0"/>
                      <a:ext cx="5148659" cy="3156465"/>
                    </a:xfrm>
                    <a:prstGeom prst="rect">
                      <a:avLst/>
                    </a:prstGeom>
                    <a:noFill/>
                    <a:ln w="9525">
                      <a:noFill/>
                      <a:miter lim="800000"/>
                      <a:headEnd/>
                      <a:tailEnd/>
                    </a:ln>
                  </pic:spPr>
                </pic:pic>
              </a:graphicData>
            </a:graphic>
          </wp:inline>
        </w:drawing>
      </w:r>
    </w:p>
    <w:p w:rsidR="00D0372E" w:rsidRPr="00F46034" w:rsidRDefault="00D0372E" w:rsidP="00D0372E">
      <w:pPr>
        <w:ind w:firstLine="567"/>
        <w:rPr>
          <w:szCs w:val="28"/>
        </w:rPr>
      </w:pPr>
      <w:r w:rsidRPr="009309B2">
        <w:rPr>
          <w:szCs w:val="28"/>
        </w:rPr>
        <w:t>Рисунок 4.</w:t>
      </w:r>
      <w:r>
        <w:rPr>
          <w:szCs w:val="28"/>
        </w:rPr>
        <w:t>5.1</w:t>
      </w:r>
      <w:r w:rsidRPr="00F46034">
        <w:rPr>
          <w:szCs w:val="28"/>
        </w:rPr>
        <w:t xml:space="preserve"> – Фактический температурный режим котельных МО «Персиановское сельское поселение»</w:t>
      </w:r>
      <w:r>
        <w:rPr>
          <w:szCs w:val="28"/>
        </w:rPr>
        <w:t>.</w:t>
      </w:r>
    </w:p>
    <w:p w:rsidR="00D0372E" w:rsidRDefault="00D0372E" w:rsidP="00D0372E">
      <w:pPr>
        <w:spacing w:line="276" w:lineRule="auto"/>
        <w:rPr>
          <w:b/>
          <w:szCs w:val="28"/>
        </w:rPr>
      </w:pPr>
      <w:r>
        <w:rPr>
          <w:b/>
          <w:szCs w:val="28"/>
        </w:rPr>
        <w:br w:type="page"/>
      </w:r>
    </w:p>
    <w:p w:rsidR="00D0372E" w:rsidRPr="004A367B" w:rsidRDefault="00D0372E" w:rsidP="00D0372E">
      <w:pPr>
        <w:pStyle w:val="1"/>
      </w:pPr>
      <w:bookmarkStart w:id="51" w:name="_Toc448228806"/>
      <w:r w:rsidRPr="004A367B">
        <w:lastRenderedPageBreak/>
        <w:t>Раздел 5</w:t>
      </w:r>
      <w:r w:rsidR="00116128">
        <w:t>.</w:t>
      </w:r>
      <w:r w:rsidRPr="004A367B">
        <w:t xml:space="preserve"> </w:t>
      </w:r>
      <w:r>
        <w:t>«</w:t>
      </w:r>
      <w:r w:rsidRPr="004A367B">
        <w:t>Предложения по строительству и реконструкции тепловых сетей</w:t>
      </w:r>
      <w:r>
        <w:t>»</w:t>
      </w:r>
      <w:bookmarkEnd w:id="51"/>
    </w:p>
    <w:p w:rsidR="00D0372E" w:rsidRPr="004A367B" w:rsidRDefault="00D0372E" w:rsidP="00D0372E">
      <w:pPr>
        <w:pStyle w:val="1"/>
      </w:pPr>
      <w:bookmarkStart w:id="52" w:name="_Toc448228807"/>
      <w:r w:rsidRPr="004A367B">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52"/>
    </w:p>
    <w:p w:rsidR="00D0372E" w:rsidRPr="00116128" w:rsidRDefault="00D0372E" w:rsidP="00116128">
      <w:pPr>
        <w:ind w:firstLine="567"/>
        <w:jc w:val="both"/>
        <w:rPr>
          <w:sz w:val="28"/>
          <w:szCs w:val="28"/>
        </w:rPr>
      </w:pPr>
      <w:r w:rsidRPr="00116128">
        <w:rPr>
          <w:sz w:val="28"/>
          <w:szCs w:val="28"/>
        </w:rPr>
        <w:t xml:space="preserve">На территории МО «Персиановское сельское поселение» зоны с дефицитом тепловой мощности источников тепловой энергии отсутствуют. </w:t>
      </w:r>
    </w:p>
    <w:p w:rsidR="00D0372E" w:rsidRPr="00116128" w:rsidRDefault="00D0372E" w:rsidP="00116128">
      <w:pPr>
        <w:ind w:firstLine="567"/>
        <w:jc w:val="both"/>
        <w:rPr>
          <w:sz w:val="28"/>
          <w:szCs w:val="28"/>
        </w:rPr>
      </w:pPr>
      <w:r w:rsidRPr="00116128">
        <w:rPr>
          <w:sz w:val="28"/>
          <w:szCs w:val="28"/>
        </w:rPr>
        <w:t>Установленная мощность источников тепловой энергии удовлетворяет потребностям теплоснабжения абонентов в зоне действия источника.</w:t>
      </w:r>
    </w:p>
    <w:p w:rsidR="00D0372E" w:rsidRDefault="00D0372E" w:rsidP="00D0372E">
      <w:pPr>
        <w:pStyle w:val="1"/>
      </w:pPr>
      <w:bookmarkStart w:id="53" w:name="_Toc448228808"/>
      <w:r>
        <w:t xml:space="preserve">5.2 </w:t>
      </w:r>
      <w:r w:rsidRPr="00CC08B7">
        <w:t xml:space="preserve">Предложения по строительству и реконструкции тепловых сетей </w:t>
      </w:r>
      <w:r>
        <w:t>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53"/>
    </w:p>
    <w:p w:rsidR="00D0372E" w:rsidRPr="00116128" w:rsidRDefault="00D0372E" w:rsidP="00116128">
      <w:pPr>
        <w:ind w:firstLine="567"/>
        <w:jc w:val="both"/>
        <w:rPr>
          <w:sz w:val="28"/>
          <w:szCs w:val="28"/>
        </w:rPr>
      </w:pPr>
      <w:r w:rsidRPr="00116128">
        <w:rPr>
          <w:sz w:val="28"/>
          <w:szCs w:val="28"/>
        </w:rPr>
        <w:t>Развитие тепловых сетей в районах новой застройки поселения не планируется, в связи с использованием для нужд теплоснабжения индивидуальных источников тепловой энергии или приставных блочно-модульных котельных.</w:t>
      </w:r>
    </w:p>
    <w:p w:rsidR="00D0372E" w:rsidRPr="00A57271" w:rsidRDefault="00D0372E" w:rsidP="00D0372E">
      <w:pPr>
        <w:pStyle w:val="1"/>
      </w:pPr>
      <w:bookmarkStart w:id="54" w:name="_Toc448228809"/>
      <w:r w:rsidRPr="00A57271">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4"/>
    </w:p>
    <w:p w:rsidR="00D0372E" w:rsidRPr="00116128" w:rsidRDefault="00D0372E" w:rsidP="00116128">
      <w:pPr>
        <w:ind w:firstLine="567"/>
        <w:jc w:val="both"/>
        <w:rPr>
          <w:sz w:val="28"/>
          <w:szCs w:val="28"/>
        </w:rPr>
      </w:pPr>
      <w:r w:rsidRPr="00116128">
        <w:rPr>
          <w:sz w:val="28"/>
          <w:szCs w:val="28"/>
        </w:rPr>
        <w:t>Тепловые сети МО «Персиановское сельское поселение» 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D0372E" w:rsidRPr="00116128" w:rsidRDefault="00D0372E" w:rsidP="00116128">
      <w:pPr>
        <w:ind w:firstLine="567"/>
        <w:jc w:val="both"/>
        <w:rPr>
          <w:sz w:val="28"/>
          <w:szCs w:val="28"/>
        </w:rPr>
      </w:pPr>
      <w:r w:rsidRPr="00116128">
        <w:rPr>
          <w:sz w:val="28"/>
          <w:szCs w:val="28"/>
        </w:rPr>
        <w:t>Возраст некоторых участков теплотрасс составляет более 20 лет, следовательно, необходима постепенная замена тепловых сетей, в противном случае будет наблюдаться снижение качества подачи теплоносителя для нужд потребителей тепловой энергии, а недостаточный объем планово-предупредительных и капитальных ремонтов может привести к аварийным ситуациям.</w:t>
      </w:r>
    </w:p>
    <w:p w:rsidR="00D0372E" w:rsidRPr="00116128" w:rsidRDefault="00D0372E" w:rsidP="00116128">
      <w:pPr>
        <w:ind w:firstLine="567"/>
        <w:jc w:val="both"/>
        <w:rPr>
          <w:sz w:val="28"/>
          <w:szCs w:val="28"/>
        </w:rPr>
      </w:pPr>
      <w:r w:rsidRPr="00116128">
        <w:rPr>
          <w:sz w:val="28"/>
          <w:szCs w:val="28"/>
        </w:rPr>
        <w:t>Предложения по реконструкции тепловых сетей представлены в таблице 5.3.1.</w:t>
      </w:r>
    </w:p>
    <w:p w:rsidR="00D0372E" w:rsidRPr="00116128" w:rsidRDefault="00D0372E" w:rsidP="00116128">
      <w:pPr>
        <w:ind w:firstLine="567"/>
        <w:jc w:val="both"/>
        <w:rPr>
          <w:sz w:val="28"/>
          <w:szCs w:val="28"/>
        </w:rPr>
      </w:pPr>
      <w:r w:rsidRPr="00116128">
        <w:rPr>
          <w:sz w:val="28"/>
          <w:szCs w:val="28"/>
        </w:rPr>
        <w:t>Таблица 5.3.1 – Предложения по реконструкции тепловых сетей.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27"/>
        <w:gridCol w:w="1417"/>
        <w:gridCol w:w="1108"/>
        <w:gridCol w:w="1445"/>
        <w:gridCol w:w="1418"/>
        <w:gridCol w:w="1522"/>
      </w:tblGrid>
      <w:tr w:rsidR="00D0372E" w:rsidRPr="00247C0A" w:rsidTr="00116128">
        <w:trPr>
          <w:trHeight w:val="336"/>
          <w:jc w:val="center"/>
        </w:trPr>
        <w:tc>
          <w:tcPr>
            <w:tcW w:w="279" w:type="pct"/>
            <w:vMerge w:val="restart"/>
            <w:vAlign w:val="center"/>
          </w:tcPr>
          <w:p w:rsidR="00D0372E" w:rsidRPr="00247C0A" w:rsidRDefault="00D0372E" w:rsidP="00D0372E">
            <w:pPr>
              <w:jc w:val="center"/>
            </w:pPr>
            <w:r w:rsidRPr="00247C0A">
              <w:t>№</w:t>
            </w:r>
          </w:p>
          <w:p w:rsidR="00D0372E" w:rsidRPr="00247C0A" w:rsidRDefault="00D0372E" w:rsidP="00D0372E">
            <w:pPr>
              <w:jc w:val="center"/>
            </w:pPr>
            <w:r w:rsidRPr="00247C0A">
              <w:t>п/п</w:t>
            </w:r>
          </w:p>
        </w:tc>
        <w:tc>
          <w:tcPr>
            <w:tcW w:w="1111" w:type="pct"/>
            <w:vMerge w:val="restart"/>
            <w:vAlign w:val="center"/>
          </w:tcPr>
          <w:p w:rsidR="00D0372E" w:rsidRPr="00247C0A" w:rsidRDefault="00D0372E" w:rsidP="00D0372E">
            <w:pPr>
              <w:jc w:val="center"/>
            </w:pPr>
            <w:r w:rsidRPr="00247C0A">
              <w:t>Наименование объекта</w:t>
            </w:r>
          </w:p>
        </w:tc>
        <w:tc>
          <w:tcPr>
            <w:tcW w:w="2815" w:type="pct"/>
            <w:gridSpan w:val="4"/>
            <w:vAlign w:val="center"/>
          </w:tcPr>
          <w:p w:rsidR="00D0372E" w:rsidRPr="00247C0A" w:rsidRDefault="00D0372E" w:rsidP="00D0372E">
            <w:pPr>
              <w:jc w:val="center"/>
            </w:pPr>
            <w:r w:rsidRPr="00247C0A">
              <w:t>Объем работ</w:t>
            </w:r>
          </w:p>
        </w:tc>
        <w:tc>
          <w:tcPr>
            <w:tcW w:w="795" w:type="pct"/>
            <w:vMerge w:val="restart"/>
            <w:vAlign w:val="center"/>
          </w:tcPr>
          <w:p w:rsidR="00D0372E" w:rsidRPr="00247C0A" w:rsidRDefault="00D0372E" w:rsidP="00D0372E">
            <w:pPr>
              <w:jc w:val="center"/>
            </w:pPr>
            <w:r w:rsidRPr="00247C0A">
              <w:t>Цель работ</w:t>
            </w:r>
          </w:p>
        </w:tc>
      </w:tr>
      <w:tr w:rsidR="00D0372E" w:rsidRPr="00247C0A" w:rsidTr="00116128">
        <w:trPr>
          <w:trHeight w:val="20"/>
          <w:jc w:val="center"/>
        </w:trPr>
        <w:tc>
          <w:tcPr>
            <w:tcW w:w="279" w:type="pct"/>
            <w:vMerge/>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tcPr>
          <w:p w:rsidR="00D0372E" w:rsidRPr="00247C0A" w:rsidRDefault="00D0372E" w:rsidP="00D0372E">
            <w:pPr>
              <w:jc w:val="center"/>
            </w:pPr>
            <w:r w:rsidRPr="00247C0A">
              <w:t>Наружный диаметр, мм</w:t>
            </w:r>
          </w:p>
        </w:tc>
        <w:tc>
          <w:tcPr>
            <w:tcW w:w="579" w:type="pct"/>
            <w:vAlign w:val="center"/>
          </w:tcPr>
          <w:p w:rsidR="00D0372E" w:rsidRPr="00247C0A" w:rsidRDefault="00D0372E" w:rsidP="00D0372E">
            <w:pPr>
              <w:jc w:val="center"/>
            </w:pPr>
            <w:r w:rsidRPr="00247C0A">
              <w:t>Протяженность (двухтрубноеисч.), м</w:t>
            </w:r>
          </w:p>
        </w:tc>
        <w:tc>
          <w:tcPr>
            <w:tcW w:w="755" w:type="pct"/>
            <w:vAlign w:val="center"/>
          </w:tcPr>
          <w:p w:rsidR="00D0372E" w:rsidRPr="00247C0A" w:rsidRDefault="00D0372E" w:rsidP="00D0372E">
            <w:pPr>
              <w:jc w:val="center"/>
            </w:pPr>
            <w:r w:rsidRPr="00247C0A">
              <w:t>Вид прокладки, изоляция</w:t>
            </w:r>
          </w:p>
        </w:tc>
        <w:tc>
          <w:tcPr>
            <w:tcW w:w="741" w:type="pct"/>
            <w:vAlign w:val="center"/>
          </w:tcPr>
          <w:p w:rsidR="00D0372E" w:rsidRPr="00247C0A" w:rsidRDefault="00D0372E" w:rsidP="00D0372E">
            <w:pPr>
              <w:jc w:val="center"/>
            </w:pPr>
            <w:r w:rsidRPr="00247C0A">
              <w:t>Год ввода в эксплуатацию</w:t>
            </w:r>
          </w:p>
        </w:tc>
        <w:tc>
          <w:tcPr>
            <w:tcW w:w="795" w:type="pct"/>
            <w:vMerge/>
          </w:tcPr>
          <w:p w:rsidR="00D0372E" w:rsidRPr="00247C0A" w:rsidRDefault="00D0372E" w:rsidP="00D0372E">
            <w:pPr>
              <w:jc w:val="center"/>
            </w:pPr>
          </w:p>
        </w:tc>
      </w:tr>
      <w:tr w:rsidR="00D0372E" w:rsidRPr="00247C0A" w:rsidTr="00116128">
        <w:trPr>
          <w:trHeight w:val="20"/>
          <w:jc w:val="center"/>
        </w:trPr>
        <w:tc>
          <w:tcPr>
            <w:tcW w:w="279" w:type="pct"/>
          </w:tcPr>
          <w:p w:rsidR="00D0372E" w:rsidRPr="00247C0A" w:rsidRDefault="00D0372E" w:rsidP="00D0372E">
            <w:pPr>
              <w:jc w:val="center"/>
            </w:pPr>
            <w:r w:rsidRPr="00247C0A">
              <w:t>1</w:t>
            </w:r>
          </w:p>
        </w:tc>
        <w:tc>
          <w:tcPr>
            <w:tcW w:w="1111" w:type="pct"/>
          </w:tcPr>
          <w:p w:rsidR="00D0372E" w:rsidRPr="00247C0A" w:rsidRDefault="00D0372E" w:rsidP="00D0372E">
            <w:pPr>
              <w:jc w:val="center"/>
            </w:pPr>
            <w:r w:rsidRPr="00247C0A">
              <w:t>2</w:t>
            </w:r>
          </w:p>
        </w:tc>
        <w:tc>
          <w:tcPr>
            <w:tcW w:w="740" w:type="pct"/>
          </w:tcPr>
          <w:p w:rsidR="00D0372E" w:rsidRPr="00247C0A" w:rsidRDefault="00D0372E" w:rsidP="00D0372E">
            <w:pPr>
              <w:jc w:val="center"/>
            </w:pPr>
            <w:r w:rsidRPr="00247C0A">
              <w:t>3</w:t>
            </w:r>
          </w:p>
        </w:tc>
        <w:tc>
          <w:tcPr>
            <w:tcW w:w="579" w:type="pct"/>
          </w:tcPr>
          <w:p w:rsidR="00D0372E" w:rsidRPr="00247C0A" w:rsidRDefault="00D0372E" w:rsidP="00D0372E">
            <w:pPr>
              <w:jc w:val="center"/>
            </w:pPr>
            <w:r w:rsidRPr="00247C0A">
              <w:t>4</w:t>
            </w:r>
          </w:p>
        </w:tc>
        <w:tc>
          <w:tcPr>
            <w:tcW w:w="755" w:type="pct"/>
          </w:tcPr>
          <w:p w:rsidR="00D0372E" w:rsidRPr="00247C0A" w:rsidRDefault="00D0372E" w:rsidP="00D0372E">
            <w:pPr>
              <w:jc w:val="center"/>
            </w:pPr>
            <w:r w:rsidRPr="00247C0A">
              <w:t>5</w:t>
            </w:r>
          </w:p>
        </w:tc>
        <w:tc>
          <w:tcPr>
            <w:tcW w:w="741" w:type="pct"/>
          </w:tcPr>
          <w:p w:rsidR="00D0372E" w:rsidRPr="00247C0A" w:rsidRDefault="00D0372E" w:rsidP="00D0372E">
            <w:pPr>
              <w:jc w:val="center"/>
            </w:pPr>
            <w:r w:rsidRPr="00247C0A">
              <w:t>6</w:t>
            </w:r>
          </w:p>
        </w:tc>
        <w:tc>
          <w:tcPr>
            <w:tcW w:w="795" w:type="pct"/>
          </w:tcPr>
          <w:p w:rsidR="00D0372E" w:rsidRPr="00247C0A" w:rsidRDefault="00D0372E" w:rsidP="00D0372E">
            <w:pPr>
              <w:jc w:val="center"/>
            </w:pPr>
            <w:r w:rsidRPr="00247C0A">
              <w:t>7</w:t>
            </w:r>
          </w:p>
        </w:tc>
      </w:tr>
      <w:tr w:rsidR="00D0372E" w:rsidRPr="00247C0A" w:rsidTr="00116128">
        <w:trPr>
          <w:trHeight w:val="264"/>
          <w:jc w:val="center"/>
        </w:trPr>
        <w:tc>
          <w:tcPr>
            <w:tcW w:w="279" w:type="pct"/>
            <w:vMerge w:val="restart"/>
            <w:vAlign w:val="center"/>
          </w:tcPr>
          <w:p w:rsidR="00D0372E" w:rsidRPr="00247C0A" w:rsidRDefault="00D0372E" w:rsidP="00D0372E">
            <w:pPr>
              <w:jc w:val="center"/>
            </w:pPr>
            <w:r w:rsidRPr="00247C0A">
              <w:t>1</w:t>
            </w:r>
          </w:p>
        </w:tc>
        <w:tc>
          <w:tcPr>
            <w:tcW w:w="1111" w:type="pct"/>
            <w:vMerge w:val="restart"/>
          </w:tcPr>
          <w:p w:rsidR="00D0372E" w:rsidRPr="00247C0A" w:rsidRDefault="00D0372E" w:rsidP="00D0372E">
            <w:pPr>
              <w:jc w:val="center"/>
            </w:pPr>
            <w:r w:rsidRPr="00247C0A">
              <w:t xml:space="preserve">Реконструкция </w:t>
            </w:r>
            <w:r w:rsidRPr="00247C0A">
              <w:lastRenderedPageBreak/>
              <w:t xml:space="preserve">существующего трубопровода теплосети котельной по адресу: </w:t>
            </w:r>
          </w:p>
          <w:p w:rsidR="00D0372E" w:rsidRPr="00247C0A" w:rsidRDefault="00D0372E" w:rsidP="00D0372E">
            <w:pPr>
              <w:jc w:val="center"/>
            </w:pPr>
            <w:r w:rsidRPr="00247C0A">
              <w:t xml:space="preserve">п.Казачьи Лагеря, </w:t>
            </w:r>
          </w:p>
          <w:p w:rsidR="00D0372E" w:rsidRPr="00247C0A" w:rsidRDefault="00D0372E" w:rsidP="00D0372E">
            <w:pPr>
              <w:jc w:val="center"/>
            </w:pPr>
            <w:r w:rsidRPr="00247C0A">
              <w:t>ул. Петрушко, 10</w:t>
            </w:r>
          </w:p>
        </w:tc>
        <w:tc>
          <w:tcPr>
            <w:tcW w:w="740" w:type="pct"/>
            <w:vAlign w:val="center"/>
          </w:tcPr>
          <w:p w:rsidR="00D0372E" w:rsidRPr="00247C0A" w:rsidRDefault="00D0372E" w:rsidP="00D0372E">
            <w:pPr>
              <w:jc w:val="center"/>
            </w:pPr>
            <w:r w:rsidRPr="00247C0A">
              <w:lastRenderedPageBreak/>
              <w:t>219</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lastRenderedPageBreak/>
              <w:t>мин.вата</w:t>
            </w:r>
          </w:p>
        </w:tc>
        <w:tc>
          <w:tcPr>
            <w:tcW w:w="741" w:type="pct"/>
            <w:vAlign w:val="center"/>
          </w:tcPr>
          <w:p w:rsidR="00D0372E" w:rsidRPr="00247C0A" w:rsidRDefault="00D0372E" w:rsidP="00D0372E">
            <w:pPr>
              <w:jc w:val="center"/>
            </w:pPr>
            <w:r w:rsidRPr="00247C0A">
              <w:lastRenderedPageBreak/>
              <w:t>1987</w:t>
            </w:r>
          </w:p>
        </w:tc>
        <w:tc>
          <w:tcPr>
            <w:tcW w:w="795" w:type="pct"/>
            <w:vMerge w:val="restart"/>
          </w:tcPr>
          <w:p w:rsidR="00D0372E" w:rsidRPr="00247C0A" w:rsidRDefault="00D0372E" w:rsidP="00D0372E">
            <w:pPr>
              <w:jc w:val="center"/>
            </w:pPr>
            <w:r w:rsidRPr="00247C0A">
              <w:t>Реконструкц</w:t>
            </w:r>
            <w:r w:rsidRPr="00247C0A">
              <w:lastRenderedPageBreak/>
              <w:t>ия в связи с исчерпанием эксплуатационного ресурса</w:t>
            </w:r>
          </w:p>
        </w:tc>
      </w:tr>
      <w:tr w:rsidR="00D0372E" w:rsidRPr="00247C0A" w:rsidTr="00116128">
        <w:trPr>
          <w:trHeight w:val="33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864</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 пр</w:t>
            </w:r>
          </w:p>
          <w:p w:rsidR="00D0372E" w:rsidRPr="00247C0A" w:rsidRDefault="00D0372E" w:rsidP="00D0372E">
            <w:pPr>
              <w:jc w:val="center"/>
            </w:pPr>
            <w:r w:rsidRPr="00247C0A">
              <w:t>97 обр</w:t>
            </w:r>
          </w:p>
        </w:tc>
        <w:tc>
          <w:tcPr>
            <w:tcW w:w="579" w:type="pct"/>
            <w:vAlign w:val="center"/>
          </w:tcPr>
          <w:p w:rsidR="00D0372E" w:rsidRPr="00247C0A" w:rsidRDefault="00D0372E" w:rsidP="00D0372E">
            <w:pPr>
              <w:jc w:val="center"/>
            </w:pPr>
            <w:r w:rsidRPr="00247C0A">
              <w:t>863</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3247</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295"/>
          <w:jc w:val="center"/>
        </w:trPr>
        <w:tc>
          <w:tcPr>
            <w:tcW w:w="279" w:type="pct"/>
            <w:vMerge w:val="restart"/>
            <w:vAlign w:val="center"/>
          </w:tcPr>
          <w:p w:rsidR="00D0372E" w:rsidRPr="00247C0A" w:rsidRDefault="00D0372E" w:rsidP="00D0372E">
            <w:pPr>
              <w:jc w:val="center"/>
            </w:pPr>
            <w:r w:rsidRPr="00247C0A">
              <w:t>2</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pPr>
            <w:r w:rsidRPr="00247C0A">
              <w:t>ул. Мичурина, 2а</w:t>
            </w:r>
          </w:p>
        </w:tc>
        <w:tc>
          <w:tcPr>
            <w:tcW w:w="740" w:type="pct"/>
            <w:vAlign w:val="center"/>
          </w:tcPr>
          <w:p w:rsidR="00D0372E" w:rsidRPr="00247C0A" w:rsidRDefault="00D0372E" w:rsidP="00D0372E">
            <w:pPr>
              <w:jc w:val="center"/>
            </w:pPr>
            <w:r w:rsidRPr="00247C0A">
              <w:t>219</w:t>
            </w:r>
          </w:p>
        </w:tc>
        <w:tc>
          <w:tcPr>
            <w:tcW w:w="579" w:type="pct"/>
            <w:vAlign w:val="center"/>
          </w:tcPr>
          <w:p w:rsidR="00D0372E" w:rsidRPr="00247C0A" w:rsidRDefault="00D0372E" w:rsidP="00D0372E">
            <w:pPr>
              <w:jc w:val="center"/>
            </w:pPr>
            <w:r w:rsidRPr="00247C0A">
              <w:t>316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24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1339</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8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133</w:t>
            </w:r>
          </w:p>
        </w:tc>
        <w:tc>
          <w:tcPr>
            <w:tcW w:w="579" w:type="pct"/>
            <w:vAlign w:val="center"/>
          </w:tcPr>
          <w:p w:rsidR="00D0372E" w:rsidRPr="00247C0A" w:rsidRDefault="00D0372E" w:rsidP="00D0372E">
            <w:pPr>
              <w:jc w:val="center"/>
            </w:pPr>
            <w:r w:rsidRPr="00247C0A">
              <w:t>1090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5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1526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w:t>
            </w:r>
          </w:p>
        </w:tc>
        <w:tc>
          <w:tcPr>
            <w:tcW w:w="579" w:type="pct"/>
            <w:vAlign w:val="center"/>
          </w:tcPr>
          <w:p w:rsidR="00D0372E" w:rsidRPr="00247C0A" w:rsidRDefault="00D0372E" w:rsidP="00D0372E">
            <w:pPr>
              <w:jc w:val="center"/>
            </w:pPr>
            <w:r w:rsidRPr="00247C0A">
              <w:t>1510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812</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1176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49</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13"/>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7919</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t>3</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ул. Мира, 1а</w:t>
            </w: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35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146</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205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rPr>
                <w:b/>
              </w:rPr>
            </w:pPr>
            <w:r w:rsidRPr="00247C0A">
              <w:t>108 обр</w:t>
            </w:r>
          </w:p>
        </w:tc>
        <w:tc>
          <w:tcPr>
            <w:tcW w:w="579" w:type="pct"/>
            <w:vAlign w:val="center"/>
          </w:tcPr>
          <w:p w:rsidR="00D0372E" w:rsidRPr="00247C0A" w:rsidRDefault="00D0372E" w:rsidP="00D0372E">
            <w:pPr>
              <w:jc w:val="center"/>
            </w:pPr>
            <w:r w:rsidRPr="00247C0A">
              <w:t>92</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vAlign w:val="center"/>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598</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lastRenderedPageBreak/>
              <w:t>4</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 xml:space="preserve">ул. Московская, 26а </w:t>
            </w: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rPr>
                <w:b/>
              </w:rPr>
            </w:pPr>
            <w:r w:rsidRPr="00247C0A">
              <w:t>1991</w:t>
            </w:r>
          </w:p>
        </w:tc>
        <w:tc>
          <w:tcPr>
            <w:tcW w:w="795" w:type="pct"/>
            <w:vMerge w:val="restart"/>
            <w:vAlign w:val="center"/>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50</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Всего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11814</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bl>
    <w:p w:rsidR="00D0372E" w:rsidRPr="00116128" w:rsidRDefault="00D0372E" w:rsidP="00116128">
      <w:pPr>
        <w:pStyle w:val="11"/>
        <w:spacing w:line="240" w:lineRule="auto"/>
        <w:ind w:firstLine="567"/>
      </w:pPr>
      <w:r w:rsidRPr="00116128">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D0372E" w:rsidRPr="00116128" w:rsidRDefault="00D0372E" w:rsidP="00116128">
      <w:pPr>
        <w:pStyle w:val="11"/>
        <w:numPr>
          <w:ilvl w:val="0"/>
          <w:numId w:val="10"/>
        </w:numPr>
        <w:tabs>
          <w:tab w:val="left" w:pos="851"/>
        </w:tabs>
        <w:spacing w:line="240" w:lineRule="auto"/>
        <w:ind w:left="0" w:firstLine="567"/>
      </w:pPr>
      <w:r w:rsidRPr="00116128">
        <w:t>существенное сокращение расходов при эксплуатации;</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уменьшение расходов на проведение ремонта;</w:t>
      </w:r>
    </w:p>
    <w:p w:rsidR="00D0372E" w:rsidRPr="00116128" w:rsidRDefault="00D0372E" w:rsidP="00116128">
      <w:pPr>
        <w:pStyle w:val="11"/>
        <w:numPr>
          <w:ilvl w:val="0"/>
          <w:numId w:val="10"/>
        </w:numPr>
        <w:tabs>
          <w:tab w:val="left" w:pos="851"/>
        </w:tabs>
        <w:spacing w:line="240" w:lineRule="auto"/>
        <w:ind w:left="0" w:firstLine="567"/>
      </w:pPr>
      <w:r w:rsidRPr="00116128">
        <w:t>повышенный срок эксплуатации (с 10-15 до более 30 лет);</w:t>
      </w:r>
    </w:p>
    <w:p w:rsidR="00D0372E" w:rsidRPr="00116128" w:rsidRDefault="00D0372E" w:rsidP="00116128">
      <w:pPr>
        <w:pStyle w:val="11"/>
        <w:numPr>
          <w:ilvl w:val="0"/>
          <w:numId w:val="10"/>
        </w:numPr>
        <w:tabs>
          <w:tab w:val="left" w:pos="851"/>
        </w:tabs>
        <w:spacing w:line="240" w:lineRule="auto"/>
        <w:ind w:left="0" w:firstLine="567"/>
      </w:pPr>
      <w:r w:rsidRPr="00116128">
        <w:t>сокращение тепловой потери (с 25-30% до 3%);</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сокращение срока строительства трубопровода.</w:t>
      </w:r>
    </w:p>
    <w:p w:rsidR="00D0372E" w:rsidRPr="00116128" w:rsidRDefault="00D0372E" w:rsidP="00116128">
      <w:pPr>
        <w:ind w:firstLine="567"/>
        <w:jc w:val="both"/>
        <w:rPr>
          <w:sz w:val="28"/>
          <w:szCs w:val="28"/>
        </w:rPr>
      </w:pPr>
      <w:r w:rsidRPr="00116128">
        <w:rPr>
          <w:sz w:val="28"/>
          <w:szCs w:val="28"/>
        </w:rPr>
        <w:t>Тепловые сети – наиболее проблемное звено в сфере теплоснабжения. В их модернизацию, замену и ремонт требуется значительный объем инвестиций.</w:t>
      </w:r>
    </w:p>
    <w:p w:rsidR="00D0372E" w:rsidRDefault="00D0372E" w:rsidP="00D0372E">
      <w:pPr>
        <w:pStyle w:val="1"/>
      </w:pPr>
      <w:bookmarkStart w:id="55" w:name="_Toc448228810"/>
      <w:r w:rsidRPr="0072722A">
        <w:t xml:space="preserve">5.4 </w:t>
      </w:r>
      <w:r>
        <w:t>Предложения по с</w:t>
      </w:r>
      <w:r w:rsidRPr="0072722A">
        <w:t>троительств</w:t>
      </w:r>
      <w:r>
        <w:t xml:space="preserve">у и </w:t>
      </w:r>
      <w:r w:rsidRPr="00A753BF">
        <w:t>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55"/>
    </w:p>
    <w:p w:rsidR="00D0372E" w:rsidRPr="00644B75" w:rsidRDefault="00D0372E" w:rsidP="00116128">
      <w:pPr>
        <w:pStyle w:val="11"/>
        <w:spacing w:line="240" w:lineRule="auto"/>
        <w:ind w:firstLine="567"/>
      </w:pPr>
      <w:r w:rsidRPr="00847BFC">
        <w:t xml:space="preserve">Сведений о ликвидации котельных на территории населенных пунктов </w:t>
      </w:r>
      <w:r w:rsidRPr="0023120A">
        <w:t>МО «Персиановское сельское поселение»</w:t>
      </w:r>
      <w:r w:rsidRPr="00847BFC">
        <w:t xml:space="preserve"> нет.</w:t>
      </w:r>
    </w:p>
    <w:p w:rsidR="00D0372E" w:rsidRDefault="00D0372E" w:rsidP="00116128">
      <w:pPr>
        <w:pStyle w:val="11"/>
        <w:spacing w:line="240" w:lineRule="auto"/>
        <w:ind w:firstLine="567"/>
      </w:pPr>
      <w:r>
        <w:t xml:space="preserve">Предложения по реконструкции тепловых сетей в связи с исчерпанием эксплуатационного ресурса представлены в </w:t>
      </w:r>
      <w:r w:rsidRPr="009309B2">
        <w:t>пункте 5.3.</w:t>
      </w:r>
    </w:p>
    <w:p w:rsidR="00D0372E" w:rsidRDefault="00D0372E" w:rsidP="00116128">
      <w:pPr>
        <w:pStyle w:val="11"/>
        <w:spacing w:line="240" w:lineRule="auto"/>
        <w:ind w:firstLine="567"/>
      </w:pPr>
      <w:r w:rsidRPr="00847BFC">
        <w:t xml:space="preserve">Предложение о демонтаже котельной с установкой БМК представлено в </w:t>
      </w:r>
      <w:r>
        <w:t xml:space="preserve">разделе 4 Утверждаемой части схемы теплоснабжения МО </w:t>
      </w:r>
      <w:r w:rsidRPr="008654C7">
        <w:t>«Персиановское сельское поселение»</w:t>
      </w:r>
      <w:r>
        <w:t>.</w:t>
      </w:r>
    </w:p>
    <w:p w:rsidR="00D0372E" w:rsidRDefault="00D0372E" w:rsidP="00D0372E">
      <w:pPr>
        <w:spacing w:line="276" w:lineRule="auto"/>
        <w:rPr>
          <w:szCs w:val="28"/>
        </w:rPr>
      </w:pPr>
      <w:r>
        <w:rPr>
          <w:szCs w:val="28"/>
        </w:rPr>
        <w:br w:type="page"/>
      </w:r>
    </w:p>
    <w:p w:rsidR="00D0372E" w:rsidRDefault="00D0372E" w:rsidP="00D0372E">
      <w:pPr>
        <w:pStyle w:val="1"/>
      </w:pPr>
      <w:bookmarkStart w:id="56" w:name="_Toc447890216"/>
      <w:bookmarkStart w:id="57" w:name="_Toc448228811"/>
      <w:r>
        <w:lastRenderedPageBreak/>
        <w:t>Раздел 6</w:t>
      </w:r>
      <w:r w:rsidR="00116128">
        <w:t>.</w:t>
      </w:r>
      <w:r>
        <w:t xml:space="preserve"> «</w:t>
      </w:r>
      <w:r w:rsidRPr="000B62A2">
        <w:t>Перспективные топливные балансы</w:t>
      </w:r>
      <w:bookmarkEnd w:id="56"/>
      <w:r>
        <w:t>»</w:t>
      </w:r>
      <w:bookmarkEnd w:id="57"/>
    </w:p>
    <w:p w:rsidR="00D0372E" w:rsidRDefault="00D0372E" w:rsidP="00116128">
      <w:pPr>
        <w:pStyle w:val="11"/>
        <w:spacing w:line="240" w:lineRule="auto"/>
        <w:ind w:firstLine="567"/>
      </w:pPr>
      <w:r>
        <w:t xml:space="preserve">Перспективные топливные балансы разработаны в соответствии подпунктом 6 пункта 3  и пунктом 23 Требований к схемам теплоснабжения.  </w:t>
      </w:r>
    </w:p>
    <w:p w:rsidR="00D0372E" w:rsidRDefault="00D0372E" w:rsidP="00116128">
      <w:pPr>
        <w:pStyle w:val="11"/>
        <w:spacing w:line="240" w:lineRule="auto"/>
        <w:ind w:firstLine="567"/>
      </w:pPr>
      <w:r>
        <w:t xml:space="preserve">В  результате  разработки  в  соответствии  с  пунктом  23  Требований  к  схеме теплоснабжения должны быть решены следующие задачи:  </w:t>
      </w:r>
    </w:p>
    <w:p w:rsidR="00D0372E" w:rsidRDefault="00D0372E" w:rsidP="00116128">
      <w:pPr>
        <w:pStyle w:val="11"/>
        <w:spacing w:line="240" w:lineRule="auto"/>
        <w:ind w:firstLine="567"/>
      </w:pPr>
      <w:r>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D0372E" w:rsidRDefault="00D0372E" w:rsidP="00116128">
      <w:pPr>
        <w:pStyle w:val="11"/>
        <w:spacing w:line="240" w:lineRule="auto"/>
        <w:ind w:firstLine="567"/>
      </w:pPr>
      <w:r>
        <w:t xml:space="preserve">установлены объемы топлива для обеспечения выработки тепловой энергии на каждом источнике тепловой энергии;  </w:t>
      </w:r>
    </w:p>
    <w:p w:rsidR="00D0372E" w:rsidRDefault="00D0372E" w:rsidP="00116128">
      <w:pPr>
        <w:pStyle w:val="11"/>
        <w:spacing w:line="240" w:lineRule="auto"/>
        <w:ind w:firstLine="567"/>
      </w:pPr>
      <w:r>
        <w:t xml:space="preserve">определены  виды  топлива,  обеспечивающие  выработку  необходимой тепловой энергии;  </w:t>
      </w:r>
    </w:p>
    <w:p w:rsidR="00D0372E" w:rsidRDefault="00D0372E" w:rsidP="00116128">
      <w:pPr>
        <w:pStyle w:val="11"/>
        <w:spacing w:line="240" w:lineRule="auto"/>
        <w:ind w:firstLine="567"/>
      </w:pPr>
      <w:r>
        <w:t>установлены  показатели  эффективности  использования  топлива  и предлагаемого к использованию теплоэнергетического оборудования.</w:t>
      </w:r>
    </w:p>
    <w:p w:rsidR="00D0372E" w:rsidRDefault="00D0372E" w:rsidP="00116128">
      <w:pPr>
        <w:pStyle w:val="11"/>
        <w:spacing w:line="240" w:lineRule="auto"/>
        <w:ind w:firstLine="567"/>
      </w:pPr>
      <w:r>
        <w:t>Основные показатели потребления топлива приведены в таблице 6.1.</w:t>
      </w:r>
    </w:p>
    <w:tbl>
      <w:tblPr>
        <w:tblW w:w="10226" w:type="dxa"/>
        <w:tblInd w:w="-176" w:type="dxa"/>
        <w:tblLayout w:type="fixed"/>
        <w:tblLook w:val="04A0"/>
      </w:tblPr>
      <w:tblGrid>
        <w:gridCol w:w="5529"/>
        <w:gridCol w:w="1134"/>
        <w:gridCol w:w="1134"/>
        <w:gridCol w:w="1276"/>
        <w:gridCol w:w="29"/>
        <w:gridCol w:w="11"/>
        <w:gridCol w:w="1113"/>
      </w:tblGrid>
      <w:tr w:rsidR="00D0372E" w:rsidRPr="007930A8" w:rsidTr="00116128">
        <w:trPr>
          <w:trHeight w:val="57"/>
        </w:trPr>
        <w:tc>
          <w:tcPr>
            <w:tcW w:w="10226" w:type="dxa"/>
            <w:gridSpan w:val="7"/>
            <w:tcBorders>
              <w:top w:val="nil"/>
              <w:left w:val="nil"/>
              <w:bottom w:val="single" w:sz="4" w:space="0" w:color="auto"/>
              <w:right w:val="nil"/>
            </w:tcBorders>
          </w:tcPr>
          <w:p w:rsidR="00D0372E" w:rsidRPr="00081D28" w:rsidRDefault="00D0372E" w:rsidP="00116128">
            <w:pPr>
              <w:pStyle w:val="11"/>
              <w:spacing w:line="240" w:lineRule="auto"/>
              <w:ind w:firstLine="567"/>
            </w:pPr>
            <w:r w:rsidRPr="00081D28">
              <w:t xml:space="preserve">Таблица 6.1 – </w:t>
            </w:r>
            <w:r>
              <w:t>Основные показатели потребления топлива.</w:t>
            </w:r>
          </w:p>
        </w:tc>
      </w:tr>
      <w:tr w:rsidR="00D0372E" w:rsidRPr="007930A8" w:rsidTr="00116128">
        <w:trPr>
          <w:trHeight w:val="57"/>
        </w:trPr>
        <w:tc>
          <w:tcPr>
            <w:tcW w:w="5529" w:type="dxa"/>
            <w:vMerge w:val="restart"/>
            <w:tcBorders>
              <w:top w:val="single" w:sz="4" w:space="0" w:color="auto"/>
              <w:left w:val="single" w:sz="4" w:space="0" w:color="auto"/>
              <w:bottom w:val="single" w:sz="4" w:space="0" w:color="auto"/>
              <w:right w:val="single" w:sz="4" w:space="0" w:color="auto"/>
            </w:tcBorders>
            <w:vAlign w:val="center"/>
          </w:tcPr>
          <w:p w:rsidR="00D0372E" w:rsidRDefault="00D0372E" w:rsidP="00D0372E">
            <w:pPr>
              <w:spacing w:line="276" w:lineRule="auto"/>
              <w:jc w:val="center"/>
            </w:pPr>
            <w:r>
              <w:t>Адрес источника тепловой энергии</w:t>
            </w:r>
          </w:p>
        </w:tc>
        <w:tc>
          <w:tcPr>
            <w:tcW w:w="4697" w:type="dxa"/>
            <w:gridSpan w:val="6"/>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t>Объемы потребления природного газа</w:t>
            </w:r>
            <w:r>
              <w:t>,</w:t>
            </w:r>
            <w:r w:rsidRPr="007930A8">
              <w:t xml:space="preserve"> м</w:t>
            </w:r>
            <w:r w:rsidRPr="007930A8">
              <w:rPr>
                <w:vertAlign w:val="superscript"/>
              </w:rPr>
              <w:t>3</w:t>
            </w:r>
          </w:p>
        </w:tc>
      </w:tr>
      <w:tr w:rsidR="00D0372E" w:rsidRPr="007930A8" w:rsidTr="00116128">
        <w:trPr>
          <w:trHeight w:val="57"/>
        </w:trPr>
        <w:tc>
          <w:tcPr>
            <w:tcW w:w="5529" w:type="dxa"/>
            <w:vMerge/>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2015</w:t>
            </w:r>
            <w:r>
              <w:t xml:space="preserve"> г.</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2018</w:t>
            </w:r>
            <w:r>
              <w:t xml:space="preserve"> г.</w:t>
            </w:r>
          </w:p>
        </w:tc>
        <w:tc>
          <w:tcPr>
            <w:tcW w:w="1305" w:type="dxa"/>
            <w:gridSpan w:val="2"/>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2023</w:t>
            </w:r>
            <w:r>
              <w:t xml:space="preserve"> г.</w:t>
            </w:r>
          </w:p>
        </w:tc>
        <w:tc>
          <w:tcPr>
            <w:tcW w:w="1124" w:type="dxa"/>
            <w:gridSpan w:val="2"/>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2027</w:t>
            </w:r>
            <w:r>
              <w:t xml:space="preserve"> г.</w:t>
            </w:r>
          </w:p>
        </w:tc>
      </w:tr>
      <w:tr w:rsidR="00D0372E" w:rsidRPr="007930A8" w:rsidTr="00116128">
        <w:trPr>
          <w:trHeight w:val="20"/>
        </w:trPr>
        <w:tc>
          <w:tcPr>
            <w:tcW w:w="5529"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rPr>
                <w:rStyle w:val="CharStyle6"/>
                <w:sz w:val="24"/>
                <w:szCs w:val="24"/>
              </w:rPr>
              <w:t>п. Казачьи Лагери</w:t>
            </w:r>
            <w:r>
              <w:rPr>
                <w:rStyle w:val="CharStyle6"/>
                <w:sz w:val="24"/>
                <w:szCs w:val="24"/>
              </w:rPr>
              <w:t xml:space="preserve">, </w:t>
            </w:r>
            <w:r w:rsidRPr="007930A8">
              <w:rPr>
                <w:rStyle w:val="CharStyle6"/>
                <w:sz w:val="24"/>
                <w:szCs w:val="24"/>
              </w:rPr>
              <w:t>ул. Петрушко, 10</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7930A8" w:rsidRDefault="00D0372E" w:rsidP="00D0372E">
            <w:pPr>
              <w:spacing w:line="276" w:lineRule="auto"/>
              <w:jc w:val="center"/>
            </w:pPr>
            <w:r w:rsidRPr="007930A8">
              <w:t>2308592</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7930A8" w:rsidRDefault="00D0372E" w:rsidP="00D0372E">
            <w:pPr>
              <w:spacing w:line="276" w:lineRule="auto"/>
              <w:jc w:val="center"/>
            </w:pPr>
            <w:r w:rsidRPr="007930A8">
              <w:t>2308592</w:t>
            </w:r>
          </w:p>
        </w:tc>
        <w:tc>
          <w:tcPr>
            <w:tcW w:w="1305" w:type="dxa"/>
            <w:gridSpan w:val="2"/>
            <w:tcBorders>
              <w:top w:val="single" w:sz="4" w:space="0" w:color="auto"/>
              <w:left w:val="single" w:sz="4" w:space="0" w:color="auto"/>
              <w:bottom w:val="single" w:sz="4" w:space="0" w:color="auto"/>
              <w:right w:val="single" w:sz="4" w:space="0" w:color="auto"/>
            </w:tcBorders>
            <w:vAlign w:val="center"/>
          </w:tcPr>
          <w:p w:rsidR="00D0372E" w:rsidRPr="007930A8" w:rsidRDefault="00D0372E" w:rsidP="00D0372E">
            <w:pPr>
              <w:spacing w:line="276" w:lineRule="auto"/>
              <w:jc w:val="center"/>
            </w:pPr>
            <w:r w:rsidRPr="007930A8">
              <w:t>2308592</w:t>
            </w:r>
          </w:p>
        </w:tc>
        <w:tc>
          <w:tcPr>
            <w:tcW w:w="1124" w:type="dxa"/>
            <w:gridSpan w:val="2"/>
            <w:tcBorders>
              <w:top w:val="single" w:sz="4" w:space="0" w:color="auto"/>
              <w:left w:val="single" w:sz="4" w:space="0" w:color="auto"/>
              <w:bottom w:val="single" w:sz="4" w:space="0" w:color="auto"/>
              <w:right w:val="single" w:sz="4" w:space="0" w:color="auto"/>
            </w:tcBorders>
            <w:vAlign w:val="center"/>
          </w:tcPr>
          <w:p w:rsidR="00D0372E" w:rsidRPr="007930A8" w:rsidRDefault="00D0372E" w:rsidP="00D0372E">
            <w:pPr>
              <w:spacing w:line="276" w:lineRule="auto"/>
              <w:jc w:val="center"/>
            </w:pPr>
            <w:r w:rsidRPr="007930A8">
              <w:t>2308592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rPr>
                <w:rStyle w:val="CharStyle6"/>
                <w:sz w:val="24"/>
                <w:szCs w:val="24"/>
              </w:rPr>
              <w:t>п. Персиановский,ул. Мира, 1а</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224333</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224333</w:t>
            </w:r>
          </w:p>
        </w:tc>
        <w:tc>
          <w:tcPr>
            <w:tcW w:w="1316" w:type="dxa"/>
            <w:gridSpan w:val="3"/>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224333</w:t>
            </w:r>
          </w:p>
        </w:tc>
        <w:tc>
          <w:tcPr>
            <w:tcW w:w="1113"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224333</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rPr>
                <w:rStyle w:val="CharStyle6"/>
                <w:sz w:val="24"/>
                <w:szCs w:val="24"/>
              </w:rPr>
              <w:t>п. Персиановский,  ул. Мичурина, 2а</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1630991</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1630991</w:t>
            </w:r>
          </w:p>
        </w:tc>
        <w:tc>
          <w:tcPr>
            <w:tcW w:w="1276"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1630991</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1630991</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rPr>
                <w:rStyle w:val="CharStyle6"/>
                <w:sz w:val="24"/>
                <w:szCs w:val="24"/>
              </w:rPr>
              <w:t>п. Персиановский,  ул. Московская, 26а</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96222</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96222</w:t>
            </w:r>
          </w:p>
        </w:tc>
        <w:tc>
          <w:tcPr>
            <w:tcW w:w="1276"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96222</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96222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pPr>
            <w:r w:rsidRPr="007930A8">
              <w:rPr>
                <w:rStyle w:val="CharStyle6"/>
                <w:sz w:val="24"/>
                <w:szCs w:val="24"/>
              </w:rPr>
              <w:t>п. Персиановский,  ул. Октябрьская</w:t>
            </w:r>
            <w:r>
              <w:rPr>
                <w:rStyle w:val="CharStyle6"/>
                <w:sz w:val="24"/>
                <w:szCs w:val="24"/>
              </w:rPr>
              <w:t>,</w:t>
            </w:r>
            <w:r w:rsidRPr="007930A8">
              <w:rPr>
                <w:rStyle w:val="CharStyle6"/>
                <w:sz w:val="24"/>
                <w:szCs w:val="24"/>
              </w:rPr>
              <w:t xml:space="preserve"> 1</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w:t>
            </w:r>
          </w:p>
        </w:tc>
        <w:tc>
          <w:tcPr>
            <w:tcW w:w="1134"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w:t>
            </w:r>
          </w:p>
        </w:tc>
        <w:tc>
          <w:tcPr>
            <w:tcW w:w="1276" w:type="dxa"/>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7930A8" w:rsidRDefault="00D0372E" w:rsidP="00D0372E">
            <w:pPr>
              <w:spacing w:line="276" w:lineRule="auto"/>
              <w:jc w:val="center"/>
            </w:pPr>
            <w:r w:rsidRPr="007930A8">
              <w:t>-</w:t>
            </w:r>
          </w:p>
        </w:tc>
      </w:tr>
    </w:tbl>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D0372E" w:rsidRPr="00116128" w:rsidRDefault="00D0372E" w:rsidP="00116128">
      <w:pPr>
        <w:ind w:firstLine="567"/>
        <w:jc w:val="both"/>
        <w:rPr>
          <w:sz w:val="28"/>
          <w:szCs w:val="28"/>
        </w:rPr>
      </w:pPr>
      <w:r w:rsidRPr="00116128">
        <w:rPr>
          <w:sz w:val="28"/>
          <w:szCs w:val="28"/>
        </w:rPr>
        <w:br w:type="page"/>
      </w:r>
    </w:p>
    <w:p w:rsidR="00D0372E" w:rsidRDefault="00D0372E" w:rsidP="00D0372E">
      <w:pPr>
        <w:pStyle w:val="1"/>
      </w:pPr>
      <w:bookmarkStart w:id="58" w:name="_Toc447890217"/>
      <w:bookmarkStart w:id="59" w:name="_Toc448228812"/>
      <w:r>
        <w:lastRenderedPageBreak/>
        <w:t>Раздел 7</w:t>
      </w:r>
      <w:r w:rsidR="00116128">
        <w:t>.</w:t>
      </w:r>
      <w:r>
        <w:t xml:space="preserve"> «</w:t>
      </w:r>
      <w:r w:rsidRPr="000B62A2">
        <w:t>Инвестиции в строительство, реконструкцию и техническое перевооружение</w:t>
      </w:r>
      <w:bookmarkEnd w:id="58"/>
      <w:r>
        <w:t>»</w:t>
      </w:r>
      <w:bookmarkEnd w:id="59"/>
    </w:p>
    <w:p w:rsidR="00D0372E" w:rsidRDefault="00D0372E" w:rsidP="00116128">
      <w:pPr>
        <w:pStyle w:val="11"/>
        <w:spacing w:line="240" w:lineRule="auto"/>
      </w:pPr>
      <w:r w:rsidRPr="001B47C5">
        <w:t>Предложения по величине необходимых инвестиций в новое строительство, реконструкцию и техническое перевооружение источников тепловой энергии</w:t>
      </w:r>
      <w:r>
        <w:t xml:space="preserve"> и </w:t>
      </w:r>
      <w:r w:rsidRPr="001B47C5">
        <w:t xml:space="preserve">тепловых сетей планируются на период до </w:t>
      </w:r>
      <w:r w:rsidRPr="00B5285F">
        <w:t>20</w:t>
      </w:r>
      <w:r>
        <w:t>27</w:t>
      </w:r>
      <w:r w:rsidRPr="001B47C5">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w:t>
      </w:r>
      <w:r>
        <w:t>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D0372E" w:rsidRPr="001B47C5" w:rsidRDefault="00D0372E" w:rsidP="00116128">
      <w:pPr>
        <w:pStyle w:val="11"/>
        <w:spacing w:line="240" w:lineRule="auto"/>
      </w:pPr>
      <w: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D0372E" w:rsidRDefault="00D0372E" w:rsidP="00116128">
      <w:pPr>
        <w:pStyle w:val="11"/>
        <w:spacing w:line="240" w:lineRule="auto"/>
      </w:pPr>
      <w:r w:rsidRPr="00146862">
        <w:t>Капитальные вложения определены в ценах</w:t>
      </w:r>
      <w:r>
        <w:t xml:space="preserve"> на1 квартал </w:t>
      </w:r>
      <w:r w:rsidRPr="00146862">
        <w:t>201</w:t>
      </w:r>
      <w:r>
        <w:t xml:space="preserve">6 г.Перечень предложенных мероприятий и их стоимость </w:t>
      </w:r>
      <w:r w:rsidRPr="001A5616">
        <w:t>представлены в таблице 10</w:t>
      </w:r>
      <w:r>
        <w:t>.1.</w:t>
      </w:r>
    </w:p>
    <w:p w:rsidR="00D0372E" w:rsidRDefault="00D0372E" w:rsidP="00116128">
      <w:pPr>
        <w:pStyle w:val="11"/>
        <w:spacing w:line="240" w:lineRule="auto"/>
      </w:pPr>
      <w:r w:rsidRPr="001A5616">
        <w:t>Таблица 10</w:t>
      </w:r>
      <w:r>
        <w:t>.1- Перечень мероприятий, их стоимость и период реализации.</w:t>
      </w:r>
    </w:p>
    <w:tbl>
      <w:tblPr>
        <w:tblW w:w="47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5066"/>
        <w:gridCol w:w="2071"/>
        <w:gridCol w:w="1406"/>
      </w:tblGrid>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 п/п</w:t>
            </w:r>
          </w:p>
        </w:tc>
        <w:tc>
          <w:tcPr>
            <w:tcW w:w="2789"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Мероприятие</w:t>
            </w:r>
          </w:p>
        </w:tc>
        <w:tc>
          <w:tcPr>
            <w:tcW w:w="1140"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Финансовые потребности, тыс.руб.</w:t>
            </w:r>
          </w:p>
        </w:tc>
        <w:tc>
          <w:tcPr>
            <w:tcW w:w="774"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Год реализации</w:t>
            </w:r>
          </w:p>
        </w:tc>
      </w:tr>
      <w:tr w:rsidR="00D0372E" w:rsidRPr="00D908A4" w:rsidTr="00116128">
        <w:trPr>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1.</w:t>
            </w:r>
          </w:p>
        </w:tc>
        <w:tc>
          <w:tcPr>
            <w:tcW w:w="4703" w:type="pct"/>
            <w:gridSpan w:val="3"/>
          </w:tcPr>
          <w:p w:rsidR="00D0372E" w:rsidRPr="00D908A4" w:rsidRDefault="00D0372E" w:rsidP="00D0372E">
            <w:pPr>
              <w:pStyle w:val="11"/>
              <w:spacing w:line="240" w:lineRule="auto"/>
              <w:ind w:firstLine="0"/>
              <w:rPr>
                <w:sz w:val="24"/>
                <w:szCs w:val="24"/>
              </w:rPr>
            </w:pPr>
            <w:r w:rsidRPr="00D908A4">
              <w:rPr>
                <w:rStyle w:val="af0"/>
                <w:sz w:val="24"/>
                <w:szCs w:val="24"/>
              </w:rPr>
              <w:t>Инвестиционные проекты по реконструкции, модернизации, строительству тепловых источников</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sidRPr="00207458">
              <w:rPr>
                <w:b/>
                <w:i/>
                <w:sz w:val="24"/>
                <w:szCs w:val="24"/>
              </w:rPr>
              <w:t>(1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существующего оборудования и капитальный ремонт здания</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65 000,0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Pr>
                <w:b/>
                <w:i/>
                <w:sz w:val="24"/>
                <w:szCs w:val="24"/>
              </w:rPr>
              <w:t>(2</w:t>
            </w:r>
            <w:r w:rsidRPr="00207458">
              <w:rPr>
                <w:b/>
                <w:i/>
                <w:sz w:val="24"/>
                <w:szCs w:val="24"/>
              </w:rPr>
              <w:t xml:space="preserve">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Pr>
                <w:sz w:val="24"/>
                <w:szCs w:val="24"/>
              </w:rPr>
              <w:t>Установка БМК мощностью 16 МВт</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Московская, 26а</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 xml:space="preserve">3-х </w:t>
            </w:r>
            <w:r w:rsidRPr="00D908A4">
              <w:rPr>
                <w:sz w:val="24"/>
                <w:szCs w:val="24"/>
              </w:rPr>
              <w:t xml:space="preserve">котлов </w:t>
            </w:r>
            <w:r w:rsidRPr="00042623">
              <w:rPr>
                <w:sz w:val="24"/>
                <w:szCs w:val="24"/>
                <w:lang w:val="en-US"/>
              </w:rPr>
              <w:t>Compact</w:t>
            </w:r>
            <w:r w:rsidRPr="00042623">
              <w:rPr>
                <w:sz w:val="24"/>
                <w:szCs w:val="24"/>
              </w:rPr>
              <w:t xml:space="preserve"> 150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1100,0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2024</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b/>
                <w:sz w:val="24"/>
                <w:szCs w:val="24"/>
              </w:rPr>
            </w:pPr>
            <w:r w:rsidRPr="00D908A4">
              <w:rPr>
                <w:b/>
                <w:color w:val="000000"/>
                <w:sz w:val="24"/>
                <w:szCs w:val="24"/>
              </w:rPr>
              <w:t xml:space="preserve">Котельная по ул. </w:t>
            </w:r>
            <w:r>
              <w:rPr>
                <w:b/>
                <w:color w:val="000000"/>
                <w:sz w:val="24"/>
                <w:szCs w:val="24"/>
              </w:rPr>
              <w:t>Октябрьская, 1</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vAlign w:val="center"/>
          </w:tcPr>
          <w:p w:rsidR="00D0372E" w:rsidRPr="00D908A4" w:rsidRDefault="00D0372E" w:rsidP="00D0372E">
            <w:pPr>
              <w:pStyle w:val="11"/>
              <w:spacing w:line="240" w:lineRule="auto"/>
              <w:ind w:firstLine="0"/>
              <w:rPr>
                <w:sz w:val="24"/>
                <w:szCs w:val="24"/>
              </w:rPr>
            </w:pPr>
            <w:r>
              <w:rPr>
                <w:sz w:val="24"/>
                <w:szCs w:val="24"/>
              </w:rPr>
              <w:t xml:space="preserve">Замена3-х </w:t>
            </w:r>
            <w:r w:rsidRPr="00D908A4">
              <w:rPr>
                <w:sz w:val="24"/>
                <w:szCs w:val="24"/>
              </w:rPr>
              <w:t>котл</w:t>
            </w:r>
            <w:r>
              <w:rPr>
                <w:sz w:val="24"/>
                <w:szCs w:val="24"/>
              </w:rPr>
              <w:t>овАОГВ-100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p>
        </w:tc>
      </w:tr>
      <w:tr w:rsidR="00D0372E" w:rsidRPr="00D908A4" w:rsidTr="00116128">
        <w:trPr>
          <w:trHeight w:val="393"/>
          <w:jc w:val="center"/>
        </w:trPr>
        <w:tc>
          <w:tcPr>
            <w:tcW w:w="3086" w:type="pct"/>
            <w:gridSpan w:val="2"/>
            <w:vMerge w:val="restart"/>
            <w:vAlign w:val="center"/>
          </w:tcPr>
          <w:p w:rsidR="00D0372E" w:rsidRPr="00D908A4" w:rsidRDefault="00D0372E" w:rsidP="00D0372E">
            <w:pPr>
              <w:pStyle w:val="11"/>
              <w:spacing w:line="240" w:lineRule="auto"/>
              <w:ind w:firstLine="0"/>
              <w:rPr>
                <w:b/>
                <w:sz w:val="24"/>
                <w:szCs w:val="24"/>
              </w:rPr>
            </w:pPr>
            <w:r w:rsidRPr="00D908A4">
              <w:rPr>
                <w:rStyle w:val="af0"/>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66 400,0</w:t>
            </w:r>
          </w:p>
        </w:tc>
        <w:tc>
          <w:tcPr>
            <w:tcW w:w="774" w:type="pct"/>
            <w:vMerge w:val="restar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2018-2027</w:t>
            </w:r>
          </w:p>
        </w:tc>
      </w:tr>
      <w:tr w:rsidR="00D0372E" w:rsidRPr="00D908A4" w:rsidTr="00116128">
        <w:trPr>
          <w:trHeight w:val="420"/>
          <w:jc w:val="center"/>
        </w:trPr>
        <w:tc>
          <w:tcPr>
            <w:tcW w:w="3086" w:type="pct"/>
            <w:gridSpan w:val="2"/>
            <w:vMerge/>
            <w:vAlign w:val="center"/>
          </w:tcPr>
          <w:p w:rsidR="00D0372E" w:rsidRPr="00D908A4" w:rsidRDefault="00D0372E" w:rsidP="00D0372E">
            <w:pPr>
              <w:pStyle w:val="11"/>
              <w:spacing w:line="240" w:lineRule="auto"/>
              <w:ind w:firstLine="0"/>
              <w:rPr>
                <w:rStyle w:val="af0"/>
                <w:sz w:val="24"/>
                <w:szCs w:val="24"/>
              </w:rPr>
            </w:pP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54 400,0</w:t>
            </w:r>
          </w:p>
        </w:tc>
        <w:tc>
          <w:tcPr>
            <w:tcW w:w="774" w:type="pct"/>
            <w:vMerge/>
            <w:vAlign w:val="center"/>
          </w:tcPr>
          <w:p w:rsidR="00D0372E" w:rsidRPr="00D908A4" w:rsidRDefault="00D0372E" w:rsidP="00D0372E">
            <w:pPr>
              <w:pStyle w:val="11"/>
              <w:spacing w:line="240" w:lineRule="auto"/>
              <w:ind w:firstLine="0"/>
              <w:jc w:val="center"/>
              <w:rPr>
                <w:sz w:val="24"/>
                <w:szCs w:val="24"/>
              </w:rPr>
            </w:pPr>
          </w:p>
        </w:tc>
      </w:tr>
      <w:tr w:rsidR="00D0372E" w:rsidRPr="00D908A4" w:rsidTr="00116128">
        <w:trPr>
          <w:trHeight w:val="389"/>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2.</w:t>
            </w:r>
          </w:p>
        </w:tc>
        <w:tc>
          <w:tcPr>
            <w:tcW w:w="4703" w:type="pct"/>
            <w:gridSpan w:val="3"/>
          </w:tcPr>
          <w:p w:rsidR="00D0372E" w:rsidRPr="00D908A4" w:rsidRDefault="00D0372E" w:rsidP="00D0372E">
            <w:pPr>
              <w:pStyle w:val="11"/>
              <w:spacing w:line="240" w:lineRule="auto"/>
              <w:ind w:firstLine="0"/>
              <w:rPr>
                <w:b/>
                <w:sz w:val="24"/>
                <w:szCs w:val="24"/>
              </w:rPr>
            </w:pPr>
            <w:r w:rsidRPr="00D908A4">
              <w:rPr>
                <w:rStyle w:val="af0"/>
                <w:rFonts w:eastAsiaTheme="majorEastAsia"/>
                <w:sz w:val="24"/>
                <w:szCs w:val="24"/>
              </w:rPr>
              <w:t>Инвестиционные затраты по реконструкции, модернизации, прокладке тепловых сетей</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w:t>
            </w:r>
            <w:r>
              <w:rPr>
                <w:sz w:val="24"/>
                <w:szCs w:val="24"/>
              </w:rPr>
              <w:t>ул. Мичурина, 2а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54 000,0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2018-2022</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2</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Петрушко, 10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28 000,0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r w:rsidRPr="00D908A4">
              <w:rPr>
                <w:sz w:val="24"/>
                <w:szCs w:val="24"/>
              </w:rPr>
              <w:t>-20</w:t>
            </w:r>
            <w:r>
              <w:rPr>
                <w:sz w:val="24"/>
                <w:szCs w:val="24"/>
              </w:rPr>
              <w:t>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3</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Московская, 26а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250,0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4</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Мира, 1а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3086" w:type="pct"/>
            <w:gridSpan w:val="2"/>
          </w:tcPr>
          <w:p w:rsidR="00D0372E" w:rsidRPr="00860DEE" w:rsidRDefault="00D0372E" w:rsidP="00D0372E">
            <w:pPr>
              <w:pStyle w:val="11"/>
              <w:spacing w:line="240" w:lineRule="auto"/>
              <w:ind w:firstLine="0"/>
              <w:rPr>
                <w:b/>
                <w:sz w:val="24"/>
                <w:szCs w:val="24"/>
              </w:rPr>
            </w:pPr>
            <w:r w:rsidRPr="00860DEE">
              <w:rPr>
                <w:b/>
                <w:sz w:val="24"/>
                <w:szCs w:val="24"/>
              </w:rPr>
              <w:t>Всего по реконструкции тепловых сетей</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85 250,0</w:t>
            </w:r>
          </w:p>
        </w:tc>
        <w:tc>
          <w:tcPr>
            <w:tcW w:w="774" w:type="pc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165"/>
          <w:jc w:val="center"/>
        </w:trPr>
        <w:tc>
          <w:tcPr>
            <w:tcW w:w="3086" w:type="pct"/>
            <w:gridSpan w:val="2"/>
            <w:vMerge w:val="restart"/>
            <w:vAlign w:val="center"/>
          </w:tcPr>
          <w:p w:rsidR="00D0372E" w:rsidRPr="00860DEE" w:rsidRDefault="00D0372E" w:rsidP="00D0372E">
            <w:pPr>
              <w:pStyle w:val="11"/>
              <w:spacing w:line="240" w:lineRule="auto"/>
              <w:ind w:firstLine="0"/>
              <w:rPr>
                <w:b/>
                <w:sz w:val="24"/>
                <w:szCs w:val="24"/>
              </w:rPr>
            </w:pPr>
            <w:r w:rsidRPr="00860DEE">
              <w:rPr>
                <w:b/>
                <w:sz w:val="24"/>
                <w:szCs w:val="24"/>
              </w:rPr>
              <w:t>Итого</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151 650,0</w:t>
            </w:r>
          </w:p>
        </w:tc>
        <w:tc>
          <w:tcPr>
            <w:tcW w:w="774" w:type="pct"/>
            <w:vMerge w:val="restar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255"/>
          <w:jc w:val="center"/>
        </w:trPr>
        <w:tc>
          <w:tcPr>
            <w:tcW w:w="3086" w:type="pct"/>
            <w:gridSpan w:val="2"/>
            <w:vMerge/>
            <w:vAlign w:val="center"/>
          </w:tcPr>
          <w:p w:rsidR="00D0372E" w:rsidRPr="00860DEE" w:rsidRDefault="00D0372E" w:rsidP="00D0372E">
            <w:pPr>
              <w:pStyle w:val="11"/>
              <w:spacing w:line="240" w:lineRule="auto"/>
              <w:ind w:firstLine="0"/>
              <w:rPr>
                <w:b/>
                <w:sz w:val="24"/>
                <w:szCs w:val="24"/>
              </w:rPr>
            </w:pP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139 650,0</w:t>
            </w:r>
          </w:p>
        </w:tc>
        <w:tc>
          <w:tcPr>
            <w:tcW w:w="774" w:type="pct"/>
            <w:vMerge/>
            <w:vAlign w:val="center"/>
          </w:tcPr>
          <w:p w:rsidR="00D0372E" w:rsidRDefault="00D0372E" w:rsidP="00D0372E">
            <w:pPr>
              <w:pStyle w:val="11"/>
              <w:spacing w:line="240" w:lineRule="auto"/>
              <w:ind w:firstLine="0"/>
              <w:jc w:val="center"/>
              <w:rPr>
                <w:b/>
                <w:sz w:val="24"/>
                <w:szCs w:val="24"/>
              </w:rPr>
            </w:pPr>
          </w:p>
        </w:tc>
      </w:tr>
    </w:tbl>
    <w:p w:rsidR="00D0372E" w:rsidRPr="00116128" w:rsidRDefault="00D0372E" w:rsidP="00116128">
      <w:pPr>
        <w:spacing w:before="240"/>
        <w:ind w:firstLine="567"/>
        <w:jc w:val="both"/>
        <w:rPr>
          <w:sz w:val="28"/>
          <w:szCs w:val="28"/>
        </w:rPr>
      </w:pPr>
      <w:r w:rsidRPr="00116128">
        <w:rPr>
          <w:sz w:val="28"/>
          <w:szCs w:val="28"/>
        </w:rPr>
        <w:t>Модернизация системы теплоснабжения позволит снизить удельное ресурсопотребление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D0372E" w:rsidRDefault="00D0372E" w:rsidP="00D0372E">
      <w:pPr>
        <w:pStyle w:val="1"/>
      </w:pPr>
      <w:bookmarkStart w:id="60" w:name="_Toc447890218"/>
      <w:bookmarkStart w:id="61" w:name="_Toc448228813"/>
      <w:r w:rsidRPr="000B62A2">
        <w:t xml:space="preserve">Раздел </w:t>
      </w:r>
      <w:r>
        <w:t>8 «</w:t>
      </w:r>
      <w:r w:rsidRPr="000B62A2">
        <w:t>Решение об определении единой теплоснабжающей организации (организаций)</w:t>
      </w:r>
      <w:bookmarkEnd w:id="60"/>
      <w:r>
        <w:t>»</w:t>
      </w:r>
      <w:bookmarkEnd w:id="61"/>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действует единая теплоснабжающая организация.</w:t>
      </w:r>
    </w:p>
    <w:p w:rsidR="00D0372E" w:rsidRDefault="00D0372E" w:rsidP="00D0372E">
      <w:pPr>
        <w:pStyle w:val="1"/>
      </w:pPr>
      <w:bookmarkStart w:id="62" w:name="_Toc447890219"/>
      <w:bookmarkStart w:id="63" w:name="_Toc448228814"/>
      <w:r w:rsidRPr="000B62A2">
        <w:t xml:space="preserve">Раздел </w:t>
      </w:r>
      <w:r>
        <w:t>9 «</w:t>
      </w:r>
      <w:r w:rsidRPr="000B62A2">
        <w:t>Решения о распределении тепловой нагрузки между источниками тепловой энергии</w:t>
      </w:r>
      <w:bookmarkEnd w:id="62"/>
      <w:r>
        <w:t>»</w:t>
      </w:r>
      <w:bookmarkEnd w:id="63"/>
    </w:p>
    <w:p w:rsidR="00D0372E" w:rsidRPr="00116128" w:rsidRDefault="00D0372E" w:rsidP="00116128">
      <w:pPr>
        <w:spacing w:before="240"/>
        <w:ind w:firstLine="567"/>
        <w:jc w:val="both"/>
        <w:rPr>
          <w:sz w:val="28"/>
          <w:szCs w:val="28"/>
        </w:rPr>
      </w:pPr>
      <w:r w:rsidRPr="00116128">
        <w:rPr>
          <w:sz w:val="28"/>
          <w:szCs w:val="28"/>
        </w:rPr>
        <w:t xml:space="preserve">Тепловая нагрузка распределена между источниками тепловой энергии согласно местоположению источников и  потребителей тепловой энергии. </w:t>
      </w:r>
    </w:p>
    <w:p w:rsidR="00D0372E" w:rsidRDefault="00D0372E" w:rsidP="00D0372E">
      <w:pPr>
        <w:pStyle w:val="1"/>
      </w:pPr>
      <w:bookmarkStart w:id="64" w:name="_Toc447890220"/>
      <w:bookmarkStart w:id="65" w:name="_Toc448228815"/>
      <w:r w:rsidRPr="000B62A2">
        <w:t xml:space="preserve">Раздел </w:t>
      </w:r>
      <w:r>
        <w:t>10 «</w:t>
      </w:r>
      <w:r w:rsidRPr="000B62A2">
        <w:t>Решения по бесхозяйным тепловым сетям</w:t>
      </w:r>
      <w:bookmarkEnd w:id="64"/>
      <w:r>
        <w:t>»</w:t>
      </w:r>
      <w:bookmarkEnd w:id="65"/>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бесхозяйственных тепловых сетей не выявлено.</w:t>
      </w:r>
    </w:p>
    <w:p w:rsidR="00D0372E" w:rsidRPr="005F1F8F" w:rsidRDefault="00D0372E" w:rsidP="00D0372E">
      <w:pPr>
        <w:pStyle w:val="1"/>
      </w:pPr>
      <w:r>
        <w:br w:type="page"/>
      </w:r>
      <w:bookmarkStart w:id="66" w:name="_Toc379355366"/>
      <w:bookmarkStart w:id="67" w:name="_Toc448228816"/>
      <w:r w:rsidRPr="005F1F8F">
        <w:lastRenderedPageBreak/>
        <w:t>ВЫВОДЫ</w:t>
      </w:r>
      <w:bookmarkEnd w:id="66"/>
      <w:bookmarkEnd w:id="67"/>
    </w:p>
    <w:p w:rsidR="00D0372E" w:rsidRPr="00116128" w:rsidRDefault="00D0372E" w:rsidP="00116128">
      <w:pPr>
        <w:spacing w:before="240"/>
        <w:ind w:firstLine="567"/>
        <w:jc w:val="both"/>
        <w:rPr>
          <w:sz w:val="28"/>
          <w:szCs w:val="28"/>
        </w:rPr>
      </w:pPr>
      <w:r w:rsidRPr="00116128">
        <w:rPr>
          <w:sz w:val="28"/>
          <w:szCs w:val="28"/>
        </w:rPr>
        <w:t>В результате выполненной актуализации схемы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Получен и систематизирован фактический материал, отражающий текущее состояние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Сформулированы вероятные варианты развития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Разработаны решения по реконструкции и техническому перевооружению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t>Определены сроки реконструкции, технического перевооружения и строительства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br w:type="page"/>
      </w:r>
    </w:p>
    <w:p w:rsidR="00D0372E" w:rsidRPr="005F1F8F" w:rsidRDefault="00D0372E" w:rsidP="00D0372E">
      <w:pPr>
        <w:pStyle w:val="1"/>
      </w:pPr>
      <w:bookmarkStart w:id="68" w:name="_Toc379355367"/>
      <w:bookmarkStart w:id="69" w:name="_Toc448228817"/>
      <w:r w:rsidRPr="005F1F8F">
        <w:lastRenderedPageBreak/>
        <w:t>ЗАКЛЮЧЕНИЕ</w:t>
      </w:r>
      <w:bookmarkEnd w:id="68"/>
      <w:bookmarkEnd w:id="69"/>
    </w:p>
    <w:p w:rsidR="00D0372E" w:rsidRPr="00552A36" w:rsidRDefault="00D0372E" w:rsidP="00552A36">
      <w:pPr>
        <w:spacing w:before="240"/>
        <w:ind w:firstLine="567"/>
        <w:jc w:val="both"/>
        <w:rPr>
          <w:sz w:val="28"/>
          <w:szCs w:val="28"/>
        </w:rPr>
      </w:pPr>
      <w:r w:rsidRPr="00552A36">
        <w:rPr>
          <w:sz w:val="28"/>
          <w:szCs w:val="28"/>
        </w:rPr>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D0372E" w:rsidRDefault="00D0372E" w:rsidP="00D0372E">
      <w:pPr>
        <w:spacing w:line="276" w:lineRule="auto"/>
      </w:pPr>
      <w:r>
        <w:br w:type="page"/>
      </w:r>
    </w:p>
    <w:p w:rsidR="00D0372E" w:rsidRDefault="00D0372E" w:rsidP="00D0372E">
      <w:pPr>
        <w:pStyle w:val="1"/>
      </w:pPr>
      <w:bookmarkStart w:id="70" w:name="_Toc447890221"/>
      <w:bookmarkStart w:id="71" w:name="_Toc448228818"/>
      <w:r>
        <w:lastRenderedPageBreak/>
        <w:t>Список используемых источников</w:t>
      </w:r>
      <w:bookmarkEnd w:id="70"/>
      <w:bookmarkEnd w:id="71"/>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w:t>
      </w:r>
      <w:r>
        <w:rPr>
          <w:szCs w:val="28"/>
        </w:rPr>
        <w:t>н</w:t>
      </w:r>
      <w:r w:rsidRPr="002325A6">
        <w:rPr>
          <w:szCs w:val="28"/>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закон от 27.07.2010 № 190-ФЗ (ред. От 21.07.2014) «О теплоснабжении».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Постановление Правительства РФ №154 от 22 февраля 2012 г. «О требованиях к схемам теплоснабжения, порядку их разработки и утверждения».</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В. И. Шарапов, П. В. Ротов, Регулирование нагрузки систем теплоснабжения. - М.: Новости теплоснабжения, 2007 г.</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Calibri"/>
          <w:szCs w:val="28"/>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Правила организации теплоснабжения в Российской Федерации, утверждённые постановлением Правительства РФ от 08.08.2012 г. № 808.</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2325A6">
        <w:rPr>
          <w:szCs w:val="28"/>
        </w:rPr>
        <w:t xml:space="preserve">Утверждены </w:t>
      </w:r>
      <w:r w:rsidRPr="002325A6">
        <w:rPr>
          <w:szCs w:val="28"/>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D0372E" w:rsidRPr="002325A6" w:rsidRDefault="00D0372E" w:rsidP="00552A36">
      <w:pPr>
        <w:pStyle w:val="ae"/>
        <w:numPr>
          <w:ilvl w:val="0"/>
          <w:numId w:val="16"/>
        </w:numPr>
        <w:spacing w:before="0" w:after="0" w:line="240" w:lineRule="auto"/>
        <w:ind w:left="0" w:firstLine="709"/>
        <w:rPr>
          <w:rFonts w:eastAsiaTheme="minorEastAsia"/>
          <w:szCs w:val="28"/>
        </w:rPr>
      </w:pPr>
      <w:r w:rsidRPr="002325A6">
        <w:rPr>
          <w:rFonts w:eastAsiaTheme="minorEastAsia"/>
          <w:szCs w:val="28"/>
        </w:rPr>
        <w:t>Яковлев Б.В. Повышение эффективности систем теплофикации и теплоснабжения. Монография. – М.: Издательство «Новости теплоснабжения», 2008 г. – 448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imesNewRomanPSMT"/>
          <w:szCs w:val="28"/>
        </w:rPr>
        <w:t xml:space="preserve">СоловьевИ.С., Никитина Л.Н. </w:t>
      </w:r>
      <w:r w:rsidRPr="002325A6">
        <w:rPr>
          <w:rFonts w:eastAsia="TimesNewRomanPS-BoldMT"/>
          <w:bCs/>
          <w:szCs w:val="28"/>
        </w:rPr>
        <w:t>Метод отбора приоритетных инвестиционных проектов в теплоэнергетике на основании показателей общественной эффективности// В</w:t>
      </w:r>
      <w:r w:rsidRPr="002325A6">
        <w:rPr>
          <w:rFonts w:eastAsia="TimesNewRomanPSMT"/>
          <w:szCs w:val="28"/>
        </w:rPr>
        <w:t>естник алтайской науки.- 2013.- № 2–1. - С.127-131.</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Костюк К.С., Чернов С.С. П</w:t>
      </w:r>
      <w:r w:rsidRPr="002325A6">
        <w:rPr>
          <w:bCs/>
          <w:szCs w:val="28"/>
        </w:rPr>
        <w:t xml:space="preserve">роблематика оценки эффективности инвестиций  в схему теплоснабжения при ее разработке в выборе оптимального варианта // </w:t>
      </w:r>
      <w:r w:rsidRPr="002325A6">
        <w:rPr>
          <w:iCs/>
          <w:szCs w:val="28"/>
        </w:rPr>
        <w:t>Ползуновский вестник. -  2013.- №4-2.- С.104-107.</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D0372E" w:rsidRPr="002325A6" w:rsidRDefault="00D0372E" w:rsidP="00552A36">
      <w:pPr>
        <w:pStyle w:val="ae"/>
        <w:numPr>
          <w:ilvl w:val="0"/>
          <w:numId w:val="16"/>
        </w:numPr>
        <w:spacing w:before="0" w:after="0" w:line="240" w:lineRule="auto"/>
        <w:ind w:left="0" w:firstLine="709"/>
        <w:rPr>
          <w:szCs w:val="28"/>
        </w:rPr>
      </w:pPr>
      <w:r w:rsidRPr="002325A6">
        <w:rPr>
          <w:bCs/>
          <w:szCs w:val="28"/>
        </w:rPr>
        <w:lastRenderedPageBreak/>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D0372E" w:rsidRPr="00E20C8A" w:rsidRDefault="00D0372E" w:rsidP="00D0372E"/>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A246B8" w:rsidRDefault="00A246B8" w:rsidP="00A246B8">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lastRenderedPageBreak/>
        <w:t>Приложение № 2</w:t>
      </w:r>
    </w:p>
    <w:p w:rsidR="00684D59" w:rsidRPr="00684D59" w:rsidRDefault="00A246B8" w:rsidP="00684D59">
      <w:pPr>
        <w:tabs>
          <w:tab w:val="left" w:pos="1276"/>
        </w:tabs>
        <w:jc w:val="right"/>
        <w:rPr>
          <w:color w:val="FF0000"/>
        </w:rPr>
      </w:pPr>
      <w:r>
        <w:t xml:space="preserve">к постановлению </w:t>
      </w:r>
      <w:r w:rsidR="00127763">
        <w:t>№ 258</w:t>
      </w:r>
    </w:p>
    <w:p w:rsidR="00A246B8" w:rsidRPr="00127763" w:rsidRDefault="00A246B8" w:rsidP="00A246B8">
      <w:pPr>
        <w:tabs>
          <w:tab w:val="left" w:pos="1276"/>
        </w:tabs>
        <w:jc w:val="right"/>
      </w:pPr>
      <w:r w:rsidRPr="00127763">
        <w:t xml:space="preserve">от </w:t>
      </w:r>
      <w:r w:rsidR="00127763">
        <w:t>15.04.2016</w:t>
      </w:r>
      <w:r w:rsidRPr="00127763">
        <w:t xml:space="preserve"> г. </w:t>
      </w:r>
    </w:p>
    <w:p w:rsidR="00A246B8" w:rsidRDefault="00A246B8" w:rsidP="00A246B8">
      <w:pPr>
        <w:tabs>
          <w:tab w:val="left" w:pos="1500"/>
        </w:tabs>
        <w:ind w:firstLine="709"/>
        <w:jc w:val="right"/>
      </w:pPr>
    </w:p>
    <w:p w:rsidR="00A246B8" w:rsidRDefault="00A246B8" w:rsidP="00A246B8">
      <w:pPr>
        <w:tabs>
          <w:tab w:val="left" w:pos="1500"/>
        </w:tabs>
        <w:ind w:firstLine="709"/>
        <w:rPr>
          <w:sz w:val="28"/>
          <w:szCs w:val="28"/>
        </w:rPr>
      </w:pPr>
    </w:p>
    <w:p w:rsidR="00A246B8" w:rsidRDefault="00A246B8" w:rsidP="00A246B8">
      <w:pPr>
        <w:tabs>
          <w:tab w:val="left" w:pos="1500"/>
        </w:tabs>
        <w:ind w:firstLine="709"/>
        <w:jc w:val="center"/>
        <w:rPr>
          <w:sz w:val="28"/>
          <w:szCs w:val="28"/>
        </w:rPr>
      </w:pPr>
      <w:r>
        <w:rPr>
          <w:sz w:val="28"/>
          <w:szCs w:val="28"/>
        </w:rPr>
        <w:t xml:space="preserve">Состав </w:t>
      </w:r>
    </w:p>
    <w:p w:rsidR="00A246B8" w:rsidRDefault="00A246B8" w:rsidP="00A246B8">
      <w:pPr>
        <w:tabs>
          <w:tab w:val="left" w:pos="1500"/>
        </w:tabs>
        <w:ind w:firstLine="709"/>
        <w:jc w:val="center"/>
        <w:rPr>
          <w:sz w:val="28"/>
          <w:szCs w:val="28"/>
        </w:rPr>
      </w:pPr>
      <w:r>
        <w:rPr>
          <w:sz w:val="28"/>
          <w:szCs w:val="28"/>
        </w:rPr>
        <w:t>комиссии по организации публичных слушаний</w:t>
      </w:r>
    </w:p>
    <w:p w:rsidR="00684D59" w:rsidRDefault="00A246B8" w:rsidP="00A246B8">
      <w:pPr>
        <w:tabs>
          <w:tab w:val="left" w:pos="1500"/>
        </w:tabs>
        <w:ind w:firstLine="709"/>
        <w:jc w:val="center"/>
        <w:rPr>
          <w:sz w:val="28"/>
          <w:szCs w:val="28"/>
        </w:rPr>
      </w:pPr>
      <w:r>
        <w:rPr>
          <w:sz w:val="28"/>
          <w:szCs w:val="28"/>
        </w:rPr>
        <w:t xml:space="preserve">по вопросу утверждения проекта актуализации Схемы теплоснабжения муниципального образования </w:t>
      </w:r>
      <w:r w:rsidR="00684D59">
        <w:rPr>
          <w:sz w:val="28"/>
          <w:szCs w:val="28"/>
        </w:rPr>
        <w:t>«Персиановское сельское</w:t>
      </w:r>
      <w:r>
        <w:rPr>
          <w:sz w:val="28"/>
          <w:szCs w:val="28"/>
        </w:rPr>
        <w:t xml:space="preserve"> поселение</w:t>
      </w:r>
      <w:r w:rsidR="00684D59">
        <w:rPr>
          <w:sz w:val="28"/>
          <w:szCs w:val="28"/>
        </w:rPr>
        <w:t>»</w:t>
      </w:r>
    </w:p>
    <w:p w:rsidR="00A246B8" w:rsidRDefault="00A246B8" w:rsidP="00A246B8">
      <w:pPr>
        <w:tabs>
          <w:tab w:val="left" w:pos="1500"/>
        </w:tabs>
        <w:ind w:firstLine="709"/>
        <w:jc w:val="center"/>
        <w:rPr>
          <w:sz w:val="28"/>
          <w:szCs w:val="28"/>
        </w:rPr>
      </w:pPr>
      <w:r>
        <w:rPr>
          <w:sz w:val="28"/>
          <w:szCs w:val="28"/>
        </w:rPr>
        <w:t xml:space="preserve"> на 2016</w:t>
      </w:r>
      <w:r w:rsidR="00684D59">
        <w:rPr>
          <w:sz w:val="28"/>
          <w:szCs w:val="28"/>
        </w:rPr>
        <w:t>-2017</w:t>
      </w:r>
      <w:r>
        <w:rPr>
          <w:sz w:val="28"/>
          <w:szCs w:val="28"/>
        </w:rPr>
        <w:t xml:space="preserve"> год </w:t>
      </w:r>
    </w:p>
    <w:p w:rsidR="00620300" w:rsidRPr="002B581C" w:rsidRDefault="00620300" w:rsidP="00F9171E">
      <w:pPr>
        <w:widowControl w:val="0"/>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1"/>
        <w:gridCol w:w="7140"/>
      </w:tblGrid>
      <w:tr w:rsidR="00A246B8" w:rsidTr="00684D59">
        <w:tc>
          <w:tcPr>
            <w:tcW w:w="2431" w:type="dxa"/>
            <w:hideMark/>
          </w:tcPr>
          <w:p w:rsidR="00A246B8" w:rsidRDefault="00A246B8" w:rsidP="00A246B8">
            <w:pPr>
              <w:tabs>
                <w:tab w:val="left" w:pos="1500"/>
              </w:tabs>
              <w:ind w:right="-108"/>
              <w:rPr>
                <w:sz w:val="28"/>
                <w:szCs w:val="28"/>
              </w:rPr>
            </w:pPr>
            <w:r>
              <w:rPr>
                <w:sz w:val="28"/>
                <w:szCs w:val="28"/>
              </w:rPr>
              <w:t xml:space="preserve">Еремин Р.В. </w:t>
            </w:r>
          </w:p>
        </w:tc>
        <w:tc>
          <w:tcPr>
            <w:tcW w:w="7140" w:type="dxa"/>
          </w:tcPr>
          <w:p w:rsidR="00A246B8" w:rsidRDefault="00A246B8" w:rsidP="00684D59">
            <w:pPr>
              <w:jc w:val="both"/>
              <w:rPr>
                <w:sz w:val="28"/>
                <w:szCs w:val="28"/>
              </w:rPr>
            </w:pPr>
            <w:r>
              <w:rPr>
                <w:sz w:val="28"/>
                <w:szCs w:val="28"/>
              </w:rPr>
              <w:t>- Г</w:t>
            </w:r>
            <w:r w:rsidRPr="00523E28">
              <w:rPr>
                <w:sz w:val="28"/>
                <w:szCs w:val="28"/>
              </w:rPr>
              <w:t xml:space="preserve">лава </w:t>
            </w:r>
            <w:r>
              <w:rPr>
                <w:sz w:val="28"/>
                <w:szCs w:val="28"/>
              </w:rPr>
              <w:t>Персиановского сельского</w:t>
            </w:r>
            <w:r w:rsidRPr="00523E28">
              <w:rPr>
                <w:sz w:val="28"/>
                <w:szCs w:val="28"/>
              </w:rPr>
              <w:t xml:space="preserve"> поселени</w:t>
            </w:r>
            <w:r>
              <w:rPr>
                <w:sz w:val="28"/>
                <w:szCs w:val="28"/>
              </w:rPr>
              <w:t>я</w:t>
            </w:r>
            <w:r w:rsidRPr="00523E28">
              <w:rPr>
                <w:sz w:val="28"/>
                <w:szCs w:val="28"/>
              </w:rPr>
              <w:t>,</w:t>
            </w:r>
            <w:r>
              <w:rPr>
                <w:sz w:val="28"/>
                <w:szCs w:val="28"/>
              </w:rPr>
              <w:t xml:space="preserve"> председатель комиссии</w:t>
            </w:r>
          </w:p>
        </w:tc>
      </w:tr>
      <w:tr w:rsidR="00A246B8" w:rsidTr="00684D59">
        <w:tc>
          <w:tcPr>
            <w:tcW w:w="2431" w:type="dxa"/>
            <w:hideMark/>
          </w:tcPr>
          <w:p w:rsidR="00A246B8" w:rsidRDefault="00A246B8" w:rsidP="00D0372E">
            <w:pPr>
              <w:tabs>
                <w:tab w:val="left" w:pos="1500"/>
              </w:tabs>
              <w:ind w:right="-108"/>
              <w:rPr>
                <w:sz w:val="28"/>
                <w:szCs w:val="28"/>
              </w:rPr>
            </w:pPr>
            <w:r>
              <w:rPr>
                <w:sz w:val="28"/>
                <w:szCs w:val="28"/>
              </w:rPr>
              <w:t>Бутенко А.В.</w:t>
            </w:r>
          </w:p>
        </w:tc>
        <w:tc>
          <w:tcPr>
            <w:tcW w:w="7140" w:type="dxa"/>
          </w:tcPr>
          <w:p w:rsidR="00A246B8" w:rsidRDefault="00A246B8" w:rsidP="00684D59">
            <w:pPr>
              <w:jc w:val="both"/>
              <w:rPr>
                <w:sz w:val="28"/>
                <w:szCs w:val="28"/>
              </w:rPr>
            </w:pPr>
            <w:r>
              <w:rPr>
                <w:sz w:val="28"/>
                <w:szCs w:val="28"/>
              </w:rPr>
              <w:t>- заместитель Г</w:t>
            </w:r>
            <w:r w:rsidRPr="00523E28">
              <w:rPr>
                <w:sz w:val="28"/>
                <w:szCs w:val="28"/>
              </w:rPr>
              <w:t>лав</w:t>
            </w:r>
            <w:r>
              <w:rPr>
                <w:sz w:val="28"/>
                <w:szCs w:val="28"/>
              </w:rPr>
              <w:t xml:space="preserve">ы </w:t>
            </w:r>
            <w:r w:rsidRPr="00523E28">
              <w:rPr>
                <w:sz w:val="28"/>
                <w:szCs w:val="28"/>
              </w:rPr>
              <w:t xml:space="preserve"> </w:t>
            </w:r>
            <w:r>
              <w:rPr>
                <w:sz w:val="28"/>
                <w:szCs w:val="28"/>
              </w:rPr>
              <w:t>Персиановского сельского</w:t>
            </w:r>
            <w:r w:rsidRPr="00523E28">
              <w:rPr>
                <w:sz w:val="28"/>
                <w:szCs w:val="28"/>
              </w:rPr>
              <w:t xml:space="preserve"> поселени</w:t>
            </w:r>
            <w:r>
              <w:rPr>
                <w:sz w:val="28"/>
                <w:szCs w:val="28"/>
              </w:rPr>
              <w:t>я по ЖКХ, строительству и благоустройству</w:t>
            </w:r>
            <w:r w:rsidRPr="00523E28">
              <w:rPr>
                <w:sz w:val="28"/>
                <w:szCs w:val="28"/>
              </w:rPr>
              <w:t>,</w:t>
            </w:r>
            <w:r>
              <w:rPr>
                <w:sz w:val="28"/>
                <w:szCs w:val="28"/>
              </w:rPr>
              <w:t xml:space="preserve"> заместитель председателя комиссии</w:t>
            </w:r>
          </w:p>
        </w:tc>
      </w:tr>
      <w:tr w:rsidR="00A246B8" w:rsidTr="00684D59">
        <w:tc>
          <w:tcPr>
            <w:tcW w:w="2431" w:type="dxa"/>
            <w:hideMark/>
          </w:tcPr>
          <w:p w:rsidR="00A246B8" w:rsidRDefault="00A246B8" w:rsidP="00D0372E">
            <w:pPr>
              <w:tabs>
                <w:tab w:val="left" w:pos="1500"/>
              </w:tabs>
              <w:ind w:right="-108"/>
              <w:rPr>
                <w:sz w:val="28"/>
                <w:szCs w:val="28"/>
              </w:rPr>
            </w:pPr>
            <w:r>
              <w:rPr>
                <w:sz w:val="28"/>
                <w:szCs w:val="28"/>
              </w:rPr>
              <w:t>Шаврова И.Л.</w:t>
            </w:r>
          </w:p>
        </w:tc>
        <w:tc>
          <w:tcPr>
            <w:tcW w:w="7140" w:type="dxa"/>
          </w:tcPr>
          <w:p w:rsidR="00A246B8" w:rsidRDefault="00A246B8" w:rsidP="00684D59">
            <w:pPr>
              <w:jc w:val="both"/>
              <w:rPr>
                <w:sz w:val="28"/>
                <w:szCs w:val="28"/>
              </w:rPr>
            </w:pPr>
            <w:r>
              <w:rPr>
                <w:sz w:val="28"/>
                <w:szCs w:val="28"/>
              </w:rPr>
              <w:t xml:space="preserve">- </w:t>
            </w:r>
            <w:r w:rsidRPr="00523E28">
              <w:rPr>
                <w:sz w:val="28"/>
                <w:szCs w:val="28"/>
              </w:rPr>
              <w:t>специалист</w:t>
            </w:r>
            <w:r>
              <w:rPr>
                <w:sz w:val="28"/>
                <w:szCs w:val="28"/>
              </w:rPr>
              <w:t xml:space="preserve"> 1 категории</w:t>
            </w:r>
            <w:r w:rsidRPr="00523E28">
              <w:rPr>
                <w:sz w:val="28"/>
                <w:szCs w:val="28"/>
              </w:rPr>
              <w:t xml:space="preserve">  </w:t>
            </w:r>
            <w:r>
              <w:rPr>
                <w:sz w:val="28"/>
                <w:szCs w:val="28"/>
              </w:rPr>
              <w:t>по вопросам ЖКХ, архитектуры, строительства, транспорта, связи, природным ресурсам</w:t>
            </w:r>
            <w:r w:rsidR="00684D59">
              <w:rPr>
                <w:sz w:val="28"/>
                <w:szCs w:val="28"/>
              </w:rPr>
              <w:t xml:space="preserve"> Персиановского сельского</w:t>
            </w:r>
            <w:r w:rsidR="00684D59" w:rsidRPr="00523E28">
              <w:rPr>
                <w:sz w:val="28"/>
                <w:szCs w:val="28"/>
              </w:rPr>
              <w:t xml:space="preserve"> поселени</w:t>
            </w:r>
            <w:r w:rsidR="00684D59">
              <w:rPr>
                <w:sz w:val="28"/>
                <w:szCs w:val="28"/>
              </w:rPr>
              <w:t>я</w:t>
            </w:r>
            <w:r>
              <w:rPr>
                <w:sz w:val="28"/>
                <w:szCs w:val="28"/>
              </w:rPr>
              <w:t xml:space="preserve">, </w:t>
            </w:r>
            <w:r w:rsidR="00684D59">
              <w:rPr>
                <w:sz w:val="28"/>
                <w:szCs w:val="28"/>
              </w:rPr>
              <w:t>секретарь комиссии</w:t>
            </w:r>
          </w:p>
        </w:tc>
      </w:tr>
      <w:tr w:rsidR="00A246B8" w:rsidTr="00684D59">
        <w:trPr>
          <w:trHeight w:val="971"/>
        </w:trPr>
        <w:tc>
          <w:tcPr>
            <w:tcW w:w="2431" w:type="dxa"/>
            <w:hideMark/>
          </w:tcPr>
          <w:p w:rsidR="00A246B8" w:rsidRDefault="00A246B8" w:rsidP="00D0372E">
            <w:pPr>
              <w:tabs>
                <w:tab w:val="left" w:pos="1500"/>
              </w:tabs>
              <w:ind w:right="-108"/>
              <w:rPr>
                <w:sz w:val="28"/>
                <w:szCs w:val="28"/>
              </w:rPr>
            </w:pPr>
            <w:r>
              <w:rPr>
                <w:sz w:val="28"/>
                <w:szCs w:val="28"/>
              </w:rPr>
              <w:t>Молчан Н.В.</w:t>
            </w:r>
          </w:p>
        </w:tc>
        <w:tc>
          <w:tcPr>
            <w:tcW w:w="7140" w:type="dxa"/>
          </w:tcPr>
          <w:p w:rsidR="00A246B8" w:rsidRDefault="00A246B8" w:rsidP="00A246B8">
            <w:pPr>
              <w:jc w:val="both"/>
              <w:rPr>
                <w:sz w:val="28"/>
                <w:szCs w:val="28"/>
              </w:rPr>
            </w:pPr>
            <w:r>
              <w:rPr>
                <w:sz w:val="28"/>
                <w:szCs w:val="28"/>
              </w:rPr>
              <w:t xml:space="preserve">- </w:t>
            </w:r>
            <w:r w:rsidRPr="00523E28">
              <w:rPr>
                <w:sz w:val="28"/>
                <w:szCs w:val="28"/>
              </w:rPr>
              <w:t>специалист</w:t>
            </w:r>
            <w:r>
              <w:rPr>
                <w:sz w:val="28"/>
                <w:szCs w:val="28"/>
              </w:rPr>
              <w:t xml:space="preserve"> 1 категории</w:t>
            </w:r>
            <w:r w:rsidRPr="00523E28">
              <w:rPr>
                <w:sz w:val="28"/>
                <w:szCs w:val="28"/>
              </w:rPr>
              <w:t xml:space="preserve">  </w:t>
            </w:r>
            <w:r>
              <w:rPr>
                <w:sz w:val="28"/>
                <w:szCs w:val="28"/>
              </w:rPr>
              <w:t xml:space="preserve">по </w:t>
            </w:r>
            <w:r w:rsidR="00684D59">
              <w:rPr>
                <w:sz w:val="28"/>
                <w:szCs w:val="28"/>
              </w:rPr>
              <w:t xml:space="preserve">вопросам </w:t>
            </w:r>
            <w:r>
              <w:rPr>
                <w:sz w:val="28"/>
                <w:szCs w:val="28"/>
              </w:rPr>
              <w:t>земельных, имущественных отношений, бытового обслуживания и торговли</w:t>
            </w:r>
            <w:r w:rsidR="00684D59">
              <w:rPr>
                <w:sz w:val="28"/>
                <w:szCs w:val="28"/>
              </w:rPr>
              <w:t xml:space="preserve"> Персиановского сельского</w:t>
            </w:r>
            <w:r w:rsidR="00684D59" w:rsidRPr="00523E28">
              <w:rPr>
                <w:sz w:val="28"/>
                <w:szCs w:val="28"/>
              </w:rPr>
              <w:t xml:space="preserve"> поселени</w:t>
            </w:r>
            <w:r w:rsidR="00684D59">
              <w:rPr>
                <w:sz w:val="28"/>
                <w:szCs w:val="28"/>
              </w:rPr>
              <w:t>я</w:t>
            </w:r>
          </w:p>
        </w:tc>
      </w:tr>
      <w:tr w:rsidR="00A246B8" w:rsidTr="00684D59">
        <w:tc>
          <w:tcPr>
            <w:tcW w:w="2431" w:type="dxa"/>
            <w:hideMark/>
          </w:tcPr>
          <w:p w:rsidR="00A246B8" w:rsidRDefault="00684D59" w:rsidP="00D0372E">
            <w:pPr>
              <w:tabs>
                <w:tab w:val="left" w:pos="1500"/>
              </w:tabs>
              <w:ind w:right="-108"/>
              <w:rPr>
                <w:sz w:val="28"/>
                <w:szCs w:val="28"/>
              </w:rPr>
            </w:pPr>
            <w:r>
              <w:rPr>
                <w:sz w:val="28"/>
                <w:szCs w:val="28"/>
              </w:rPr>
              <w:t>Озеров П.В.</w:t>
            </w:r>
          </w:p>
        </w:tc>
        <w:tc>
          <w:tcPr>
            <w:tcW w:w="7140" w:type="dxa"/>
          </w:tcPr>
          <w:p w:rsidR="00A246B8" w:rsidRDefault="00A246B8" w:rsidP="00684D59">
            <w:pPr>
              <w:jc w:val="both"/>
              <w:rPr>
                <w:sz w:val="28"/>
                <w:szCs w:val="28"/>
              </w:rPr>
            </w:pPr>
            <w:r>
              <w:rPr>
                <w:sz w:val="28"/>
                <w:szCs w:val="28"/>
              </w:rPr>
              <w:t xml:space="preserve">- </w:t>
            </w:r>
            <w:r w:rsidR="00684D59">
              <w:rPr>
                <w:sz w:val="28"/>
                <w:szCs w:val="28"/>
              </w:rPr>
              <w:t>начальник службы экономики и финансов</w:t>
            </w:r>
          </w:p>
        </w:tc>
      </w:tr>
      <w:tr w:rsidR="00684D59" w:rsidTr="00684D59">
        <w:tc>
          <w:tcPr>
            <w:tcW w:w="2431" w:type="dxa"/>
            <w:hideMark/>
          </w:tcPr>
          <w:p w:rsidR="00684D59" w:rsidRDefault="00684D59" w:rsidP="00D0372E">
            <w:pPr>
              <w:tabs>
                <w:tab w:val="left" w:pos="1500"/>
              </w:tabs>
              <w:ind w:right="-108"/>
              <w:rPr>
                <w:sz w:val="28"/>
                <w:szCs w:val="28"/>
              </w:rPr>
            </w:pPr>
            <w:r>
              <w:rPr>
                <w:sz w:val="28"/>
                <w:szCs w:val="28"/>
              </w:rPr>
              <w:t>Кундрикова Л.А.</w:t>
            </w:r>
          </w:p>
        </w:tc>
        <w:tc>
          <w:tcPr>
            <w:tcW w:w="7140" w:type="dxa"/>
          </w:tcPr>
          <w:p w:rsidR="00684D59" w:rsidRDefault="00684D59" w:rsidP="00684D59">
            <w:pPr>
              <w:jc w:val="both"/>
              <w:rPr>
                <w:sz w:val="28"/>
                <w:szCs w:val="28"/>
              </w:rPr>
            </w:pPr>
            <w:r>
              <w:rPr>
                <w:sz w:val="28"/>
                <w:szCs w:val="28"/>
              </w:rPr>
              <w:t xml:space="preserve">- </w:t>
            </w:r>
            <w:r w:rsidRPr="00523E28">
              <w:rPr>
                <w:sz w:val="28"/>
                <w:szCs w:val="28"/>
              </w:rPr>
              <w:t>специалист</w:t>
            </w:r>
            <w:r>
              <w:rPr>
                <w:sz w:val="28"/>
                <w:szCs w:val="28"/>
              </w:rPr>
              <w:t xml:space="preserve"> 1 категории</w:t>
            </w:r>
            <w:r w:rsidRPr="00523E28">
              <w:rPr>
                <w:sz w:val="28"/>
                <w:szCs w:val="28"/>
              </w:rPr>
              <w:t xml:space="preserve">  </w:t>
            </w:r>
            <w:r>
              <w:rPr>
                <w:sz w:val="28"/>
                <w:szCs w:val="28"/>
              </w:rPr>
              <w:t>по вопросам пожарной безопасности ГО и ЧС</w:t>
            </w:r>
          </w:p>
        </w:tc>
      </w:tr>
      <w:tr w:rsidR="00A246B8" w:rsidTr="00684D59">
        <w:tc>
          <w:tcPr>
            <w:tcW w:w="2431" w:type="dxa"/>
            <w:hideMark/>
          </w:tcPr>
          <w:p w:rsidR="00A246B8" w:rsidRDefault="00684D59" w:rsidP="00D0372E">
            <w:pPr>
              <w:tabs>
                <w:tab w:val="left" w:pos="1500"/>
              </w:tabs>
              <w:ind w:right="-108"/>
              <w:rPr>
                <w:sz w:val="28"/>
                <w:szCs w:val="28"/>
              </w:rPr>
            </w:pPr>
            <w:r>
              <w:rPr>
                <w:sz w:val="28"/>
                <w:szCs w:val="28"/>
              </w:rPr>
              <w:t>Жуков А.В.</w:t>
            </w:r>
          </w:p>
        </w:tc>
        <w:tc>
          <w:tcPr>
            <w:tcW w:w="7140" w:type="dxa"/>
          </w:tcPr>
          <w:p w:rsidR="00A246B8" w:rsidRDefault="00A246B8" w:rsidP="00D0372E">
            <w:pPr>
              <w:jc w:val="both"/>
              <w:rPr>
                <w:sz w:val="28"/>
                <w:szCs w:val="28"/>
              </w:rPr>
            </w:pPr>
            <w:r>
              <w:rPr>
                <w:sz w:val="28"/>
                <w:szCs w:val="28"/>
              </w:rPr>
              <w:t>- директор ООО «</w:t>
            </w:r>
            <w:r w:rsidR="00684D59">
              <w:rPr>
                <w:sz w:val="28"/>
                <w:szCs w:val="28"/>
              </w:rPr>
              <w:t>Теплосети» (по согласованию)</w:t>
            </w:r>
          </w:p>
          <w:p w:rsidR="00A246B8" w:rsidRDefault="00A246B8" w:rsidP="00D0372E">
            <w:pPr>
              <w:jc w:val="both"/>
              <w:rPr>
                <w:sz w:val="28"/>
                <w:szCs w:val="28"/>
              </w:rPr>
            </w:pPr>
          </w:p>
        </w:tc>
      </w:tr>
    </w:tbl>
    <w:p w:rsidR="00886B0B" w:rsidRDefault="00886B0B" w:rsidP="001A1DC9">
      <w:pPr>
        <w:pStyle w:val="a8"/>
        <w:ind w:firstLine="0"/>
      </w:pPr>
    </w:p>
    <w:p w:rsidR="00620300" w:rsidRPr="002B581C" w:rsidRDefault="00620300" w:rsidP="00F9171E">
      <w:pPr>
        <w:widowControl w:val="0"/>
        <w:jc w:val="both"/>
        <w:rPr>
          <w:color w:val="000000"/>
          <w:sz w:val="28"/>
          <w:szCs w:val="28"/>
        </w:rPr>
      </w:pPr>
    </w:p>
    <w:sectPr w:rsidR="00620300" w:rsidRPr="002B581C" w:rsidSect="00322E2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9DC" w:rsidRDefault="00BA29DC" w:rsidP="00127763">
      <w:r>
        <w:separator/>
      </w:r>
    </w:p>
  </w:endnote>
  <w:endnote w:type="continuationSeparator" w:id="1">
    <w:p w:rsidR="00BA29DC" w:rsidRDefault="00BA29DC" w:rsidP="001277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298881"/>
    </w:sdtPr>
    <w:sdtContent>
      <w:p w:rsidR="00D0372E" w:rsidRDefault="002C6723">
        <w:pPr>
          <w:pStyle w:val="af4"/>
          <w:jc w:val="right"/>
        </w:pPr>
        <w:fldSimple w:instr="PAGE   \* MERGEFORMAT">
          <w:r w:rsidR="007D0505">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9DC" w:rsidRDefault="00BA29DC" w:rsidP="00127763">
      <w:r>
        <w:separator/>
      </w:r>
    </w:p>
  </w:footnote>
  <w:footnote w:type="continuationSeparator" w:id="1">
    <w:p w:rsidR="00BA29DC" w:rsidRDefault="00BA29DC" w:rsidP="001277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1E467A"/>
    <w:multiLevelType w:val="hybridMultilevel"/>
    <w:tmpl w:val="F2C88086"/>
    <w:lvl w:ilvl="0" w:tplc="37787716">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8">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B7C2208"/>
    <w:multiLevelType w:val="hybridMultilevel"/>
    <w:tmpl w:val="83E694C2"/>
    <w:lvl w:ilvl="0" w:tplc="7780E6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001C86"/>
    <w:multiLevelType w:val="multilevel"/>
    <w:tmpl w:val="434AF96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6"/>
  </w:num>
  <w:num w:numId="5">
    <w:abstractNumId w:val="8"/>
  </w:num>
  <w:num w:numId="6">
    <w:abstractNumId w:val="5"/>
  </w:num>
  <w:num w:numId="7">
    <w:abstractNumId w:val="12"/>
  </w:num>
  <w:num w:numId="8">
    <w:abstractNumId w:val="0"/>
  </w:num>
  <w:num w:numId="9">
    <w:abstractNumId w:val="14"/>
  </w:num>
  <w:num w:numId="10">
    <w:abstractNumId w:val="16"/>
  </w:num>
  <w:num w:numId="11">
    <w:abstractNumId w:val="20"/>
  </w:num>
  <w:num w:numId="12">
    <w:abstractNumId w:val="7"/>
  </w:num>
  <w:num w:numId="13">
    <w:abstractNumId w:val="9"/>
  </w:num>
  <w:num w:numId="14">
    <w:abstractNumId w:val="11"/>
  </w:num>
  <w:num w:numId="15">
    <w:abstractNumId w:val="2"/>
  </w:num>
  <w:num w:numId="16">
    <w:abstractNumId w:val="10"/>
  </w:num>
  <w:num w:numId="17">
    <w:abstractNumId w:val="1"/>
  </w:num>
  <w:num w:numId="18">
    <w:abstractNumId w:val="18"/>
  </w:num>
  <w:num w:numId="19">
    <w:abstractNumId w:val="4"/>
  </w:num>
  <w:num w:numId="20">
    <w:abstractNumId w:val="19"/>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171E"/>
    <w:rsid w:val="00116128"/>
    <w:rsid w:val="00127763"/>
    <w:rsid w:val="001A1DC9"/>
    <w:rsid w:val="001B0CE7"/>
    <w:rsid w:val="001D3E41"/>
    <w:rsid w:val="00244D40"/>
    <w:rsid w:val="002B581C"/>
    <w:rsid w:val="002C6723"/>
    <w:rsid w:val="00322E2C"/>
    <w:rsid w:val="00462254"/>
    <w:rsid w:val="004B31C0"/>
    <w:rsid w:val="00523E28"/>
    <w:rsid w:val="005305D8"/>
    <w:rsid w:val="00552A36"/>
    <w:rsid w:val="00620300"/>
    <w:rsid w:val="00684D59"/>
    <w:rsid w:val="00743AC7"/>
    <w:rsid w:val="007A29EE"/>
    <w:rsid w:val="007D0505"/>
    <w:rsid w:val="00886B0B"/>
    <w:rsid w:val="008F4B6B"/>
    <w:rsid w:val="0096297C"/>
    <w:rsid w:val="00996E9D"/>
    <w:rsid w:val="00A246B8"/>
    <w:rsid w:val="00B61794"/>
    <w:rsid w:val="00BA29DC"/>
    <w:rsid w:val="00D0372E"/>
    <w:rsid w:val="00E54B1B"/>
    <w:rsid w:val="00E855EE"/>
    <w:rsid w:val="00F9171E"/>
    <w:rsid w:val="00FF5F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3E28"/>
    <w:pPr>
      <w:widowControl w:val="0"/>
      <w:autoSpaceDE w:val="0"/>
      <w:autoSpaceDN w:val="0"/>
      <w:adjustRightInd w:val="0"/>
      <w:spacing w:before="108" w:after="108"/>
      <w:jc w:val="center"/>
      <w:outlineLvl w:val="0"/>
    </w:pPr>
    <w:rPr>
      <w:rFonts w:ascii="Arial" w:eastAsiaTheme="minorEastAsia" w:hAnsi="Arial" w:cs="Arial"/>
      <w:b/>
      <w:bCs/>
      <w:color w:val="26282F"/>
      <w:sz w:val="26"/>
      <w:szCs w:val="26"/>
    </w:rPr>
  </w:style>
  <w:style w:type="paragraph" w:styleId="2">
    <w:name w:val="heading 2"/>
    <w:basedOn w:val="a"/>
    <w:next w:val="a"/>
    <w:link w:val="20"/>
    <w:uiPriority w:val="9"/>
    <w:unhideWhenUsed/>
    <w:qFormat/>
    <w:rsid w:val="00D0372E"/>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E28"/>
    <w:rPr>
      <w:rFonts w:ascii="Arial" w:eastAsiaTheme="minorEastAsia" w:hAnsi="Arial" w:cs="Arial"/>
      <w:b/>
      <w:bCs/>
      <w:color w:val="26282F"/>
      <w:sz w:val="26"/>
      <w:szCs w:val="26"/>
      <w:lang w:eastAsia="ru-RU"/>
    </w:rPr>
  </w:style>
  <w:style w:type="character" w:customStyle="1" w:styleId="20">
    <w:name w:val="Заголовок 2 Знак"/>
    <w:basedOn w:val="a0"/>
    <w:link w:val="2"/>
    <w:uiPriority w:val="9"/>
    <w:rsid w:val="00D0372E"/>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
    <w:link w:val="a7"/>
    <w:uiPriority w:val="99"/>
    <w:unhideWhenUsed/>
    <w:rsid w:val="00886B0B"/>
    <w:pPr>
      <w:jc w:val="both"/>
    </w:pPr>
    <w:rPr>
      <w:sz w:val="28"/>
    </w:rPr>
  </w:style>
  <w:style w:type="character" w:customStyle="1" w:styleId="a7">
    <w:name w:val="Основной текст Знак"/>
    <w:basedOn w:val="a0"/>
    <w:link w:val="a6"/>
    <w:uiPriority w:val="99"/>
    <w:rsid w:val="00886B0B"/>
    <w:rPr>
      <w:rFonts w:ascii="Times New Roman" w:eastAsia="Times New Roman" w:hAnsi="Times New Roman" w:cs="Times New Roman"/>
      <w:sz w:val="28"/>
      <w:szCs w:val="24"/>
      <w:lang w:eastAsia="ru-RU"/>
    </w:rPr>
  </w:style>
  <w:style w:type="paragraph" w:styleId="a8">
    <w:name w:val="Body Text Indent"/>
    <w:basedOn w:val="a"/>
    <w:link w:val="a9"/>
    <w:semiHidden/>
    <w:unhideWhenUsed/>
    <w:rsid w:val="00886B0B"/>
    <w:pPr>
      <w:ind w:firstLine="708"/>
      <w:jc w:val="both"/>
    </w:pPr>
  </w:style>
  <w:style w:type="character" w:customStyle="1" w:styleId="a9">
    <w:name w:val="Основной текст с отступом Знак"/>
    <w:basedOn w:val="a0"/>
    <w:link w:val="a8"/>
    <w:semiHidden/>
    <w:rsid w:val="00886B0B"/>
    <w:rPr>
      <w:rFonts w:ascii="Times New Roman" w:eastAsia="Times New Roman" w:hAnsi="Times New Roman" w:cs="Times New Roman"/>
      <w:sz w:val="24"/>
      <w:szCs w:val="24"/>
      <w:lang w:eastAsia="ru-RU"/>
    </w:rPr>
  </w:style>
  <w:style w:type="character" w:customStyle="1" w:styleId="aa">
    <w:name w:val="Гипертекстовая ссылка"/>
    <w:basedOn w:val="a0"/>
    <w:uiPriority w:val="99"/>
    <w:rsid w:val="00523E28"/>
    <w:rPr>
      <w:rFonts w:cs="Times New Roman"/>
      <w:color w:val="106BBE"/>
    </w:rPr>
  </w:style>
  <w:style w:type="paragraph" w:customStyle="1" w:styleId="ab">
    <w:name w:val="Информация об изменениях"/>
    <w:basedOn w:val="a"/>
    <w:next w:val="a"/>
    <w:uiPriority w:val="99"/>
    <w:rsid w:val="00523E28"/>
    <w:pPr>
      <w:widowControl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rPr>
  </w:style>
  <w:style w:type="paragraph" w:customStyle="1" w:styleId="ac">
    <w:name w:val="Подзаголовок для информации об изменениях"/>
    <w:basedOn w:val="a"/>
    <w:next w:val="a"/>
    <w:uiPriority w:val="99"/>
    <w:rsid w:val="00523E28"/>
    <w:pPr>
      <w:widowControl w:val="0"/>
      <w:autoSpaceDE w:val="0"/>
      <w:autoSpaceDN w:val="0"/>
      <w:adjustRightInd w:val="0"/>
      <w:ind w:firstLine="720"/>
      <w:jc w:val="both"/>
    </w:pPr>
    <w:rPr>
      <w:rFonts w:ascii="Arial" w:eastAsiaTheme="minorEastAsia" w:hAnsi="Arial" w:cs="Arial"/>
      <w:b/>
      <w:bCs/>
      <w:color w:val="353842"/>
      <w:sz w:val="20"/>
      <w:szCs w:val="20"/>
    </w:rPr>
  </w:style>
  <w:style w:type="character" w:customStyle="1" w:styleId="apple-converted-space">
    <w:name w:val="apple-converted-space"/>
    <w:basedOn w:val="a0"/>
    <w:rsid w:val="00FF5F86"/>
  </w:style>
  <w:style w:type="character" w:styleId="ad">
    <w:name w:val="Hyperlink"/>
    <w:basedOn w:val="a0"/>
    <w:uiPriority w:val="99"/>
    <w:unhideWhenUsed/>
    <w:rsid w:val="00FF5F86"/>
    <w:rPr>
      <w:color w:val="0000FF"/>
      <w:u w:val="single"/>
    </w:rPr>
  </w:style>
  <w:style w:type="paragraph" w:customStyle="1" w:styleId="11">
    <w:name w:val="1 Основной текст"/>
    <w:basedOn w:val="a"/>
    <w:qFormat/>
    <w:rsid w:val="00D0372E"/>
    <w:pPr>
      <w:spacing w:line="319" w:lineRule="auto"/>
      <w:ind w:firstLine="709"/>
      <w:jc w:val="both"/>
    </w:pPr>
    <w:rPr>
      <w:sz w:val="28"/>
      <w:szCs w:val="28"/>
      <w:lang w:eastAsia="ar-SA"/>
    </w:rPr>
  </w:style>
  <w:style w:type="paragraph" w:styleId="ae">
    <w:name w:val="List Paragraph"/>
    <w:aliases w:val="Список1"/>
    <w:basedOn w:val="a"/>
    <w:link w:val="af"/>
    <w:uiPriority w:val="34"/>
    <w:qFormat/>
    <w:rsid w:val="00D0372E"/>
    <w:pPr>
      <w:spacing w:before="120" w:after="120" w:line="360" w:lineRule="auto"/>
      <w:ind w:left="720" w:firstLine="709"/>
      <w:contextualSpacing/>
      <w:jc w:val="both"/>
    </w:pPr>
    <w:rPr>
      <w:sz w:val="28"/>
    </w:rPr>
  </w:style>
  <w:style w:type="character" w:customStyle="1" w:styleId="af">
    <w:name w:val="Абзац списка Знак"/>
    <w:aliases w:val="Список1 Знак"/>
    <w:basedOn w:val="a0"/>
    <w:link w:val="ae"/>
    <w:uiPriority w:val="34"/>
    <w:rsid w:val="00D0372E"/>
    <w:rPr>
      <w:rFonts w:ascii="Times New Roman" w:eastAsia="Times New Roman" w:hAnsi="Times New Roman" w:cs="Times New Roman"/>
      <w:sz w:val="28"/>
      <w:szCs w:val="24"/>
      <w:lang w:eastAsia="ru-RU"/>
    </w:rPr>
  </w:style>
  <w:style w:type="paragraph" w:customStyle="1" w:styleId="Style2">
    <w:name w:val="Style2"/>
    <w:basedOn w:val="a"/>
    <w:rsid w:val="00D0372E"/>
    <w:pPr>
      <w:widowControl w:val="0"/>
      <w:autoSpaceDE w:val="0"/>
      <w:autoSpaceDN w:val="0"/>
      <w:adjustRightInd w:val="0"/>
      <w:spacing w:line="222" w:lineRule="exact"/>
      <w:ind w:firstLine="564"/>
      <w:jc w:val="both"/>
    </w:pPr>
    <w:rPr>
      <w:rFonts w:eastAsiaTheme="minorEastAsia"/>
    </w:rPr>
  </w:style>
  <w:style w:type="character" w:customStyle="1" w:styleId="CharStyle6">
    <w:name w:val="CharStyle6"/>
    <w:basedOn w:val="a0"/>
    <w:rsid w:val="00D0372E"/>
    <w:rPr>
      <w:rFonts w:ascii="Arial" w:eastAsia="Arial" w:hAnsi="Arial" w:cs="Arial"/>
      <w:b w:val="0"/>
      <w:bCs w:val="0"/>
      <w:i w:val="0"/>
      <w:iCs w:val="0"/>
      <w:smallCaps w:val="0"/>
      <w:sz w:val="16"/>
      <w:szCs w:val="16"/>
    </w:rPr>
  </w:style>
  <w:style w:type="table" w:customStyle="1" w:styleId="21">
    <w:name w:val="Сетка таблицы2"/>
    <w:basedOn w:val="a1"/>
    <w:next w:val="a5"/>
    <w:rsid w:val="00D0372E"/>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D0372E"/>
    <w:pPr>
      <w:spacing w:before="0" w:beforeAutospacing="0" w:after="0" w:afterAutospacing="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0">
    <w:name w:val="Strong"/>
    <w:basedOn w:val="a0"/>
    <w:uiPriority w:val="22"/>
    <w:qFormat/>
    <w:rsid w:val="00D0372E"/>
    <w:rPr>
      <w:b/>
      <w:bCs/>
    </w:rPr>
  </w:style>
  <w:style w:type="paragraph" w:customStyle="1" w:styleId="Style8">
    <w:name w:val="Style8"/>
    <w:basedOn w:val="a"/>
    <w:uiPriority w:val="99"/>
    <w:rsid w:val="00D0372E"/>
    <w:pPr>
      <w:widowControl w:val="0"/>
      <w:autoSpaceDE w:val="0"/>
      <w:autoSpaceDN w:val="0"/>
      <w:adjustRightInd w:val="0"/>
      <w:spacing w:line="283" w:lineRule="exact"/>
    </w:pPr>
    <w:rPr>
      <w:rFonts w:eastAsiaTheme="minorEastAsia"/>
    </w:rPr>
  </w:style>
  <w:style w:type="paragraph" w:customStyle="1" w:styleId="Style32">
    <w:name w:val="Style32"/>
    <w:basedOn w:val="a"/>
    <w:uiPriority w:val="99"/>
    <w:rsid w:val="00D0372E"/>
    <w:pPr>
      <w:widowControl w:val="0"/>
      <w:autoSpaceDE w:val="0"/>
      <w:autoSpaceDN w:val="0"/>
      <w:adjustRightInd w:val="0"/>
      <w:spacing w:line="360" w:lineRule="auto"/>
    </w:pPr>
    <w:rPr>
      <w:rFonts w:ascii="Arial Narrow" w:hAnsi="Arial Narrow"/>
    </w:rPr>
  </w:style>
  <w:style w:type="paragraph" w:customStyle="1" w:styleId="Style36">
    <w:name w:val="Style36"/>
    <w:basedOn w:val="a"/>
    <w:uiPriority w:val="99"/>
    <w:rsid w:val="00D0372E"/>
    <w:pPr>
      <w:widowControl w:val="0"/>
      <w:autoSpaceDE w:val="0"/>
      <w:autoSpaceDN w:val="0"/>
      <w:adjustRightInd w:val="0"/>
      <w:spacing w:line="360" w:lineRule="auto"/>
    </w:pPr>
    <w:rPr>
      <w:rFonts w:ascii="Arial Narrow" w:hAnsi="Arial Narrow"/>
    </w:rPr>
  </w:style>
  <w:style w:type="character" w:customStyle="1" w:styleId="FontStyle63">
    <w:name w:val="Font Style63"/>
    <w:uiPriority w:val="99"/>
    <w:rsid w:val="00D0372E"/>
    <w:rPr>
      <w:rFonts w:ascii="Times New Roman" w:hAnsi="Times New Roman" w:cs="Times New Roman"/>
      <w:i/>
      <w:iCs/>
      <w:sz w:val="22"/>
      <w:szCs w:val="22"/>
    </w:rPr>
  </w:style>
  <w:style w:type="character" w:customStyle="1" w:styleId="FontStyle68">
    <w:name w:val="Font Style68"/>
    <w:uiPriority w:val="99"/>
    <w:rsid w:val="00D0372E"/>
    <w:rPr>
      <w:rFonts w:ascii="Times New Roman" w:hAnsi="Times New Roman" w:cs="Times New Roman"/>
      <w:i/>
      <w:iCs/>
      <w:sz w:val="12"/>
      <w:szCs w:val="12"/>
    </w:rPr>
  </w:style>
  <w:style w:type="paragraph" w:styleId="af1">
    <w:name w:val="Normal (Web)"/>
    <w:basedOn w:val="a"/>
    <w:unhideWhenUsed/>
    <w:rsid w:val="00D0372E"/>
    <w:pPr>
      <w:spacing w:before="100" w:beforeAutospacing="1" w:after="100" w:afterAutospacing="1" w:line="360" w:lineRule="auto"/>
    </w:pPr>
  </w:style>
  <w:style w:type="paragraph" w:customStyle="1" w:styleId="Style213">
    <w:name w:val="Style213"/>
    <w:basedOn w:val="a"/>
    <w:rsid w:val="00D0372E"/>
    <w:rPr>
      <w:rFonts w:ascii="Arial" w:eastAsia="Arial" w:hAnsi="Arial" w:cs="Arial"/>
      <w:sz w:val="20"/>
      <w:szCs w:val="20"/>
    </w:rPr>
  </w:style>
  <w:style w:type="paragraph" w:customStyle="1" w:styleId="Default">
    <w:name w:val="Default"/>
    <w:rsid w:val="00D0372E"/>
    <w:pPr>
      <w:autoSpaceDE w:val="0"/>
      <w:autoSpaceDN w:val="0"/>
      <w:adjustRightInd w:val="0"/>
      <w:spacing w:before="0" w:beforeAutospacing="0" w:after="0" w:afterAutospacing="0"/>
    </w:pPr>
    <w:rPr>
      <w:rFonts w:ascii="Arial" w:hAnsi="Arial" w:cs="Arial"/>
      <w:color w:val="000000"/>
      <w:sz w:val="24"/>
      <w:szCs w:val="24"/>
    </w:rPr>
  </w:style>
  <w:style w:type="paragraph" w:styleId="13">
    <w:name w:val="toc 1"/>
    <w:basedOn w:val="a"/>
    <w:next w:val="a"/>
    <w:autoRedefine/>
    <w:uiPriority w:val="39"/>
    <w:unhideWhenUsed/>
    <w:rsid w:val="00D0372E"/>
    <w:pPr>
      <w:spacing w:after="100" w:line="360" w:lineRule="auto"/>
      <w:ind w:firstLine="709"/>
      <w:jc w:val="both"/>
    </w:pPr>
    <w:rPr>
      <w:rFonts w:eastAsiaTheme="minorHAnsi" w:cstheme="minorBidi"/>
      <w:sz w:val="28"/>
      <w:szCs w:val="22"/>
      <w:lang w:eastAsia="en-US"/>
    </w:rPr>
  </w:style>
  <w:style w:type="paragraph" w:styleId="af2">
    <w:name w:val="header"/>
    <w:basedOn w:val="a"/>
    <w:link w:val="af3"/>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3">
    <w:name w:val="Верхний колонтитул Знак"/>
    <w:basedOn w:val="a0"/>
    <w:link w:val="af2"/>
    <w:uiPriority w:val="99"/>
    <w:rsid w:val="00D0372E"/>
    <w:rPr>
      <w:rFonts w:ascii="Times New Roman" w:hAnsi="Times New Roman"/>
      <w:sz w:val="28"/>
    </w:rPr>
  </w:style>
  <w:style w:type="paragraph" w:styleId="af4">
    <w:name w:val="footer"/>
    <w:basedOn w:val="a"/>
    <w:link w:val="af5"/>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5">
    <w:name w:val="Нижний колонтитул Знак"/>
    <w:basedOn w:val="a0"/>
    <w:link w:val="af4"/>
    <w:uiPriority w:val="99"/>
    <w:rsid w:val="00D0372E"/>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uiPriority w:val="59"/>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631602">
      <w:bodyDiv w:val="1"/>
      <w:marLeft w:val="0"/>
      <w:marRight w:val="0"/>
      <w:marTop w:val="0"/>
      <w:marBottom w:val="0"/>
      <w:divBdr>
        <w:top w:val="none" w:sz="0" w:space="0" w:color="auto"/>
        <w:left w:val="none" w:sz="0" w:space="0" w:color="auto"/>
        <w:bottom w:val="none" w:sz="0" w:space="0" w:color="auto"/>
        <w:right w:val="none" w:sz="0" w:space="0" w:color="auto"/>
      </w:divBdr>
    </w:div>
    <w:div w:id="90715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40</Pages>
  <Words>10415</Words>
  <Characters>59368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GKH</cp:lastModifiedBy>
  <cp:revision>4</cp:revision>
  <cp:lastPrinted>2016-01-22T13:42:00Z</cp:lastPrinted>
  <dcterms:created xsi:type="dcterms:W3CDTF">2016-04-15T13:05:00Z</dcterms:created>
  <dcterms:modified xsi:type="dcterms:W3CDTF">2016-04-25T07:51:00Z</dcterms:modified>
</cp:coreProperties>
</file>