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FF4494" w:rsidRDefault="00FF4494" w:rsidP="00263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02C5F">
        <w:rPr>
          <w:rFonts w:ascii="Times New Roman" w:eastAsia="Calibri" w:hAnsi="Times New Roman" w:cs="Times New Roman"/>
          <w:b/>
          <w:sz w:val="24"/>
          <w:szCs w:val="24"/>
        </w:rPr>
        <w:t>19.02.</w:t>
      </w:r>
      <w:r w:rsidR="006B6ECB">
        <w:rPr>
          <w:rFonts w:ascii="Times New Roman" w:eastAsia="Calibri" w:hAnsi="Times New Roman" w:cs="Times New Roman"/>
          <w:b/>
          <w:sz w:val="24"/>
          <w:szCs w:val="24"/>
        </w:rPr>
        <w:t>2025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3B9F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3B9F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C02C5F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C02C5F" w:rsidRDefault="00C02C5F" w:rsidP="00C02C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 проекта по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</w:t>
      </w:r>
      <w:r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тверждению Генерального плана муниципального образования «Персиановское сельское поселение. </w:t>
      </w:r>
      <w:r w:rsidR="00E73B9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486353" w:rsidRPr="00C02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</w:p>
    <w:p w:rsidR="00000060" w:rsidRPr="00F46868" w:rsidRDefault="00C02C5F" w:rsidP="00C02C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486353" w:rsidRPr="00C02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6B6ECB" w:rsidRPr="006B6ECB" w:rsidRDefault="004B2616" w:rsidP="00C02C5F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по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у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тверждению Генерального плана муниципального образования «Персиановское сельское поселение»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6B6ECB" w:rsidRPr="006B6E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4B2616" w:rsidRPr="002B544B" w:rsidRDefault="004B2616" w:rsidP="004C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C02C5F" w:rsidRDefault="0007043A" w:rsidP="00C02C5F">
      <w:pPr>
        <w:pStyle w:val="000"/>
        <w:spacing w:line="360" w:lineRule="auto"/>
        <w:contextualSpacing/>
        <w:rPr>
          <w:rFonts w:eastAsia="SimSun"/>
          <w:szCs w:val="24"/>
          <w:lang w:eastAsia="zh-CN"/>
        </w:rPr>
      </w:pPr>
      <w:r w:rsidRPr="00C02C5F">
        <w:rPr>
          <w:szCs w:val="24"/>
        </w:rPr>
        <w:t>-</w:t>
      </w:r>
      <w:r w:rsidR="0059023A" w:rsidRPr="00C02C5F">
        <w:rPr>
          <w:szCs w:val="24"/>
        </w:rPr>
        <w:t xml:space="preserve">Постановление Председателя Собрания депутатов муниципального образования «Персиановское сельское поселения» </w:t>
      </w:r>
      <w:r w:rsidR="00C02C5F" w:rsidRPr="00C02C5F">
        <w:rPr>
          <w:rFonts w:eastAsia="Times New Roman"/>
          <w:szCs w:val="24"/>
          <w:lang w:eastAsia="ru-RU"/>
        </w:rPr>
        <w:t xml:space="preserve">от 20.01.2025г. №177  </w:t>
      </w:r>
      <w:r w:rsidR="00C02C5F" w:rsidRPr="00C02C5F">
        <w:rPr>
          <w:rFonts w:eastAsia="SimSun"/>
          <w:szCs w:val="24"/>
          <w:lang w:eastAsia="zh-CN"/>
        </w:rPr>
        <w:t xml:space="preserve"> «О назначении публичных слушаний по утверждению проекта Генерального плана муниципального образования  «Персиановское сельское поселение».</w:t>
      </w:r>
    </w:p>
    <w:p w:rsidR="00C02C5F" w:rsidRPr="00C02C5F" w:rsidRDefault="00C02C5F" w:rsidP="00C02C5F">
      <w:pPr>
        <w:pStyle w:val="000"/>
        <w:spacing w:line="240" w:lineRule="auto"/>
        <w:contextualSpacing/>
        <w:rPr>
          <w:szCs w:val="24"/>
        </w:rPr>
      </w:pPr>
      <w:r w:rsidRPr="00C02C5F">
        <w:rPr>
          <w:szCs w:val="24"/>
        </w:rPr>
        <w:t xml:space="preserve"> Проект внесения изменений в Генеральный план муниципального образования «Персиановское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N 793», подпрограммой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Ростовской области от 17.10.2018 № 642, </w:t>
      </w:r>
      <w:r w:rsidRPr="00C02C5F">
        <w:rPr>
          <w:szCs w:val="24"/>
        </w:rPr>
        <w:lastRenderedPageBreak/>
        <w:t>муниципальной подпрограммой «Развитие территорий для жилищного строительства в Октябрьском районе», муниципальной программой «Территориальное планирование и обеспечение доступным и комфортным жильем населения Октябрьского района» от 25.12.2019 № 1560, постановлением Собрания депутатов Персиановского сельского поселения Октябрьского района «О подготовке проектов внесения изменений в Генеральный план и Правила землепользования и застройки муниципального образования «Персиановское сельское поселение» от 18.10.2023 г. № 76.</w:t>
      </w:r>
    </w:p>
    <w:p w:rsidR="00C02C5F" w:rsidRPr="00C02C5F" w:rsidRDefault="00C02C5F" w:rsidP="00C02C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C5F">
        <w:rPr>
          <w:rFonts w:ascii="Times New Roman" w:eastAsia="Calibri" w:hAnsi="Times New Roman" w:cs="Times New Roman"/>
          <w:sz w:val="24"/>
          <w:szCs w:val="24"/>
        </w:rPr>
        <w:t>Проект внесения изменений в Генеральный план муниципального образования «Персиановское сельское поселение» разработан в соответствии со схемой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области от 24.04.2015 № 288), схемой территориального планирования Октябрьского района, утвержденной решением Собрания депутатов Октябрьского района от 10.12.2010 № 13.</w:t>
      </w:r>
    </w:p>
    <w:p w:rsidR="00C02C5F" w:rsidRPr="00C02C5F" w:rsidRDefault="00C02C5F" w:rsidP="00C02C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C5F">
        <w:rPr>
          <w:rFonts w:ascii="Times New Roman" w:eastAsia="Calibri" w:hAnsi="Times New Roman" w:cs="Times New Roman"/>
          <w:sz w:val="24"/>
          <w:szCs w:val="24"/>
        </w:rPr>
        <w:t>Площадь Персиановского сельского поселения – 22460 га. (в соответствии с Генеральным планом).</w:t>
      </w:r>
    </w:p>
    <w:p w:rsidR="00C02C5F" w:rsidRPr="00C02C5F" w:rsidRDefault="00C02C5F" w:rsidP="00C02C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C5F">
        <w:rPr>
          <w:rFonts w:ascii="Times New Roman" w:eastAsia="Calibri" w:hAnsi="Times New Roman" w:cs="Times New Roman"/>
          <w:sz w:val="24"/>
          <w:szCs w:val="24"/>
        </w:rPr>
        <w:t>При подготовке проекта внесения изменений в Генеральный план поселения, учитывались концептуальные основы Генерального плана принятые решением Собрания депутатов Персиановского сельского поселения от 08.09.2017 № 54 с учётом последующих внесённых изменений.</w:t>
      </w:r>
    </w:p>
    <w:p w:rsidR="00C02C5F" w:rsidRPr="00C02C5F" w:rsidRDefault="00C02C5F" w:rsidP="00C02C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C5F">
        <w:rPr>
          <w:rFonts w:ascii="Times New Roman" w:eastAsia="Calibri" w:hAnsi="Times New Roman" w:cs="Times New Roman"/>
          <w:sz w:val="24"/>
          <w:szCs w:val="24"/>
        </w:rPr>
        <w:t>Основными целями проекта внесения изменений в Генеральный план Персиановского сельского поселения является внесение изменений в утвержденный генеральный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муниципального образования в соответствие с действующим законодательством Российской Федерации.</w:t>
      </w:r>
    </w:p>
    <w:p w:rsidR="00C02C5F" w:rsidRPr="00C02C5F" w:rsidRDefault="00C02C5F" w:rsidP="00C02C5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2C5F">
        <w:rPr>
          <w:rFonts w:ascii="Times New Roman" w:eastAsia="Calibri" w:hAnsi="Times New Roman" w:cs="Times New Roman"/>
          <w:sz w:val="24"/>
          <w:szCs w:val="24"/>
        </w:rPr>
        <w:t>Координатное описание границ населенных пунктов муниципального образования «Персиановское сельское поселение» выполнено с учетом земельных участков, внесенных в государственный кадастр недвижимости на момент выполнения работы по описанию границ.</w:t>
      </w:r>
    </w:p>
    <w:p w:rsidR="00C02C5F" w:rsidRPr="00C02C5F" w:rsidRDefault="00C02C5F" w:rsidP="00C02C5F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:rsidR="00AF77CA" w:rsidRPr="00AD71A3" w:rsidRDefault="009A1B26" w:rsidP="006B6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>Будут</w:t>
      </w:r>
      <w:r w:rsidRPr="005234B2">
        <w:rPr>
          <w:rFonts w:ascii="Times New Roman" w:eastAsia="Calibri" w:hAnsi="Times New Roman" w:cs="Times New Roman"/>
          <w:sz w:val="24"/>
          <w:szCs w:val="24"/>
        </w:rPr>
        <w:t xml:space="preserve"> какие-либо замечания, предложения?</w:t>
      </w:r>
    </w:p>
    <w:p w:rsidR="00AF77CA" w:rsidRPr="005234B2" w:rsidRDefault="009328ED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02C5F" w:rsidRDefault="00DE4353" w:rsidP="00C02C5F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>Считаю возможным</w:t>
      </w:r>
      <w:r w:rsidR="00C02C5F">
        <w:rPr>
          <w:rFonts w:ascii="Times New Roman" w:eastAsia="Calibri" w:hAnsi="Times New Roman" w:cs="Times New Roman"/>
          <w:sz w:val="24"/>
          <w:szCs w:val="24"/>
        </w:rPr>
        <w:t>,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у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тверждени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е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Генерального плана муниципального образования «Персиановское сельское поселение»</w:t>
      </w:r>
    </w:p>
    <w:p w:rsidR="00F971D9" w:rsidRPr="00AD71A3" w:rsidRDefault="00AD71A3" w:rsidP="00C02C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4"/>
          <w:sz w:val="28"/>
          <w:szCs w:val="28"/>
        </w:rPr>
        <w:t xml:space="preserve"> </w:t>
      </w:r>
      <w:r w:rsidR="00F971D9"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181C02" w:rsidRDefault="00181C02" w:rsidP="00D25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 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Генерального плана муниципального образования «Персиановское сельское поселение</w:t>
      </w:r>
      <w:r w:rsidR="00C02C5F" w:rsidRPr="00AD7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направить на рассмотрение и утверждение Собранию депутатов муниципального образования «Персиановское сельское поселение» </w:t>
      </w:r>
    </w:p>
    <w:p w:rsidR="00F971D9" w:rsidRPr="00181C02" w:rsidRDefault="00946D11" w:rsidP="00181C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D54149">
        <w:rPr>
          <w:rFonts w:ascii="Times New Roman" w:hAnsi="Times New Roman" w:cs="Times New Roman"/>
          <w:sz w:val="24"/>
          <w:szCs w:val="24"/>
        </w:rPr>
        <w:t xml:space="preserve">по </w:t>
      </w:r>
      <w:r w:rsidR="00181C02">
        <w:rPr>
          <w:rFonts w:ascii="Times New Roman" w:hAnsi="Times New Roman" w:cs="Times New Roman"/>
          <w:sz w:val="24"/>
          <w:szCs w:val="24"/>
        </w:rPr>
        <w:t xml:space="preserve">рассмотрению проекта   </w:t>
      </w:r>
      <w:r w:rsidR="00181C02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Генерального плана муниципального образования «Персиановское сельское поселение</w:t>
      </w:r>
      <w:r w:rsidR="00D2514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946D11" w:rsidRDefault="00946D11" w:rsidP="00E73B9F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E73B9F" w:rsidRDefault="00E73B9F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DA41C8" w:rsidRDefault="00E73B9F" w:rsidP="00E73B9F">
      <w:pPr>
        <w:pStyle w:val="000"/>
        <w:ind w:firstLine="0"/>
      </w:pPr>
      <w:r>
        <w:rPr>
          <w:szCs w:val="24"/>
        </w:rPr>
        <w:lastRenderedPageBreak/>
        <w:t xml:space="preserve">          </w:t>
      </w:r>
      <w:r w:rsidR="00B34C6E">
        <w:t xml:space="preserve">                                                                           </w:t>
      </w:r>
      <w:r w:rsidR="00181C02">
        <w:t xml:space="preserve">                               </w:t>
      </w:r>
    </w:p>
    <w:p w:rsidR="00DA41C8" w:rsidRDefault="00DA41C8" w:rsidP="00E73B9F">
      <w:pPr>
        <w:pStyle w:val="000"/>
        <w:ind w:firstLine="0"/>
      </w:pPr>
    </w:p>
    <w:p w:rsidR="00946D11" w:rsidRPr="009710EB" w:rsidRDefault="00B34C6E" w:rsidP="00DA41C8">
      <w:pPr>
        <w:pStyle w:val="000"/>
        <w:ind w:left="8496" w:firstLine="0"/>
      </w:pPr>
      <w:r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81C02">
        <w:rPr>
          <w:rFonts w:ascii="Times New Roman" w:eastAsia="Calibri" w:hAnsi="Times New Roman" w:cs="Times New Roman"/>
          <w:sz w:val="24"/>
          <w:szCs w:val="24"/>
        </w:rPr>
        <w:t>19.02.</w:t>
      </w:r>
      <w:r w:rsidR="00E73B9F">
        <w:rPr>
          <w:rFonts w:ascii="Times New Roman" w:eastAsia="Calibri" w:hAnsi="Times New Roman" w:cs="Times New Roman"/>
          <w:sz w:val="24"/>
          <w:szCs w:val="24"/>
        </w:rPr>
        <w:t>2025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181C02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181C02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8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16.04.1954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 xml:space="preserve">пер. </w:t>
            </w:r>
            <w:r w:rsidR="00181C02">
              <w:rPr>
                <w:szCs w:val="24"/>
              </w:rPr>
              <w:t>Новый 4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954" w:rsidRDefault="00B72954" w:rsidP="009303DE">
      <w:pPr>
        <w:spacing w:after="0" w:line="240" w:lineRule="auto"/>
      </w:pPr>
      <w:r>
        <w:separator/>
      </w:r>
    </w:p>
  </w:endnote>
  <w:endnote w:type="continuationSeparator" w:id="0">
    <w:p w:rsidR="00B72954" w:rsidRDefault="00B72954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954" w:rsidRDefault="00B72954" w:rsidP="009303DE">
      <w:pPr>
        <w:spacing w:after="0" w:line="240" w:lineRule="auto"/>
      </w:pPr>
      <w:r>
        <w:separator/>
      </w:r>
    </w:p>
  </w:footnote>
  <w:footnote w:type="continuationSeparator" w:id="0">
    <w:p w:rsidR="00B72954" w:rsidRDefault="00B72954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4D1A"/>
    <w:rsid w:val="000C06AB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1C02"/>
    <w:rsid w:val="0018347D"/>
    <w:rsid w:val="00194E8F"/>
    <w:rsid w:val="00197CFC"/>
    <w:rsid w:val="001A3412"/>
    <w:rsid w:val="001A5D3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510B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1A62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4A3E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6ECB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2954"/>
    <w:rsid w:val="00B73518"/>
    <w:rsid w:val="00B759AB"/>
    <w:rsid w:val="00B80DF5"/>
    <w:rsid w:val="00B8119C"/>
    <w:rsid w:val="00B904FE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2C5F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5147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E6D6D"/>
    <w:rsid w:val="00DF1425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37D7E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494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EAB7F-D67E-43CC-8E4F-17778D268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3</cp:revision>
  <cp:lastPrinted>2025-02-18T08:18:00Z</cp:lastPrinted>
  <dcterms:created xsi:type="dcterms:W3CDTF">2025-06-03T11:47:00Z</dcterms:created>
  <dcterms:modified xsi:type="dcterms:W3CDTF">2025-06-03T11:57:00Z</dcterms:modified>
</cp:coreProperties>
</file>