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8A209E" w:rsidRPr="001D0972" w:rsidRDefault="008A209E" w:rsidP="008A209E">
      <w:pPr>
        <w:spacing w:after="0" w:line="240" w:lineRule="auto"/>
        <w:ind w:left="284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73A6E">
        <w:rPr>
          <w:rFonts w:ascii="Times New Roman" w:eastAsia="Calibri" w:hAnsi="Times New Roman" w:cs="Times New Roman"/>
          <w:b/>
          <w:sz w:val="24"/>
          <w:szCs w:val="24"/>
        </w:rPr>
        <w:t>12.02</w:t>
      </w:r>
      <w:r w:rsidR="006C775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6B6ECB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7A0C28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787A31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787A31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AA0383">
        <w:rPr>
          <w:rFonts w:ascii="Times New Roman" w:eastAsia="Calibri" w:hAnsi="Times New Roman" w:cs="Times New Roman"/>
          <w:sz w:val="24"/>
          <w:szCs w:val="24"/>
        </w:rPr>
        <w:t>2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AA0383">
        <w:t>Начальник отдела</w:t>
      </w:r>
      <w:r w:rsidR="004942C7" w:rsidRPr="003A1D23">
        <w:t xml:space="preserve">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E73A6E" w:rsidRPr="00E73A6E" w:rsidRDefault="00E73A6E" w:rsidP="00E73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Уменьш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отступ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при строительстве на земельном  участке с кадастровым номером 61:28:0500201:268, площадью 630 кв.м, расположенного по адресу: Ростовская область, Октябрьский муниципальный район, Персиановское    сельское поселение,  территория СДТ За Урожай, улица Березовая, земельный участок 16 в  целях определения места допустимого размещения объекта: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-от фронтальной границы   земельного участка  (красной линии)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–3 м                         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0,3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61:28:0500201:276, площадью  694 кв.м., расположенного по адресу: Ростовская область  Октябрьский район, СДТ За Урожай, участок  130;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1,0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61:28:0500201:250, площадью  660 кв.м., расположенного по адресу: Ростовская область  Октябрьский район, СДТ За Урожай, участок  150;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61:28:0500201:234, площадью  600 кв.м., расположенного по адресу: Ростовская область  Октябрьский район, СДТ За Урожай, участок  128;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 садоводства (СХ-2).</w:t>
      </w:r>
    </w:p>
    <w:p w:rsidR="00E73A6E" w:rsidRPr="00E73A6E" w:rsidRDefault="00E73A6E" w:rsidP="00E73A6E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000060" w:rsidRPr="001D0972" w:rsidRDefault="00486353" w:rsidP="001D0972">
      <w:pPr>
        <w:spacing w:after="0" w:line="240" w:lineRule="auto"/>
        <w:ind w:left="284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621939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62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62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21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E73A6E" w:rsidRPr="00E73A6E" w:rsidRDefault="004B2616" w:rsidP="00E73A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9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1D09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1D09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1D09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AD71A3" w:rsidRPr="001D0972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 w:rsidR="006C7756" w:rsidRPr="006C7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минимальны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отступ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при строительстве на земельном  участке с кадастровым номером 61:28:0500201:268, площадью 630 кв.м, расположенного по адресу: Ростовская область,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Октябрьский муниципальный район, Персиановское    сельское поселение,  территория СДТ За Урожай, улица Березовая, земельный участок 16 в  целях определения места допустимого размещения объекта: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-от фронтальной границы   земельного участка  (красной линии)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–3 м                         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0,3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61:28:0500201:276, площадью  694 кв.м., расположенного по адресу: Ростовская область  Октябрьский район, СДТ За Урожай, участок  130;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1,0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61:28:0500201:250, площадью  660 кв.м., расположенного по адресу: Ростовская область  Октябрьский район, СДТ За Урожай, участок  150;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61:28:0500201:234, площадью  600 кв.м., расположенного по адресу: Ростовская область  Октябрьский район, СДТ За Урожай, участок  128;  </w:t>
      </w:r>
    </w:p>
    <w:p w:rsidR="00E73A6E" w:rsidRPr="00E73A6E" w:rsidRDefault="00E73A6E" w:rsidP="00E73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 садоводства (СХ-2).</w:t>
      </w:r>
    </w:p>
    <w:p w:rsidR="00E73A6E" w:rsidRPr="00E73A6E" w:rsidRDefault="00E73A6E" w:rsidP="00E73A6E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4B2616" w:rsidRPr="002B544B" w:rsidRDefault="004B2616" w:rsidP="00E73A6E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E73A6E" w:rsidRPr="00E73A6E" w:rsidRDefault="0007043A" w:rsidP="00E73A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C7D">
        <w:rPr>
          <w:rFonts w:ascii="Times New Roman" w:hAnsi="Times New Roman" w:cs="Times New Roman"/>
          <w:sz w:val="24"/>
          <w:szCs w:val="24"/>
        </w:rPr>
        <w:t>-</w:t>
      </w:r>
      <w:r w:rsidR="0059023A" w:rsidRPr="004B4C7D">
        <w:rPr>
          <w:rFonts w:ascii="Times New Roman" w:hAnsi="Times New Roman" w:cs="Times New Roman"/>
          <w:sz w:val="24"/>
          <w:szCs w:val="24"/>
        </w:rPr>
        <w:t xml:space="preserve">Постановление Председателя Собрания депутатов муниципального образования «Персиановское </w:t>
      </w:r>
      <w:r w:rsidR="0059023A" w:rsidRPr="00E73A6E">
        <w:rPr>
          <w:rFonts w:ascii="Times New Roman" w:hAnsi="Times New Roman" w:cs="Times New Roman"/>
          <w:sz w:val="24"/>
          <w:szCs w:val="24"/>
        </w:rPr>
        <w:t>сельское поселения» №</w:t>
      </w:r>
      <w:r w:rsidR="00AA6FFD">
        <w:rPr>
          <w:rFonts w:ascii="Times New Roman" w:hAnsi="Times New Roman" w:cs="Times New Roman"/>
          <w:sz w:val="24"/>
          <w:szCs w:val="24"/>
        </w:rPr>
        <w:t>305</w:t>
      </w:r>
      <w:r w:rsidRPr="00E73A6E">
        <w:rPr>
          <w:rFonts w:ascii="Times New Roman" w:hAnsi="Times New Roman" w:cs="Times New Roman"/>
          <w:sz w:val="24"/>
          <w:szCs w:val="24"/>
        </w:rPr>
        <w:t xml:space="preserve"> от </w:t>
      </w:r>
      <w:r w:rsidR="00AA6FFD">
        <w:rPr>
          <w:rFonts w:ascii="Times New Roman" w:hAnsi="Times New Roman" w:cs="Times New Roman"/>
          <w:sz w:val="24"/>
          <w:szCs w:val="24"/>
        </w:rPr>
        <w:t>24.12.2025</w:t>
      </w:r>
      <w:bookmarkStart w:id="0" w:name="_GoBack"/>
      <w:bookmarkEnd w:id="0"/>
      <w:r w:rsidR="0059023A" w:rsidRPr="00E73A6E">
        <w:rPr>
          <w:rFonts w:ascii="Times New Roman" w:hAnsi="Times New Roman" w:cs="Times New Roman"/>
          <w:sz w:val="24"/>
          <w:szCs w:val="24"/>
        </w:rPr>
        <w:t xml:space="preserve"> г</w:t>
      </w:r>
      <w:r w:rsidR="00E73A6E" w:rsidRPr="00E73A6E">
        <w:rPr>
          <w:rFonts w:ascii="Times New Roman" w:hAnsi="Times New Roman" w:cs="Times New Roman"/>
          <w:sz w:val="24"/>
          <w:szCs w:val="24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назначении     публичных        слушаний 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уменьшени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предельных   параметров разрешенного  строительства  на  земельном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участке,     расположенном     на территории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Персиановского    сельского поселения    в </w:t>
      </w:r>
      <w:r w:rsid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A6E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СДТ  «За Урожай» улица Березовая, №16»</w:t>
      </w:r>
    </w:p>
    <w:p w:rsidR="00AF77CA" w:rsidRPr="0063387A" w:rsidRDefault="009A1B26" w:rsidP="0063387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7756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794AB4" w:rsidRPr="00794AB4" w:rsidRDefault="009328ED" w:rsidP="006338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  <w:r w:rsidR="00794AB4" w:rsidRPr="00794A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94AB4" w:rsidRPr="00794AB4" w:rsidRDefault="00794AB4" w:rsidP="006338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4AB4">
        <w:rPr>
          <w:rFonts w:ascii="Times New Roman" w:eastAsia="Calibri" w:hAnsi="Times New Roman" w:cs="Times New Roman"/>
          <w:sz w:val="24"/>
          <w:szCs w:val="24"/>
        </w:rPr>
        <w:t>Прошу проголосовать.</w:t>
      </w:r>
    </w:p>
    <w:p w:rsidR="00794AB4" w:rsidRPr="00794AB4" w:rsidRDefault="00794AB4" w:rsidP="00794A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4AB4">
        <w:rPr>
          <w:rFonts w:ascii="Times New Roman" w:eastAsia="Calibri" w:hAnsi="Times New Roman" w:cs="Times New Roman"/>
          <w:sz w:val="24"/>
          <w:szCs w:val="24"/>
        </w:rPr>
        <w:t>- Кто «за»?  -9 человек.</w:t>
      </w:r>
    </w:p>
    <w:p w:rsidR="00794AB4" w:rsidRPr="00794AB4" w:rsidRDefault="00794AB4" w:rsidP="00794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AB4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794AB4" w:rsidRPr="00794AB4" w:rsidRDefault="00794AB4" w:rsidP="00794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AB4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AF77CA" w:rsidRPr="005234B2" w:rsidRDefault="00794AB4" w:rsidP="006338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AB4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7B3F04" w:rsidRPr="00E73A6E" w:rsidRDefault="00DE4353" w:rsidP="007B3F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минимальны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отступ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при строительстве на земельном  участке с кадастровым номером 61:28:0500201:268, площадью 630 кв.м, расположенного по адресу: Ростовская область, Октябрьский муниципальный район, Персиановское    сельское поселение,  территория СДТ За Урожай, улица Березовая, земельный участок 16 в  целях определения места допустимого размещения объекта: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-от фронтальной границы   земельного участка  (красной линии)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–3 м                         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0,3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61:28:0500201:276, площадью  694 кв.м., расположенного по адресу: Ростовская область  Октябрьский район, СДТ За Урожай, участок  130;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1,0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61:28:0500201:250, площадью  660 кв.м., расположенного по адресу: Ростовская область  Октябрьский район, СДТ За Урожай, участок  150;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61:28:0500201:234, площадью  600 кв.м., расположенного по адресу: Ростовская область  Октябрьский район, СДТ За Урожай, участок  128;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 садоводства (СХ-2).</w:t>
      </w:r>
    </w:p>
    <w:p w:rsidR="007B3F04" w:rsidRPr="00E73A6E" w:rsidRDefault="007B3F04" w:rsidP="007B3F04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5C40FE" w:rsidRPr="006C7756" w:rsidRDefault="005C40FE" w:rsidP="007B3F04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7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1328" w:rsidRPr="006E7ABF" w:rsidRDefault="001A5665" w:rsidP="005C40FE">
      <w:pPr>
        <w:spacing w:after="0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DE4353"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7B3F04" w:rsidRPr="00E73A6E" w:rsidRDefault="00AD71A3" w:rsidP="007B3F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hAnsi="Times New Roman" w:cs="Times New Roman"/>
          <w:sz w:val="24"/>
          <w:szCs w:val="24"/>
        </w:rPr>
        <w:t>Предоставить</w:t>
      </w:r>
      <w:r w:rsidR="00E73B9F" w:rsidRPr="00E7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147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D2514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729E2" w:rsidRPr="00672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20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</w:t>
      </w:r>
      <w:r w:rsidR="008A209E" w:rsidRPr="001D0972">
        <w:rPr>
          <w:rFonts w:ascii="Times New Roman" w:hAnsi="Times New Roman" w:cs="Times New Roman"/>
          <w:sz w:val="24"/>
          <w:szCs w:val="24"/>
        </w:rPr>
        <w:t xml:space="preserve"> </w:t>
      </w:r>
      <w:r w:rsidR="008A209E" w:rsidRPr="001D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 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минимальны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отступ</w:t>
      </w:r>
      <w:r w:rsidR="007B3F0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7B3F04"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границ при строительстве на земельном  участке с кадастровым номером 61:28:0500201:268, площадью 630 кв.м, расположенного по адресу: Ростовская область, Октябрьский муниципальный район, Персиановское    сельское поселение,  территория СДТ За Урожай, улица Березовая, земельный участок 16 в  целях определения места допустимого размещения объекта: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-от фронтальной границы   земельного участка  (красной линии)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–3 м                         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0,3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61:28:0500201:276, площадью  694 кв.м., расположенного по адресу: Ростовская область  Октябрьский район, СДТ За Урожай, участок  130;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1,0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61:28:0500201:250, площадью  660 кв.м., расположенного по адресу: Ростовская область  Октябрьский район, СДТ За Урожай, участок  150;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уменьшить  отступы – </w:t>
      </w: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3 м  до 0 м., со стороны  земельного  участка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61:28:0500201:234, площадью  600 кв.м., расположенного по адресу: Ростовская область  Октябрьский район, СДТ За Урожай, участок  128;  </w:t>
      </w:r>
    </w:p>
    <w:p w:rsidR="007B3F04" w:rsidRPr="00E73A6E" w:rsidRDefault="007B3F04" w:rsidP="007B3F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 расположен  в Зоне садоводства (СХ-2).</w:t>
      </w:r>
    </w:p>
    <w:p w:rsidR="007B3F04" w:rsidRPr="00E73A6E" w:rsidRDefault="007B3F04" w:rsidP="007B3F04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A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F971D9" w:rsidRPr="00D25147" w:rsidRDefault="00920D24" w:rsidP="007B3F04">
      <w:pPr>
        <w:spacing w:after="0" w:line="240" w:lineRule="auto"/>
        <w:ind w:firstLine="274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="007B3F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7B3F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="007B3F0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предложений</w:t>
      </w:r>
      <w:r w:rsidR="00D2514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EE7947" w:rsidRDefault="00946D11" w:rsidP="0063387A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</w:t>
      </w:r>
      <w:r w:rsidR="00EE7947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7B3F04" w:rsidRDefault="007B3F04" w:rsidP="0063387A">
      <w:pPr>
        <w:pStyle w:val="000"/>
        <w:spacing w:line="240" w:lineRule="auto"/>
        <w:rPr>
          <w:szCs w:val="24"/>
          <w:lang w:eastAsia="ru-RU"/>
        </w:rPr>
      </w:pPr>
    </w:p>
    <w:p w:rsidR="007B3F04" w:rsidRDefault="007B3F04" w:rsidP="0063387A">
      <w:pPr>
        <w:pStyle w:val="000"/>
        <w:spacing w:line="240" w:lineRule="auto"/>
        <w:rPr>
          <w:szCs w:val="24"/>
          <w:lang w:eastAsia="ru-RU"/>
        </w:rPr>
      </w:pPr>
    </w:p>
    <w:p w:rsidR="007B3F04" w:rsidRDefault="007B3F04" w:rsidP="0063387A">
      <w:pPr>
        <w:pStyle w:val="000"/>
        <w:spacing w:line="240" w:lineRule="auto"/>
        <w:rPr>
          <w:szCs w:val="24"/>
          <w:lang w:eastAsia="ru-RU"/>
        </w:rPr>
      </w:pP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5C40FE" w:rsidRDefault="00E73B9F" w:rsidP="00E73B9F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312E7A">
        <w:t xml:space="preserve">               </w:t>
      </w:r>
      <w:r w:rsidR="00B34C6E">
        <w:t xml:space="preserve"> </w:t>
      </w:r>
    </w:p>
    <w:p w:rsidR="005C40FE" w:rsidRDefault="005C40FE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7B3F04" w:rsidRDefault="007B3F04" w:rsidP="00E73B9F">
      <w:pPr>
        <w:pStyle w:val="000"/>
        <w:ind w:firstLine="0"/>
      </w:pPr>
    </w:p>
    <w:p w:rsidR="00946D11" w:rsidRPr="009710EB" w:rsidRDefault="00B34C6E" w:rsidP="00DA41C8">
      <w:pPr>
        <w:pStyle w:val="000"/>
        <w:ind w:left="8496" w:firstLine="0"/>
      </w:pPr>
      <w:r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B3F04">
        <w:rPr>
          <w:rFonts w:ascii="Times New Roman" w:eastAsia="Calibri" w:hAnsi="Times New Roman" w:cs="Times New Roman"/>
          <w:sz w:val="24"/>
          <w:szCs w:val="24"/>
        </w:rPr>
        <w:t>12.02.2026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94107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94107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EE7947" w:rsidP="00B94107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6D11"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46D11"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946D11"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9410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94107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94107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6729E2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Дудка О. 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6729E2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67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27.09.1962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94107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6729E2">
              <w:rPr>
                <w:szCs w:val="24"/>
              </w:rPr>
              <w:t>ул. Октябрьская д.28 кв.2</w:t>
            </w:r>
          </w:p>
          <w:p w:rsidR="00946D11" w:rsidRPr="00F432E1" w:rsidRDefault="00946D11" w:rsidP="00B941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94107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9410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94107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94107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94107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9410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94107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94107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9410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B94107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B94107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B94107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B941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B94107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B94107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C3" w:rsidRDefault="00416BC3" w:rsidP="009303DE">
      <w:pPr>
        <w:spacing w:after="0" w:line="240" w:lineRule="auto"/>
      </w:pPr>
      <w:r>
        <w:separator/>
      </w:r>
    </w:p>
  </w:endnote>
  <w:endnote w:type="continuationSeparator" w:id="0">
    <w:p w:rsidR="00416BC3" w:rsidRDefault="00416BC3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C3" w:rsidRDefault="00416BC3" w:rsidP="009303DE">
      <w:pPr>
        <w:spacing w:after="0" w:line="240" w:lineRule="auto"/>
      </w:pPr>
      <w:r>
        <w:separator/>
      </w:r>
    </w:p>
  </w:footnote>
  <w:footnote w:type="continuationSeparator" w:id="0">
    <w:p w:rsidR="00416BC3" w:rsidRDefault="00416BC3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4D1A"/>
    <w:rsid w:val="000C06AB"/>
    <w:rsid w:val="000C1E2F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5665"/>
    <w:rsid w:val="001A5D32"/>
    <w:rsid w:val="001A6410"/>
    <w:rsid w:val="001B0265"/>
    <w:rsid w:val="001B336A"/>
    <w:rsid w:val="001B5473"/>
    <w:rsid w:val="001C3796"/>
    <w:rsid w:val="001D0972"/>
    <w:rsid w:val="001D1FF7"/>
    <w:rsid w:val="001D66AE"/>
    <w:rsid w:val="001D7906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510B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1A62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16BC3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4C7D"/>
    <w:rsid w:val="004B4D40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4A3E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024F"/>
    <w:rsid w:val="005C40FE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21939"/>
    <w:rsid w:val="0063387A"/>
    <w:rsid w:val="00641D39"/>
    <w:rsid w:val="0064334F"/>
    <w:rsid w:val="00646BB9"/>
    <w:rsid w:val="006559D1"/>
    <w:rsid w:val="00664414"/>
    <w:rsid w:val="00664F91"/>
    <w:rsid w:val="006729E2"/>
    <w:rsid w:val="0069423C"/>
    <w:rsid w:val="00694F73"/>
    <w:rsid w:val="00696F21"/>
    <w:rsid w:val="006A2642"/>
    <w:rsid w:val="006B1C76"/>
    <w:rsid w:val="006B6ECB"/>
    <w:rsid w:val="006B750B"/>
    <w:rsid w:val="006C4F54"/>
    <w:rsid w:val="006C6C2C"/>
    <w:rsid w:val="006C6F33"/>
    <w:rsid w:val="006C7756"/>
    <w:rsid w:val="006E050F"/>
    <w:rsid w:val="006E1015"/>
    <w:rsid w:val="006E7508"/>
    <w:rsid w:val="006E7870"/>
    <w:rsid w:val="006E7ABF"/>
    <w:rsid w:val="006F173D"/>
    <w:rsid w:val="00712599"/>
    <w:rsid w:val="00713188"/>
    <w:rsid w:val="0071613C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87A31"/>
    <w:rsid w:val="00791443"/>
    <w:rsid w:val="00794AB4"/>
    <w:rsid w:val="007A0C28"/>
    <w:rsid w:val="007A0E83"/>
    <w:rsid w:val="007A1B13"/>
    <w:rsid w:val="007A4727"/>
    <w:rsid w:val="007B3F04"/>
    <w:rsid w:val="007B662A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A209E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0082"/>
    <w:rsid w:val="009950EF"/>
    <w:rsid w:val="00997B8A"/>
    <w:rsid w:val="009A1B26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1A2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383"/>
    <w:rsid w:val="00AA0621"/>
    <w:rsid w:val="00AA36F4"/>
    <w:rsid w:val="00AA6FFD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274B9"/>
    <w:rsid w:val="00B302E1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107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055F9"/>
    <w:rsid w:val="00C10247"/>
    <w:rsid w:val="00C131AC"/>
    <w:rsid w:val="00C21BFA"/>
    <w:rsid w:val="00C259BC"/>
    <w:rsid w:val="00C3153C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5147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E6D6D"/>
    <w:rsid w:val="00DF1425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37D7E"/>
    <w:rsid w:val="00E459F8"/>
    <w:rsid w:val="00E55861"/>
    <w:rsid w:val="00E56271"/>
    <w:rsid w:val="00E57CE1"/>
    <w:rsid w:val="00E61640"/>
    <w:rsid w:val="00E61E88"/>
    <w:rsid w:val="00E665B0"/>
    <w:rsid w:val="00E73A6E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E7947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545B"/>
    <w:rsid w:val="00F46868"/>
    <w:rsid w:val="00F52B16"/>
    <w:rsid w:val="00F52C7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A39C9-5A6E-45DF-9066-255D773F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710AF-A426-4F69-B485-47C3A2437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Земля</cp:lastModifiedBy>
  <cp:revision>4</cp:revision>
  <cp:lastPrinted>2025-07-30T13:00:00Z</cp:lastPrinted>
  <dcterms:created xsi:type="dcterms:W3CDTF">2026-02-26T05:37:00Z</dcterms:created>
  <dcterms:modified xsi:type="dcterms:W3CDTF">2026-02-26T08:55:00Z</dcterms:modified>
</cp:coreProperties>
</file>