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926" w:rsidRPr="00036926" w:rsidRDefault="00036926" w:rsidP="00036926">
      <w:pPr>
        <w:tabs>
          <w:tab w:val="center" w:pos="5032"/>
          <w:tab w:val="left" w:pos="8128"/>
        </w:tabs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r>
        <w:rPr>
          <w:rFonts w:eastAsia="SimSun"/>
          <w:b/>
          <w:noProof/>
          <w:color w:val="auto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98A3A25" wp14:editId="76E57FBF">
            <wp:simplePos x="0" y="0"/>
            <wp:positionH relativeFrom="page">
              <wp:align>center</wp:align>
            </wp:positionH>
            <wp:positionV relativeFrom="paragraph">
              <wp:posOffset>-292688</wp:posOffset>
            </wp:positionV>
            <wp:extent cx="609600" cy="806450"/>
            <wp:effectExtent l="0" t="0" r="0" b="0"/>
            <wp:wrapNone/>
            <wp:docPr id="2" name="Рисунок 2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926" w:rsidRPr="00036926" w:rsidRDefault="00036926" w:rsidP="00036926">
      <w:pPr>
        <w:tabs>
          <w:tab w:val="center" w:pos="5032"/>
          <w:tab w:val="left" w:pos="8128"/>
        </w:tabs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</w:p>
    <w:p w:rsidR="00036926" w:rsidRPr="00036926" w:rsidRDefault="00036926" w:rsidP="00036926">
      <w:pPr>
        <w:tabs>
          <w:tab w:val="center" w:pos="5032"/>
          <w:tab w:val="left" w:pos="8128"/>
        </w:tabs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r w:rsidRPr="00036926">
        <w:rPr>
          <w:rFonts w:eastAsia="SimSun"/>
          <w:b/>
          <w:color w:val="auto"/>
          <w:sz w:val="28"/>
          <w:szCs w:val="28"/>
          <w:lang w:eastAsia="zh-CN"/>
        </w:rPr>
        <w:tab/>
      </w:r>
    </w:p>
    <w:p w:rsidR="00036926" w:rsidRPr="00036926" w:rsidRDefault="00036926" w:rsidP="00036926">
      <w:pPr>
        <w:jc w:val="center"/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proofErr w:type="gramStart"/>
      <w:r w:rsidRPr="00036926">
        <w:rPr>
          <w:rFonts w:eastAsia="SimSun"/>
          <w:b/>
          <w:color w:val="auto"/>
          <w:sz w:val="28"/>
          <w:szCs w:val="28"/>
          <w:lang w:eastAsia="zh-CN"/>
        </w:rPr>
        <w:t>РОССИЙСКАЯ  ФЕДЕРАЦИЯ</w:t>
      </w:r>
      <w:proofErr w:type="gramEnd"/>
    </w:p>
    <w:p w:rsidR="00036926" w:rsidRPr="00036926" w:rsidRDefault="00036926" w:rsidP="00036926">
      <w:pPr>
        <w:jc w:val="center"/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proofErr w:type="gramStart"/>
      <w:r w:rsidRPr="00036926">
        <w:rPr>
          <w:rFonts w:eastAsia="SimSun"/>
          <w:b/>
          <w:color w:val="auto"/>
          <w:sz w:val="28"/>
          <w:szCs w:val="28"/>
          <w:lang w:eastAsia="zh-CN"/>
        </w:rPr>
        <w:t>РОСТОВСКАЯ  ОБЛАСТЬ</w:t>
      </w:r>
      <w:proofErr w:type="gramEnd"/>
    </w:p>
    <w:p w:rsidR="00036926" w:rsidRPr="00036926" w:rsidRDefault="00036926" w:rsidP="00036926">
      <w:pPr>
        <w:jc w:val="center"/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proofErr w:type="gramStart"/>
      <w:r w:rsidRPr="00036926">
        <w:rPr>
          <w:rFonts w:eastAsia="SimSun"/>
          <w:b/>
          <w:color w:val="auto"/>
          <w:sz w:val="28"/>
          <w:szCs w:val="28"/>
          <w:lang w:eastAsia="zh-CN"/>
        </w:rPr>
        <w:t>ОКТЯБРЬСКИЙ  РАЙОН</w:t>
      </w:r>
      <w:proofErr w:type="gramEnd"/>
    </w:p>
    <w:p w:rsidR="00036926" w:rsidRPr="00036926" w:rsidRDefault="00036926" w:rsidP="00036926">
      <w:pPr>
        <w:jc w:val="center"/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r w:rsidRPr="00036926">
        <w:rPr>
          <w:rFonts w:eastAsia="SimSun"/>
          <w:b/>
          <w:color w:val="auto"/>
          <w:sz w:val="28"/>
          <w:szCs w:val="28"/>
          <w:lang w:eastAsia="zh-CN"/>
        </w:rPr>
        <w:t>СОБРАНИЕ ДЕПУТАТОВ ПЕРСИАНОВСКОГО СЕЛЬСКОГО</w:t>
      </w:r>
    </w:p>
    <w:p w:rsidR="00036926" w:rsidRPr="00036926" w:rsidRDefault="00036926" w:rsidP="00036926">
      <w:pPr>
        <w:jc w:val="center"/>
        <w:outlineLvl w:val="0"/>
        <w:rPr>
          <w:rFonts w:eastAsia="SimSun"/>
          <w:b/>
          <w:color w:val="auto"/>
          <w:sz w:val="28"/>
          <w:szCs w:val="28"/>
          <w:lang w:eastAsia="zh-CN"/>
        </w:rPr>
      </w:pPr>
      <w:r w:rsidRPr="00036926">
        <w:rPr>
          <w:rFonts w:eastAsia="SimSun"/>
          <w:b/>
          <w:color w:val="auto"/>
          <w:sz w:val="28"/>
          <w:szCs w:val="28"/>
          <w:lang w:eastAsia="zh-CN"/>
        </w:rPr>
        <w:t>ПОСЕЛЕНИЯ</w:t>
      </w:r>
    </w:p>
    <w:p w:rsidR="00036926" w:rsidRPr="00036926" w:rsidRDefault="00036926" w:rsidP="00036926">
      <w:pPr>
        <w:jc w:val="center"/>
        <w:rPr>
          <w:rFonts w:eastAsia="SimSun"/>
          <w:b/>
          <w:color w:val="auto"/>
          <w:sz w:val="28"/>
          <w:szCs w:val="28"/>
          <w:lang w:eastAsia="zh-CN"/>
        </w:rPr>
      </w:pPr>
    </w:p>
    <w:p w:rsidR="00036926" w:rsidRPr="00036926" w:rsidRDefault="005600E3" w:rsidP="00036926">
      <w:pPr>
        <w:jc w:val="center"/>
        <w:outlineLvl w:val="0"/>
        <w:rPr>
          <w:rFonts w:eastAsia="SimSun"/>
          <w:b/>
          <w:color w:val="auto"/>
          <w:sz w:val="40"/>
          <w:szCs w:val="24"/>
          <w:lang w:eastAsia="zh-CN"/>
        </w:rPr>
      </w:pPr>
      <w:r>
        <w:rPr>
          <w:rFonts w:eastAsia="SimSun"/>
          <w:b/>
          <w:color w:val="auto"/>
          <w:sz w:val="28"/>
          <w:szCs w:val="28"/>
          <w:lang w:eastAsia="zh-CN"/>
        </w:rPr>
        <w:t>ПОСТАНОВЛЕНИЕ</w:t>
      </w:r>
    </w:p>
    <w:p w:rsidR="00036926" w:rsidRPr="00036926" w:rsidRDefault="00036926" w:rsidP="00036926">
      <w:pPr>
        <w:rPr>
          <w:rFonts w:eastAsia="SimSun"/>
          <w:color w:val="auto"/>
          <w:sz w:val="28"/>
          <w:szCs w:val="28"/>
          <w:lang w:eastAsia="zh-CN"/>
        </w:rPr>
      </w:pPr>
    </w:p>
    <w:p w:rsidR="00036926" w:rsidRPr="00036926" w:rsidRDefault="00036926" w:rsidP="00036926">
      <w:pPr>
        <w:contextualSpacing/>
        <w:rPr>
          <w:rFonts w:eastAsia="SimSun"/>
          <w:b/>
          <w:color w:val="auto"/>
          <w:sz w:val="28"/>
          <w:szCs w:val="28"/>
          <w:lang w:eastAsia="zh-CN"/>
        </w:rPr>
      </w:pPr>
      <w:r w:rsidRPr="00036926">
        <w:rPr>
          <w:rFonts w:eastAsia="SimSun"/>
          <w:b/>
          <w:color w:val="auto"/>
          <w:sz w:val="28"/>
          <w:szCs w:val="28"/>
        </w:rPr>
        <w:t xml:space="preserve"> </w:t>
      </w:r>
      <w:r w:rsidR="001A71DD">
        <w:rPr>
          <w:rFonts w:eastAsia="SimSun"/>
          <w:b/>
          <w:color w:val="auto"/>
          <w:sz w:val="28"/>
          <w:szCs w:val="28"/>
        </w:rPr>
        <w:t>16.07</w:t>
      </w:r>
      <w:r>
        <w:rPr>
          <w:rFonts w:eastAsia="SimSun"/>
          <w:b/>
          <w:color w:val="auto"/>
          <w:sz w:val="28"/>
          <w:szCs w:val="28"/>
        </w:rPr>
        <w:t xml:space="preserve"> </w:t>
      </w:r>
      <w:r w:rsidRPr="00036926">
        <w:rPr>
          <w:rFonts w:eastAsia="SimSun"/>
          <w:b/>
          <w:color w:val="auto"/>
          <w:sz w:val="28"/>
          <w:szCs w:val="28"/>
        </w:rPr>
        <w:t>.202</w:t>
      </w:r>
      <w:r>
        <w:rPr>
          <w:rFonts w:eastAsia="SimSun"/>
          <w:b/>
          <w:color w:val="auto"/>
          <w:sz w:val="28"/>
          <w:szCs w:val="28"/>
        </w:rPr>
        <w:t>6</w:t>
      </w:r>
      <w:r w:rsidRPr="00036926">
        <w:rPr>
          <w:rFonts w:eastAsia="SimSun"/>
          <w:b/>
          <w:color w:val="auto"/>
          <w:sz w:val="28"/>
          <w:szCs w:val="28"/>
        </w:rPr>
        <w:t xml:space="preserve">                </w:t>
      </w:r>
      <w:r w:rsidR="001A71DD">
        <w:rPr>
          <w:rFonts w:eastAsia="SimSun"/>
          <w:b/>
          <w:color w:val="auto"/>
          <w:sz w:val="28"/>
          <w:szCs w:val="28"/>
        </w:rPr>
        <w:t xml:space="preserve">                         </w:t>
      </w:r>
      <w:r w:rsidRPr="00036926">
        <w:rPr>
          <w:rFonts w:eastAsia="SimSun"/>
          <w:b/>
          <w:color w:val="auto"/>
          <w:sz w:val="28"/>
          <w:szCs w:val="28"/>
        </w:rPr>
        <w:t>№</w:t>
      </w:r>
      <w:r w:rsidR="001A71DD">
        <w:rPr>
          <w:rFonts w:eastAsia="SimSun"/>
          <w:b/>
          <w:color w:val="auto"/>
          <w:sz w:val="28"/>
          <w:szCs w:val="28"/>
        </w:rPr>
        <w:t>339</w:t>
      </w:r>
      <w:r w:rsidRPr="00036926">
        <w:rPr>
          <w:rFonts w:eastAsia="SimSun"/>
          <w:b/>
          <w:color w:val="auto"/>
          <w:sz w:val="28"/>
          <w:szCs w:val="28"/>
        </w:rPr>
        <w:t xml:space="preserve"> </w:t>
      </w:r>
      <w:r>
        <w:rPr>
          <w:rFonts w:eastAsia="SimSun"/>
          <w:b/>
          <w:color w:val="auto"/>
          <w:sz w:val="28"/>
          <w:szCs w:val="28"/>
        </w:rPr>
        <w:t xml:space="preserve">            </w:t>
      </w:r>
      <w:r w:rsidRPr="00036926">
        <w:rPr>
          <w:rFonts w:eastAsia="SimSun"/>
          <w:b/>
          <w:color w:val="auto"/>
          <w:sz w:val="28"/>
          <w:szCs w:val="28"/>
        </w:rPr>
        <w:t xml:space="preserve">      </w:t>
      </w:r>
      <w:r w:rsidR="00DE7CA8">
        <w:rPr>
          <w:rFonts w:eastAsia="SimSun"/>
          <w:b/>
          <w:color w:val="auto"/>
          <w:sz w:val="28"/>
          <w:szCs w:val="28"/>
        </w:rPr>
        <w:t xml:space="preserve">           </w:t>
      </w:r>
      <w:r w:rsidRPr="00036926">
        <w:rPr>
          <w:rFonts w:eastAsia="SimSun"/>
          <w:b/>
          <w:color w:val="auto"/>
          <w:sz w:val="28"/>
          <w:szCs w:val="28"/>
        </w:rPr>
        <w:t xml:space="preserve">   п. Персиановский </w:t>
      </w:r>
    </w:p>
    <w:p w:rsidR="00036926" w:rsidRPr="00036926" w:rsidRDefault="00036926" w:rsidP="00036926">
      <w:pPr>
        <w:ind w:left="720"/>
        <w:contextualSpacing/>
        <w:rPr>
          <w:rFonts w:eastAsia="SimSun"/>
          <w:color w:val="auto"/>
          <w:sz w:val="28"/>
          <w:szCs w:val="28"/>
          <w:lang w:eastAsia="zh-CN"/>
        </w:rPr>
      </w:pPr>
    </w:p>
    <w:p w:rsidR="009451F8" w:rsidRDefault="006978B9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</w:p>
    <w:tbl>
      <w:tblPr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4962"/>
      </w:tblGrid>
      <w:tr w:rsidR="009451F8" w:rsidTr="00036926">
        <w:tc>
          <w:tcPr>
            <w:tcW w:w="4962" w:type="dxa"/>
          </w:tcPr>
          <w:p w:rsidR="009451F8" w:rsidRPr="00036926" w:rsidRDefault="00036926" w:rsidP="001A71DD">
            <w:pPr>
              <w:pStyle w:val="af1"/>
              <w:ind w:left="0"/>
              <w:jc w:val="both"/>
              <w:rPr>
                <w:rFonts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sz w:val="28"/>
              </w:rPr>
              <w:t>«</w:t>
            </w:r>
            <w:r w:rsidR="006978B9" w:rsidRPr="00036926">
              <w:rPr>
                <w:sz w:val="28"/>
              </w:rPr>
              <w:t xml:space="preserve">О подготовке проекта внесения изменений в Нормативы градостроительного </w:t>
            </w:r>
            <w:proofErr w:type="gramStart"/>
            <w:r w:rsidR="006978B9" w:rsidRPr="00036926">
              <w:rPr>
                <w:sz w:val="28"/>
              </w:rPr>
              <w:t xml:space="preserve">проектирования </w:t>
            </w:r>
            <w:r w:rsidR="006978B9" w:rsidRPr="00036926">
              <w:t xml:space="preserve"> </w:t>
            </w:r>
            <w:r w:rsidR="005600E3">
              <w:rPr>
                <w:sz w:val="28"/>
              </w:rPr>
              <w:t>МО</w:t>
            </w:r>
            <w:proofErr w:type="gramEnd"/>
            <w:r w:rsidR="006978B9" w:rsidRPr="00036926">
              <w:rPr>
                <w:sz w:val="28"/>
              </w:rPr>
              <w:t xml:space="preserve"> </w:t>
            </w:r>
            <w:r w:rsidRPr="007B4B44">
              <w:rPr>
                <w:sz w:val="28"/>
              </w:rPr>
              <w:t>«</w:t>
            </w:r>
            <w:r w:rsidRPr="00036926">
              <w:rPr>
                <w:sz w:val="28"/>
              </w:rPr>
              <w:t>Персиановское сельское поселение</w:t>
            </w:r>
            <w:r w:rsidRPr="007B4B44">
              <w:rPr>
                <w:sz w:val="28"/>
              </w:rPr>
              <w:t>»</w:t>
            </w:r>
            <w:r w:rsidR="005600E3">
              <w:rPr>
                <w:sz w:val="28"/>
              </w:rPr>
              <w:t>,</w:t>
            </w:r>
            <w:r w:rsidR="006978B9" w:rsidRPr="00036926">
              <w:rPr>
                <w:sz w:val="28"/>
              </w:rPr>
              <w:t xml:space="preserve"> утверждённы</w:t>
            </w:r>
            <w:r w:rsidR="005600E3">
              <w:rPr>
                <w:sz w:val="28"/>
              </w:rPr>
              <w:t>х</w:t>
            </w:r>
            <w:r w:rsidR="006978B9" w:rsidRPr="00036926">
              <w:rPr>
                <w:sz w:val="28"/>
              </w:rPr>
              <w:t xml:space="preserve"> </w:t>
            </w:r>
            <w:r w:rsidR="001A71DD">
              <w:rPr>
                <w:sz w:val="28"/>
              </w:rPr>
              <w:t xml:space="preserve">решением </w:t>
            </w:r>
            <w:r>
              <w:rPr>
                <w:sz w:val="28"/>
              </w:rPr>
              <w:t>Собрани</w:t>
            </w:r>
            <w:r w:rsidR="001A71DD">
              <w:rPr>
                <w:sz w:val="28"/>
              </w:rPr>
              <w:t>я</w:t>
            </w:r>
            <w:r>
              <w:rPr>
                <w:sz w:val="28"/>
              </w:rPr>
              <w:t xml:space="preserve"> депутатов МО </w:t>
            </w:r>
            <w:r w:rsidR="005600E3">
              <w:rPr>
                <w:sz w:val="28"/>
              </w:rPr>
              <w:t>«</w:t>
            </w:r>
            <w:r>
              <w:rPr>
                <w:sz w:val="28"/>
              </w:rPr>
              <w:t>Персиановское сельское поселение</w:t>
            </w:r>
            <w:r w:rsidR="005600E3">
              <w:rPr>
                <w:sz w:val="28"/>
              </w:rPr>
              <w:t xml:space="preserve">» </w:t>
            </w:r>
            <w:r>
              <w:rPr>
                <w:sz w:val="28"/>
              </w:rPr>
              <w:t xml:space="preserve"> №136 от 25.12.2024 г. </w:t>
            </w:r>
            <w:r w:rsidRPr="00036926">
              <w:rPr>
                <w:sz w:val="28"/>
              </w:rPr>
              <w:t>«</w:t>
            </w:r>
            <w:r w:rsidRPr="00036926">
              <w:rPr>
                <w:rFonts w:eastAsia="SimSun"/>
                <w:color w:val="auto"/>
                <w:sz w:val="28"/>
                <w:szCs w:val="28"/>
                <w:lang w:eastAsia="zh-CN"/>
              </w:rPr>
              <w:t>Об  утверждении  местных    нормативов градостроительного   проектирования муниципального                     образования «Персиановское</w:t>
            </w:r>
            <w:r w:rsidR="005600E3">
              <w:rPr>
                <w:rFonts w:eastAsia="SimSun"/>
                <w:color w:val="auto"/>
                <w:sz w:val="28"/>
                <w:szCs w:val="28"/>
                <w:lang w:eastAsia="zh-CN"/>
              </w:rPr>
              <w:t xml:space="preserve"> </w:t>
            </w:r>
            <w:r w:rsidRPr="00036926">
              <w:rPr>
                <w:rFonts w:eastAsia="SimSun"/>
                <w:color w:val="auto"/>
                <w:sz w:val="28"/>
                <w:szCs w:val="28"/>
                <w:lang w:eastAsia="zh-CN"/>
              </w:rPr>
              <w:t>сельское      поселение» Октябрьского района Ростовской области</w:t>
            </w:r>
            <w:r>
              <w:rPr>
                <w:rFonts w:eastAsia="SimSun"/>
                <w:color w:val="auto"/>
                <w:sz w:val="28"/>
                <w:szCs w:val="28"/>
                <w:lang w:eastAsia="zh-CN"/>
              </w:rPr>
              <w:t>»</w:t>
            </w:r>
            <w:r w:rsidR="006978B9" w:rsidRPr="00036926">
              <w:rPr>
                <w:sz w:val="28"/>
              </w:rPr>
              <w:br/>
            </w:r>
          </w:p>
        </w:tc>
      </w:tr>
      <w:tr w:rsidR="005600E3" w:rsidTr="00036926">
        <w:tc>
          <w:tcPr>
            <w:tcW w:w="4962" w:type="dxa"/>
          </w:tcPr>
          <w:p w:rsidR="005600E3" w:rsidRDefault="005600E3" w:rsidP="005600E3">
            <w:pPr>
              <w:pStyle w:val="af1"/>
              <w:ind w:left="0"/>
              <w:jc w:val="both"/>
              <w:rPr>
                <w:sz w:val="28"/>
              </w:rPr>
            </w:pPr>
          </w:p>
        </w:tc>
      </w:tr>
    </w:tbl>
    <w:p w:rsidR="009451F8" w:rsidRDefault="009451F8">
      <w:pPr>
        <w:spacing w:line="276" w:lineRule="auto"/>
        <w:jc w:val="both"/>
        <w:rPr>
          <w:sz w:val="28"/>
        </w:rPr>
      </w:pPr>
    </w:p>
    <w:p w:rsidR="009451F8" w:rsidRDefault="009451F8">
      <w:pPr>
        <w:spacing w:line="276" w:lineRule="auto"/>
        <w:ind w:firstLine="1080"/>
        <w:jc w:val="both"/>
        <w:rPr>
          <w:sz w:val="28"/>
        </w:rPr>
      </w:pPr>
    </w:p>
    <w:p w:rsidR="009451F8" w:rsidRDefault="009451F8">
      <w:pPr>
        <w:spacing w:line="276" w:lineRule="auto"/>
        <w:ind w:firstLine="1080"/>
        <w:jc w:val="both"/>
        <w:rPr>
          <w:sz w:val="28"/>
        </w:rPr>
      </w:pPr>
    </w:p>
    <w:p w:rsidR="009451F8" w:rsidRDefault="009451F8">
      <w:pPr>
        <w:spacing w:line="276" w:lineRule="auto"/>
        <w:ind w:firstLine="1080"/>
        <w:jc w:val="both"/>
        <w:rPr>
          <w:sz w:val="28"/>
        </w:rPr>
      </w:pPr>
    </w:p>
    <w:p w:rsidR="009451F8" w:rsidRDefault="009451F8">
      <w:pPr>
        <w:spacing w:line="276" w:lineRule="auto"/>
        <w:jc w:val="both"/>
        <w:rPr>
          <w:sz w:val="28"/>
        </w:rPr>
      </w:pPr>
    </w:p>
    <w:p w:rsidR="009451F8" w:rsidRDefault="009451F8">
      <w:pPr>
        <w:jc w:val="both"/>
        <w:rPr>
          <w:sz w:val="28"/>
        </w:rPr>
      </w:pPr>
    </w:p>
    <w:p w:rsidR="009451F8" w:rsidRDefault="009451F8">
      <w:pPr>
        <w:jc w:val="both"/>
        <w:rPr>
          <w:sz w:val="28"/>
        </w:rPr>
      </w:pPr>
    </w:p>
    <w:p w:rsidR="009451F8" w:rsidRDefault="006978B9">
      <w:pPr>
        <w:jc w:val="both"/>
        <w:rPr>
          <w:sz w:val="28"/>
        </w:rPr>
      </w:pPr>
      <w:r>
        <w:rPr>
          <w:sz w:val="28"/>
        </w:rPr>
        <w:t xml:space="preserve">         </w:t>
      </w:r>
    </w:p>
    <w:p w:rsidR="009451F8" w:rsidRDefault="009451F8">
      <w:pPr>
        <w:jc w:val="both"/>
        <w:rPr>
          <w:sz w:val="28"/>
        </w:rPr>
      </w:pPr>
    </w:p>
    <w:p w:rsidR="009451F8" w:rsidRDefault="009451F8">
      <w:pPr>
        <w:jc w:val="both"/>
        <w:rPr>
          <w:sz w:val="28"/>
        </w:rPr>
      </w:pPr>
    </w:p>
    <w:p w:rsidR="009451F8" w:rsidRDefault="009451F8">
      <w:pPr>
        <w:jc w:val="both"/>
        <w:rPr>
          <w:sz w:val="28"/>
        </w:rPr>
      </w:pPr>
    </w:p>
    <w:p w:rsidR="009451F8" w:rsidRDefault="009451F8">
      <w:pPr>
        <w:jc w:val="both"/>
        <w:rPr>
          <w:sz w:val="28"/>
        </w:rPr>
      </w:pPr>
    </w:p>
    <w:p w:rsidR="00036926" w:rsidRDefault="00036926">
      <w:pPr>
        <w:ind w:firstLine="567"/>
        <w:jc w:val="both"/>
        <w:rPr>
          <w:sz w:val="28"/>
        </w:rPr>
      </w:pPr>
    </w:p>
    <w:p w:rsidR="00036926" w:rsidRDefault="00036926">
      <w:pPr>
        <w:ind w:firstLine="567"/>
        <w:jc w:val="both"/>
        <w:rPr>
          <w:sz w:val="28"/>
        </w:rPr>
      </w:pPr>
    </w:p>
    <w:p w:rsidR="00036926" w:rsidRDefault="00036926" w:rsidP="005600E3">
      <w:pPr>
        <w:jc w:val="both"/>
        <w:rPr>
          <w:sz w:val="28"/>
        </w:rPr>
      </w:pPr>
    </w:p>
    <w:p w:rsidR="005600E3" w:rsidRDefault="005600E3">
      <w:pPr>
        <w:ind w:firstLine="567"/>
        <w:jc w:val="both"/>
        <w:rPr>
          <w:sz w:val="28"/>
        </w:rPr>
      </w:pPr>
    </w:p>
    <w:p w:rsidR="009451F8" w:rsidRPr="00A07D90" w:rsidRDefault="00A07D90" w:rsidP="00A07D90">
      <w:pPr>
        <w:ind w:firstLine="708"/>
        <w:contextualSpacing/>
        <w:jc w:val="both"/>
        <w:rPr>
          <w:color w:val="auto"/>
          <w:sz w:val="28"/>
          <w:szCs w:val="28"/>
        </w:rPr>
      </w:pPr>
      <w:r w:rsidRPr="00A07D90">
        <w:rPr>
          <w:bCs/>
          <w:color w:val="auto"/>
          <w:sz w:val="28"/>
          <w:szCs w:val="28"/>
        </w:rPr>
        <w:t xml:space="preserve">В соответствии со ст.29.1, 29.2, 29.4  Градостроительного кодекса Российской Федерации, Областного закона от 14.01.2008 N 853-ЗС "О градостроительной деятельности в Ростовской области", постановления министерства строительства Ростовской области от 10.06.2026 № 21 «Об утверждении Нормативов градостроительного проектирования Ростовской области», Федерального закона от  06 октября 2003года № 131-ФЗ «Об общих принципах организации местного самоуправления в Российской Федерации», </w:t>
      </w:r>
      <w:r w:rsidRPr="00A07D90">
        <w:rPr>
          <w:color w:val="auto"/>
          <w:sz w:val="28"/>
          <w:szCs w:val="28"/>
        </w:rPr>
        <w:t>на основании Устава муниципального образования «Персиановское сельское поселение», Октябрьского района, Ростовской области,</w:t>
      </w:r>
      <w:r>
        <w:rPr>
          <w:color w:val="auto"/>
          <w:sz w:val="28"/>
          <w:szCs w:val="28"/>
        </w:rPr>
        <w:t xml:space="preserve"> </w:t>
      </w:r>
      <w:bookmarkStart w:id="0" w:name="_GoBack"/>
      <w:bookmarkEnd w:id="0"/>
    </w:p>
    <w:p w:rsidR="009451F8" w:rsidRDefault="009451F8">
      <w:pPr>
        <w:ind w:firstLine="709"/>
        <w:jc w:val="both"/>
        <w:rPr>
          <w:sz w:val="28"/>
        </w:rPr>
      </w:pPr>
    </w:p>
    <w:p w:rsidR="009451F8" w:rsidRDefault="006978B9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9451F8" w:rsidRDefault="009451F8">
      <w:pPr>
        <w:jc w:val="center"/>
        <w:rPr>
          <w:sz w:val="28"/>
        </w:rPr>
      </w:pPr>
    </w:p>
    <w:p w:rsidR="009451F8" w:rsidRDefault="006978B9">
      <w:pPr>
        <w:tabs>
          <w:tab w:val="left" w:pos="4067"/>
          <w:tab w:val="center" w:pos="4840"/>
        </w:tabs>
        <w:ind w:firstLine="567"/>
        <w:jc w:val="both"/>
        <w:rPr>
          <w:sz w:val="28"/>
        </w:rPr>
      </w:pPr>
      <w:r>
        <w:rPr>
          <w:sz w:val="28"/>
        </w:rPr>
        <w:t>1. Приступить к подготовке проекта внесения изменений</w:t>
      </w:r>
      <w:r w:rsidR="001A71DD">
        <w:rPr>
          <w:sz w:val="28"/>
        </w:rPr>
        <w:t xml:space="preserve"> </w:t>
      </w:r>
      <w:proofErr w:type="gramStart"/>
      <w:r w:rsidR="001A71DD">
        <w:rPr>
          <w:sz w:val="28"/>
        </w:rPr>
        <w:t xml:space="preserve">в </w:t>
      </w:r>
      <w:r>
        <w:rPr>
          <w:sz w:val="28"/>
        </w:rPr>
        <w:t xml:space="preserve"> </w:t>
      </w:r>
      <w:r w:rsidR="001A71DD">
        <w:rPr>
          <w:sz w:val="28"/>
        </w:rPr>
        <w:t>«</w:t>
      </w:r>
      <w:proofErr w:type="gramEnd"/>
      <w:r>
        <w:rPr>
          <w:sz w:val="28"/>
        </w:rPr>
        <w:t>Нормативы гр</w:t>
      </w:r>
      <w:r w:rsidR="001A71DD">
        <w:rPr>
          <w:sz w:val="28"/>
        </w:rPr>
        <w:t>адостроительного проектирования м</w:t>
      </w:r>
      <w:r>
        <w:rPr>
          <w:sz w:val="28"/>
        </w:rPr>
        <w:t xml:space="preserve">униципального образования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>«Персиановское</w:t>
      </w:r>
      <w:r w:rsidR="005600E3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>сельское      поселение»</w:t>
      </w:r>
      <w:r>
        <w:rPr>
          <w:sz w:val="28"/>
        </w:rPr>
        <w:t xml:space="preserve">,  </w:t>
      </w:r>
      <w:r w:rsidR="005600E3" w:rsidRPr="00036926">
        <w:rPr>
          <w:sz w:val="28"/>
        </w:rPr>
        <w:t>утверждённы</w:t>
      </w:r>
      <w:r w:rsidR="005600E3">
        <w:rPr>
          <w:sz w:val="28"/>
        </w:rPr>
        <w:t>х</w:t>
      </w:r>
      <w:r w:rsidR="005600E3" w:rsidRPr="00036926">
        <w:rPr>
          <w:sz w:val="28"/>
        </w:rPr>
        <w:t xml:space="preserve"> </w:t>
      </w:r>
      <w:r w:rsidR="001A71DD">
        <w:rPr>
          <w:sz w:val="28"/>
        </w:rPr>
        <w:t xml:space="preserve">решением </w:t>
      </w:r>
      <w:r w:rsidR="005600E3">
        <w:rPr>
          <w:sz w:val="28"/>
        </w:rPr>
        <w:t>Собрани</w:t>
      </w:r>
      <w:r w:rsidR="001A71DD">
        <w:rPr>
          <w:sz w:val="28"/>
        </w:rPr>
        <w:t>я</w:t>
      </w:r>
      <w:r w:rsidR="005600E3">
        <w:rPr>
          <w:sz w:val="28"/>
        </w:rPr>
        <w:t xml:space="preserve"> </w:t>
      </w:r>
      <w:r w:rsidR="005600E3">
        <w:rPr>
          <w:sz w:val="28"/>
        </w:rPr>
        <w:lastRenderedPageBreak/>
        <w:t xml:space="preserve">депутатов МО «Персиановское сельское поселение» №136 от 25.12.2024 г. </w:t>
      </w:r>
      <w:r w:rsidR="001A71DD">
        <w:rPr>
          <w:sz w:val="28"/>
        </w:rPr>
        <w:t xml:space="preserve">                                              </w:t>
      </w:r>
      <w:r w:rsidR="005600E3" w:rsidRPr="00036926">
        <w:rPr>
          <w:sz w:val="28"/>
        </w:rPr>
        <w:t>«</w:t>
      </w:r>
      <w:proofErr w:type="gramStart"/>
      <w:r w:rsidR="005600E3" w:rsidRPr="00036926">
        <w:rPr>
          <w:rFonts w:eastAsia="SimSun"/>
          <w:color w:val="auto"/>
          <w:sz w:val="28"/>
          <w:szCs w:val="28"/>
          <w:lang w:eastAsia="zh-CN"/>
        </w:rPr>
        <w:t>Об  утверждении</w:t>
      </w:r>
      <w:proofErr w:type="gramEnd"/>
      <w:r w:rsidR="005600E3" w:rsidRPr="00036926">
        <w:rPr>
          <w:rFonts w:eastAsia="SimSun"/>
          <w:color w:val="auto"/>
          <w:sz w:val="28"/>
          <w:szCs w:val="28"/>
          <w:lang w:eastAsia="zh-CN"/>
        </w:rPr>
        <w:t xml:space="preserve">  </w:t>
      </w:r>
      <w:r w:rsidR="001A71DD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 xml:space="preserve">местных    нормативов градостроительного   </w:t>
      </w:r>
      <w:r w:rsidR="001A71DD">
        <w:rPr>
          <w:rFonts w:eastAsia="SimSun"/>
          <w:color w:val="auto"/>
          <w:sz w:val="28"/>
          <w:szCs w:val="28"/>
          <w:lang w:eastAsia="zh-CN"/>
        </w:rPr>
        <w:t xml:space="preserve">проектирования муниципального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>образования «Персиановское</w:t>
      </w:r>
      <w:r w:rsidR="005600E3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>сельское</w:t>
      </w:r>
      <w:r w:rsidR="001A71DD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5600E3" w:rsidRPr="00036926">
        <w:rPr>
          <w:rFonts w:eastAsia="SimSun"/>
          <w:color w:val="auto"/>
          <w:sz w:val="28"/>
          <w:szCs w:val="28"/>
          <w:lang w:eastAsia="zh-CN"/>
        </w:rPr>
        <w:t>поселение» Октябрьского района Ростовской области</w:t>
      </w:r>
      <w:r w:rsidR="005600E3">
        <w:rPr>
          <w:rFonts w:eastAsia="SimSun"/>
          <w:color w:val="auto"/>
          <w:sz w:val="28"/>
          <w:szCs w:val="28"/>
          <w:lang w:eastAsia="zh-CN"/>
        </w:rPr>
        <w:t>»</w:t>
      </w:r>
      <w:r>
        <w:rPr>
          <w:sz w:val="28"/>
        </w:rPr>
        <w:t>.</w:t>
      </w:r>
    </w:p>
    <w:p w:rsidR="009451F8" w:rsidRDefault="006978B9">
      <w:pPr>
        <w:tabs>
          <w:tab w:val="left" w:pos="4067"/>
          <w:tab w:val="center" w:pos="4840"/>
        </w:tabs>
        <w:ind w:firstLine="567"/>
        <w:jc w:val="both"/>
        <w:rPr>
          <w:sz w:val="28"/>
        </w:rPr>
      </w:pPr>
      <w:r>
        <w:rPr>
          <w:sz w:val="28"/>
        </w:rPr>
        <w:t xml:space="preserve">2. Утвердить </w:t>
      </w:r>
      <w:r w:rsidR="001A71DD">
        <w:rPr>
          <w:sz w:val="28"/>
        </w:rPr>
        <w:t xml:space="preserve">  </w:t>
      </w:r>
      <w:proofErr w:type="gramStart"/>
      <w:r>
        <w:rPr>
          <w:sz w:val="28"/>
        </w:rPr>
        <w:t xml:space="preserve">порядок </w:t>
      </w:r>
      <w:r w:rsidR="001A71DD">
        <w:rPr>
          <w:sz w:val="28"/>
        </w:rPr>
        <w:t xml:space="preserve"> </w:t>
      </w:r>
      <w:r>
        <w:rPr>
          <w:sz w:val="28"/>
        </w:rPr>
        <w:t>рассмотрения</w:t>
      </w:r>
      <w:proofErr w:type="gramEnd"/>
      <w:r>
        <w:rPr>
          <w:sz w:val="28"/>
        </w:rPr>
        <w:t xml:space="preserve"> </w:t>
      </w:r>
      <w:r w:rsidR="001A71DD">
        <w:rPr>
          <w:sz w:val="28"/>
        </w:rPr>
        <w:t xml:space="preserve"> </w:t>
      </w:r>
      <w:r>
        <w:rPr>
          <w:sz w:val="28"/>
        </w:rPr>
        <w:t xml:space="preserve">предложений </w:t>
      </w:r>
      <w:r w:rsidR="001A71DD">
        <w:rPr>
          <w:sz w:val="28"/>
        </w:rPr>
        <w:t xml:space="preserve"> </w:t>
      </w:r>
      <w:r>
        <w:rPr>
          <w:sz w:val="28"/>
        </w:rPr>
        <w:t xml:space="preserve">заинтересованных </w:t>
      </w:r>
      <w:r w:rsidR="001A71DD">
        <w:rPr>
          <w:sz w:val="28"/>
        </w:rPr>
        <w:t xml:space="preserve"> </w:t>
      </w:r>
      <w:r>
        <w:rPr>
          <w:sz w:val="28"/>
        </w:rPr>
        <w:t>лиц</w:t>
      </w:r>
    </w:p>
    <w:p w:rsidR="009451F8" w:rsidRDefault="006978B9">
      <w:pPr>
        <w:tabs>
          <w:tab w:val="left" w:pos="4067"/>
          <w:tab w:val="center" w:pos="4840"/>
        </w:tabs>
        <w:jc w:val="both"/>
        <w:rPr>
          <w:sz w:val="28"/>
        </w:rPr>
      </w:pPr>
      <w:r>
        <w:rPr>
          <w:sz w:val="28"/>
        </w:rPr>
        <w:t>по Проекту согласно приложению к постановлению;</w:t>
      </w:r>
    </w:p>
    <w:p w:rsidR="009451F8" w:rsidRDefault="006978B9">
      <w:pPr>
        <w:tabs>
          <w:tab w:val="left" w:pos="4067"/>
          <w:tab w:val="center" w:pos="4840"/>
        </w:tabs>
        <w:ind w:firstLine="567"/>
        <w:jc w:val="both"/>
        <w:rPr>
          <w:sz w:val="28"/>
        </w:rPr>
      </w:pPr>
      <w:r>
        <w:rPr>
          <w:sz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</w:t>
      </w:r>
      <w:r w:rsidR="005600E3">
        <w:rPr>
          <w:sz w:val="28"/>
        </w:rPr>
        <w:t xml:space="preserve">Персиановского сельского поселения, </w:t>
      </w:r>
      <w:r>
        <w:rPr>
          <w:sz w:val="28"/>
        </w:rPr>
        <w:t>Октябрьского района</w:t>
      </w:r>
      <w:r w:rsidR="005600E3">
        <w:rPr>
          <w:sz w:val="28"/>
        </w:rPr>
        <w:t>, Ростовской области</w:t>
      </w:r>
      <w:r>
        <w:rPr>
          <w:sz w:val="28"/>
        </w:rPr>
        <w:t>.</w:t>
      </w:r>
    </w:p>
    <w:p w:rsidR="009451F8" w:rsidRDefault="006978B9">
      <w:pPr>
        <w:tabs>
          <w:tab w:val="left" w:pos="4067"/>
          <w:tab w:val="center" w:pos="4840"/>
        </w:tabs>
        <w:ind w:firstLine="567"/>
        <w:jc w:val="both"/>
        <w:rPr>
          <w:sz w:val="28"/>
        </w:rPr>
      </w:pPr>
      <w:r>
        <w:rPr>
          <w:sz w:val="28"/>
        </w:rPr>
        <w:t xml:space="preserve">4. Контроль за исполнением настоящего постановления возложить </w:t>
      </w:r>
      <w:proofErr w:type="gramStart"/>
      <w:r>
        <w:rPr>
          <w:sz w:val="28"/>
        </w:rPr>
        <w:t xml:space="preserve">на  </w:t>
      </w:r>
      <w:r w:rsidR="005600E3">
        <w:rPr>
          <w:sz w:val="28"/>
        </w:rPr>
        <w:t>заместителя</w:t>
      </w:r>
      <w:proofErr w:type="gramEnd"/>
      <w:r w:rsidR="005600E3">
        <w:rPr>
          <w:sz w:val="28"/>
        </w:rPr>
        <w:t xml:space="preserve">  главы Администрации Персиановского сельского поселения.</w:t>
      </w:r>
      <w:r>
        <w:rPr>
          <w:sz w:val="28"/>
        </w:rPr>
        <w:t xml:space="preserve"> </w:t>
      </w:r>
    </w:p>
    <w:p w:rsidR="009451F8" w:rsidRDefault="006978B9">
      <w:pPr>
        <w:tabs>
          <w:tab w:val="left" w:pos="6165"/>
        </w:tabs>
        <w:jc w:val="both"/>
        <w:rPr>
          <w:sz w:val="28"/>
        </w:rPr>
      </w:pPr>
      <w:r>
        <w:rPr>
          <w:sz w:val="28"/>
        </w:rPr>
        <w:tab/>
      </w:r>
    </w:p>
    <w:p w:rsidR="009451F8" w:rsidRDefault="006978B9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9451F8" w:rsidRDefault="006978B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      </w:t>
      </w:r>
    </w:p>
    <w:p w:rsidR="009451F8" w:rsidRDefault="006978B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51"/>
        <w:gridCol w:w="4905"/>
      </w:tblGrid>
      <w:tr w:rsidR="009451F8">
        <w:tc>
          <w:tcPr>
            <w:tcW w:w="4951" w:type="dxa"/>
            <w:shd w:val="clear" w:color="auto" w:fill="auto"/>
          </w:tcPr>
          <w:p w:rsidR="009451F8" w:rsidRDefault="005600E3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Глава Персиановского </w:t>
            </w:r>
          </w:p>
          <w:p w:rsidR="005600E3" w:rsidRDefault="005600E3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4905" w:type="dxa"/>
            <w:shd w:val="clear" w:color="auto" w:fill="auto"/>
          </w:tcPr>
          <w:p w:rsidR="009451F8" w:rsidRDefault="009451F8">
            <w:pPr>
              <w:spacing w:line="276" w:lineRule="auto"/>
              <w:jc w:val="both"/>
              <w:rPr>
                <w:sz w:val="28"/>
              </w:rPr>
            </w:pPr>
          </w:p>
          <w:p w:rsidR="009451F8" w:rsidRDefault="005600E3" w:rsidP="005600E3">
            <w:pPr>
              <w:tabs>
                <w:tab w:val="left" w:pos="1376"/>
                <w:tab w:val="right" w:pos="4689"/>
              </w:tabs>
              <w:spacing w:line="276" w:lineRule="auto"/>
              <w:rPr>
                <w:sz w:val="28"/>
              </w:rPr>
            </w:pPr>
            <w:r>
              <w:rPr>
                <w:sz w:val="28"/>
              </w:rPr>
              <w:tab/>
              <w:t>Н.А. Зеленский</w:t>
            </w:r>
            <w:r>
              <w:rPr>
                <w:sz w:val="28"/>
              </w:rPr>
              <w:tab/>
            </w:r>
            <w:r w:rsidR="006978B9">
              <w:rPr>
                <w:sz w:val="28"/>
              </w:rPr>
              <w:t xml:space="preserve">  </w:t>
            </w:r>
          </w:p>
        </w:tc>
      </w:tr>
    </w:tbl>
    <w:p w:rsidR="009451F8" w:rsidRDefault="006978B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</w:t>
      </w:r>
    </w:p>
    <w:p w:rsidR="009451F8" w:rsidRDefault="009451F8">
      <w:pPr>
        <w:spacing w:line="276" w:lineRule="auto"/>
        <w:jc w:val="right"/>
        <w:rPr>
          <w:sz w:val="28"/>
        </w:rPr>
      </w:pPr>
    </w:p>
    <w:p w:rsidR="009451F8" w:rsidRDefault="009451F8">
      <w:pPr>
        <w:spacing w:line="276" w:lineRule="auto"/>
        <w:jc w:val="right"/>
        <w:rPr>
          <w:sz w:val="28"/>
        </w:rPr>
      </w:pPr>
    </w:p>
    <w:p w:rsidR="009451F8" w:rsidRDefault="009451F8">
      <w:pPr>
        <w:spacing w:line="276" w:lineRule="auto"/>
        <w:jc w:val="right"/>
        <w:rPr>
          <w:sz w:val="28"/>
        </w:rPr>
      </w:pPr>
    </w:p>
    <w:p w:rsidR="009451F8" w:rsidRDefault="006978B9">
      <w:pPr>
        <w:spacing w:line="276" w:lineRule="auto"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</w:t>
      </w:r>
    </w:p>
    <w:p w:rsidR="009451F8" w:rsidRDefault="005600E3">
      <w:pPr>
        <w:spacing w:line="276" w:lineRule="auto"/>
        <w:rPr>
          <w:sz w:val="28"/>
        </w:rPr>
      </w:pPr>
      <w:r>
        <w:rPr>
          <w:sz w:val="28"/>
        </w:rPr>
        <w:t xml:space="preserve"> </w:t>
      </w: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6978B9">
      <w:pPr>
        <w:tabs>
          <w:tab w:val="left" w:pos="0"/>
        </w:tabs>
        <w:spacing w:line="276" w:lineRule="auto"/>
        <w:ind w:right="709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</w:p>
    <w:p w:rsidR="009451F8" w:rsidRDefault="006978B9">
      <w:pPr>
        <w:tabs>
          <w:tab w:val="left" w:pos="0"/>
        </w:tabs>
        <w:spacing w:line="276" w:lineRule="auto"/>
        <w:ind w:right="709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Приложение</w:t>
      </w:r>
    </w:p>
    <w:p w:rsidR="009451F8" w:rsidRDefault="006978B9">
      <w:pPr>
        <w:spacing w:line="276" w:lineRule="auto"/>
        <w:ind w:left="4962"/>
        <w:jc w:val="center"/>
        <w:rPr>
          <w:sz w:val="28"/>
        </w:rPr>
      </w:pPr>
      <w:r>
        <w:rPr>
          <w:sz w:val="28"/>
        </w:rPr>
        <w:t xml:space="preserve">к постановлению </w:t>
      </w:r>
      <w:r w:rsidR="005600E3">
        <w:rPr>
          <w:sz w:val="28"/>
        </w:rPr>
        <w:t xml:space="preserve">Собрания депутатов </w:t>
      </w:r>
    </w:p>
    <w:p w:rsidR="005600E3" w:rsidRDefault="005600E3">
      <w:pPr>
        <w:spacing w:line="276" w:lineRule="auto"/>
        <w:ind w:left="4962"/>
        <w:jc w:val="center"/>
        <w:rPr>
          <w:sz w:val="28"/>
        </w:rPr>
      </w:pPr>
      <w:r>
        <w:rPr>
          <w:sz w:val="28"/>
        </w:rPr>
        <w:t>Персиановского сельского поселения</w:t>
      </w:r>
    </w:p>
    <w:p w:rsidR="009451F8" w:rsidRDefault="006978B9">
      <w:pPr>
        <w:spacing w:line="276" w:lineRule="auto"/>
        <w:ind w:left="4962"/>
        <w:jc w:val="center"/>
        <w:rPr>
          <w:sz w:val="28"/>
        </w:rPr>
      </w:pPr>
      <w:r>
        <w:rPr>
          <w:sz w:val="28"/>
        </w:rPr>
        <w:t>Октябрьского района</w:t>
      </w:r>
    </w:p>
    <w:p w:rsidR="009451F8" w:rsidRDefault="006978B9">
      <w:pPr>
        <w:spacing w:line="276" w:lineRule="auto"/>
        <w:ind w:left="4962"/>
        <w:jc w:val="center"/>
        <w:rPr>
          <w:sz w:val="28"/>
        </w:rPr>
      </w:pPr>
      <w:proofErr w:type="gramStart"/>
      <w:r>
        <w:rPr>
          <w:sz w:val="28"/>
        </w:rPr>
        <w:t xml:space="preserve">от  </w:t>
      </w:r>
      <w:r w:rsidR="001A71DD">
        <w:rPr>
          <w:sz w:val="28"/>
        </w:rPr>
        <w:t>16.07.2026</w:t>
      </w:r>
      <w:proofErr w:type="gramEnd"/>
      <w:r w:rsidR="001A71DD">
        <w:rPr>
          <w:sz w:val="28"/>
        </w:rPr>
        <w:t xml:space="preserve"> г.</w:t>
      </w:r>
      <w:r>
        <w:rPr>
          <w:sz w:val="28"/>
        </w:rPr>
        <w:t xml:space="preserve">    №</w:t>
      </w:r>
      <w:r w:rsidR="001A71DD">
        <w:rPr>
          <w:sz w:val="28"/>
        </w:rPr>
        <w:t>339</w:t>
      </w:r>
      <w:r>
        <w:rPr>
          <w:sz w:val="28"/>
        </w:rPr>
        <w:t xml:space="preserve"> </w:t>
      </w: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9451F8">
      <w:pPr>
        <w:spacing w:line="276" w:lineRule="auto"/>
        <w:rPr>
          <w:sz w:val="28"/>
        </w:rPr>
      </w:pPr>
    </w:p>
    <w:p w:rsidR="009451F8" w:rsidRDefault="006978B9">
      <w:pPr>
        <w:spacing w:line="276" w:lineRule="auto"/>
        <w:jc w:val="center"/>
        <w:rPr>
          <w:sz w:val="28"/>
        </w:rPr>
      </w:pPr>
      <w:r>
        <w:rPr>
          <w:sz w:val="28"/>
        </w:rPr>
        <w:t>ПОРЯДОК</w:t>
      </w:r>
    </w:p>
    <w:p w:rsidR="002900B8" w:rsidRDefault="006978B9" w:rsidP="002900B8">
      <w:pPr>
        <w:spacing w:line="276" w:lineRule="auto"/>
        <w:jc w:val="center"/>
        <w:rPr>
          <w:sz w:val="28"/>
        </w:rPr>
      </w:pPr>
      <w:r>
        <w:rPr>
          <w:sz w:val="28"/>
        </w:rPr>
        <w:t xml:space="preserve">рассмотрения предложений заинтересованных лиц по проекту внесения изменений в Нормативы градостроительного проектирования </w:t>
      </w:r>
    </w:p>
    <w:p w:rsidR="009451F8" w:rsidRDefault="002900B8" w:rsidP="002900B8">
      <w:pPr>
        <w:spacing w:line="276" w:lineRule="auto"/>
        <w:jc w:val="center"/>
        <w:rPr>
          <w:sz w:val="28"/>
        </w:rPr>
      </w:pPr>
      <w:proofErr w:type="gramStart"/>
      <w:r w:rsidRPr="00036926">
        <w:rPr>
          <w:rFonts w:eastAsia="SimSun"/>
          <w:color w:val="auto"/>
          <w:sz w:val="28"/>
          <w:szCs w:val="28"/>
          <w:lang w:eastAsia="zh-CN"/>
        </w:rPr>
        <w:t>муниципального</w:t>
      </w:r>
      <w:r>
        <w:rPr>
          <w:rFonts w:eastAsia="SimSun"/>
          <w:color w:val="auto"/>
          <w:sz w:val="28"/>
          <w:szCs w:val="28"/>
          <w:lang w:eastAsia="zh-CN"/>
        </w:rPr>
        <w:t xml:space="preserve">  </w:t>
      </w:r>
      <w:r w:rsidRPr="00036926">
        <w:rPr>
          <w:rFonts w:eastAsia="SimSun"/>
          <w:color w:val="auto"/>
          <w:sz w:val="28"/>
          <w:szCs w:val="28"/>
          <w:lang w:eastAsia="zh-CN"/>
        </w:rPr>
        <w:t>образования</w:t>
      </w:r>
      <w:proofErr w:type="gramEnd"/>
      <w:r w:rsidR="001A71DD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Pr="00036926">
        <w:rPr>
          <w:rFonts w:eastAsia="SimSun"/>
          <w:color w:val="auto"/>
          <w:sz w:val="28"/>
          <w:szCs w:val="28"/>
          <w:lang w:eastAsia="zh-CN"/>
        </w:rPr>
        <w:t xml:space="preserve"> «Персиановское</w:t>
      </w:r>
      <w:r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Pr="00036926">
        <w:rPr>
          <w:rFonts w:eastAsia="SimSun"/>
          <w:color w:val="auto"/>
          <w:sz w:val="28"/>
          <w:szCs w:val="28"/>
          <w:lang w:eastAsia="zh-CN"/>
        </w:rPr>
        <w:t>сельское поселение»</w:t>
      </w:r>
    </w:p>
    <w:p w:rsidR="009451F8" w:rsidRDefault="009451F8">
      <w:pPr>
        <w:spacing w:line="276" w:lineRule="auto"/>
        <w:rPr>
          <w:sz w:val="28"/>
        </w:rPr>
      </w:pPr>
    </w:p>
    <w:p w:rsidR="009451F8" w:rsidRDefault="006978B9" w:rsidP="002900B8">
      <w:pPr>
        <w:ind w:firstLine="567"/>
        <w:jc w:val="both"/>
        <w:rPr>
          <w:sz w:val="28"/>
        </w:rPr>
      </w:pPr>
      <w:r>
        <w:rPr>
          <w:sz w:val="28"/>
        </w:rPr>
        <w:t>1. С момента размещения в информационно-телекоммуникационной сети "Интернет" на официальном сайте Администрации</w:t>
      </w:r>
      <w:r w:rsidR="002900B8" w:rsidRPr="002900B8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2900B8" w:rsidRPr="00036926">
        <w:rPr>
          <w:rFonts w:eastAsia="SimSun"/>
          <w:color w:val="auto"/>
          <w:sz w:val="28"/>
          <w:szCs w:val="28"/>
          <w:lang w:eastAsia="zh-CN"/>
        </w:rPr>
        <w:t>Персиановско</w:t>
      </w:r>
      <w:r w:rsidR="002900B8">
        <w:rPr>
          <w:rFonts w:eastAsia="SimSun"/>
          <w:color w:val="auto"/>
          <w:sz w:val="28"/>
          <w:szCs w:val="28"/>
          <w:lang w:eastAsia="zh-CN"/>
        </w:rPr>
        <w:t xml:space="preserve">го </w:t>
      </w:r>
      <w:r w:rsidR="002900B8" w:rsidRPr="00036926">
        <w:rPr>
          <w:rFonts w:eastAsia="SimSun"/>
          <w:color w:val="auto"/>
          <w:sz w:val="28"/>
          <w:szCs w:val="28"/>
          <w:lang w:eastAsia="zh-CN"/>
        </w:rPr>
        <w:t>сельско</w:t>
      </w:r>
      <w:r w:rsidR="002900B8">
        <w:rPr>
          <w:rFonts w:eastAsia="SimSun"/>
          <w:color w:val="auto"/>
          <w:sz w:val="28"/>
          <w:szCs w:val="28"/>
          <w:lang w:eastAsia="zh-CN"/>
        </w:rPr>
        <w:t>го</w:t>
      </w:r>
      <w:r w:rsidR="002900B8" w:rsidRPr="00036926">
        <w:rPr>
          <w:rFonts w:eastAsia="SimSun"/>
          <w:color w:val="auto"/>
          <w:sz w:val="28"/>
          <w:szCs w:val="28"/>
          <w:lang w:eastAsia="zh-CN"/>
        </w:rPr>
        <w:t xml:space="preserve"> поселени</w:t>
      </w:r>
      <w:r w:rsidR="002900B8">
        <w:rPr>
          <w:rFonts w:eastAsia="SimSun"/>
          <w:color w:val="auto"/>
          <w:sz w:val="28"/>
          <w:szCs w:val="28"/>
          <w:lang w:eastAsia="zh-CN"/>
        </w:rPr>
        <w:t>я</w:t>
      </w:r>
      <w:r>
        <w:rPr>
          <w:sz w:val="28"/>
        </w:rPr>
        <w:t xml:space="preserve"> Октябрьского района,</w:t>
      </w:r>
      <w:r w:rsidR="002900B8">
        <w:rPr>
          <w:sz w:val="28"/>
        </w:rPr>
        <w:t xml:space="preserve"> Ростовской области,</w:t>
      </w:r>
      <w:r>
        <w:rPr>
          <w:sz w:val="28"/>
        </w:rPr>
        <w:t xml:space="preserve"> проекта внесения изменений в Нормативы градостроительного проектирования муниципального образования «</w:t>
      </w:r>
      <w:r w:rsidR="002900B8">
        <w:rPr>
          <w:sz w:val="28"/>
        </w:rPr>
        <w:t>Персиановское сельское поселение</w:t>
      </w:r>
      <w:r>
        <w:rPr>
          <w:sz w:val="28"/>
        </w:rPr>
        <w:t xml:space="preserve">» (далее – Проект) заинтересованные лица в течение двух месяцев вправе направлять в </w:t>
      </w:r>
      <w:r w:rsidR="002900B8">
        <w:rPr>
          <w:sz w:val="28"/>
        </w:rPr>
        <w:t xml:space="preserve">Администрацию Персиановского сельского поселения </w:t>
      </w:r>
      <w:r>
        <w:rPr>
          <w:sz w:val="28"/>
        </w:rPr>
        <w:t xml:space="preserve">(далее – </w:t>
      </w:r>
      <w:r w:rsidR="002900B8">
        <w:rPr>
          <w:sz w:val="28"/>
        </w:rPr>
        <w:t>Администрация</w:t>
      </w:r>
      <w:r>
        <w:rPr>
          <w:sz w:val="28"/>
        </w:rPr>
        <w:t>) предложения и замечания по Проекту (далее – предложения).</w:t>
      </w:r>
    </w:p>
    <w:p w:rsidR="009451F8" w:rsidRPr="002900B8" w:rsidRDefault="006978B9" w:rsidP="002900B8">
      <w:pPr>
        <w:ind w:firstLine="567"/>
        <w:jc w:val="both"/>
        <w:rPr>
          <w:sz w:val="28"/>
        </w:rPr>
      </w:pPr>
      <w:r>
        <w:rPr>
          <w:sz w:val="28"/>
        </w:rPr>
        <w:t>2. Предложения направляются по электронной почте 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 xml:space="preserve">: </w:t>
      </w:r>
      <w:proofErr w:type="spellStart"/>
      <w:r w:rsidR="002900B8">
        <w:rPr>
          <w:sz w:val="28"/>
          <w:lang w:val="en-US"/>
        </w:rPr>
        <w:t>sp</w:t>
      </w:r>
      <w:proofErr w:type="spellEnd"/>
      <w:r w:rsidR="002900B8" w:rsidRPr="002900B8">
        <w:rPr>
          <w:sz w:val="28"/>
        </w:rPr>
        <w:t>28303</w:t>
      </w:r>
      <w:r>
        <w:rPr>
          <w:sz w:val="28"/>
        </w:rPr>
        <w:t xml:space="preserve">@mail.ru либо по почте по адресу: Ростовская область, Октябрьский район, </w:t>
      </w:r>
      <w:r w:rsidR="002900B8">
        <w:rPr>
          <w:sz w:val="28"/>
        </w:rPr>
        <w:t>п. Персиановский, ул. Мира, №19.</w:t>
      </w:r>
    </w:p>
    <w:p w:rsidR="009451F8" w:rsidRDefault="006978B9" w:rsidP="002900B8">
      <w:pPr>
        <w:ind w:firstLine="567"/>
        <w:jc w:val="both"/>
        <w:rPr>
          <w:sz w:val="28"/>
        </w:rPr>
      </w:pPr>
      <w:r>
        <w:rPr>
          <w:sz w:val="28"/>
        </w:rPr>
        <w:t>3. Предложения по Проекту должны быть изложены в письменном виде без подчисток, приписок, зачеркнутых слов за подписью заявителя (представителя заявителя) или в форме электронного документа с указанием его полных фамилии, имени, отчества, почтового адреса или электронной почты, и даты подготовки предложений.</w:t>
      </w:r>
    </w:p>
    <w:p w:rsidR="009451F8" w:rsidRDefault="006978B9" w:rsidP="002900B8">
      <w:pPr>
        <w:ind w:firstLine="567"/>
        <w:jc w:val="both"/>
        <w:rPr>
          <w:sz w:val="28"/>
        </w:rPr>
      </w:pPr>
      <w:r>
        <w:rPr>
          <w:sz w:val="28"/>
        </w:rPr>
        <w:t>4. Предложения могут содержать любые материалы (на бумажном носителе или в электронном виде).</w:t>
      </w:r>
    </w:p>
    <w:p w:rsidR="009451F8" w:rsidRDefault="006978B9" w:rsidP="001A71DD">
      <w:pPr>
        <w:ind w:firstLine="567"/>
        <w:rPr>
          <w:sz w:val="28"/>
        </w:rPr>
      </w:pPr>
      <w:r>
        <w:rPr>
          <w:sz w:val="28"/>
        </w:rPr>
        <w:t>5. Предложения, поступившие в Отдел после истечения срока, указанного в пункте 1, не рассматриваются.</w:t>
      </w:r>
    </w:p>
    <w:p w:rsidR="009451F8" w:rsidRDefault="002900B8" w:rsidP="001A71DD">
      <w:pPr>
        <w:ind w:firstLine="567"/>
        <w:rPr>
          <w:sz w:val="28"/>
        </w:rPr>
      </w:pPr>
      <w:r>
        <w:rPr>
          <w:sz w:val="28"/>
        </w:rPr>
        <w:t xml:space="preserve">6.Срок </w:t>
      </w:r>
      <w:r w:rsidR="006978B9">
        <w:rPr>
          <w:sz w:val="28"/>
        </w:rPr>
        <w:t>рассмотрения предложений – 15 дней.</w:t>
      </w:r>
      <w:r w:rsidR="006978B9">
        <w:rPr>
          <w:sz w:val="28"/>
        </w:rPr>
        <w:br/>
      </w:r>
    </w:p>
    <w:p w:rsidR="001A71DD" w:rsidRDefault="001A71DD" w:rsidP="001A71DD">
      <w:pPr>
        <w:ind w:firstLine="567"/>
        <w:rPr>
          <w:sz w:val="28"/>
        </w:rPr>
      </w:pPr>
    </w:p>
    <w:p w:rsidR="002900B8" w:rsidRDefault="002900B8">
      <w:pPr>
        <w:spacing w:line="276" w:lineRule="auto"/>
        <w:rPr>
          <w:sz w:val="28"/>
        </w:rPr>
      </w:pPr>
      <w:r>
        <w:rPr>
          <w:sz w:val="28"/>
        </w:rPr>
        <w:t>Главный специалист по вопросам</w:t>
      </w:r>
    </w:p>
    <w:p w:rsidR="009451F8" w:rsidRDefault="002900B8" w:rsidP="002900B8">
      <w:pPr>
        <w:tabs>
          <w:tab w:val="left" w:pos="7275"/>
        </w:tabs>
        <w:spacing w:line="276" w:lineRule="auto"/>
        <w:rPr>
          <w:sz w:val="28"/>
        </w:rPr>
      </w:pPr>
      <w:r>
        <w:rPr>
          <w:sz w:val="28"/>
        </w:rPr>
        <w:t xml:space="preserve">земельных и имущественных отношений </w:t>
      </w:r>
      <w:r>
        <w:rPr>
          <w:sz w:val="28"/>
        </w:rPr>
        <w:tab/>
      </w:r>
      <w:r w:rsidR="001313EA">
        <w:rPr>
          <w:sz w:val="28"/>
        </w:rPr>
        <w:t xml:space="preserve">       </w:t>
      </w:r>
      <w:r>
        <w:rPr>
          <w:sz w:val="28"/>
        </w:rPr>
        <w:t xml:space="preserve">Н.В. </w:t>
      </w:r>
      <w:proofErr w:type="spellStart"/>
      <w:r>
        <w:rPr>
          <w:sz w:val="28"/>
        </w:rPr>
        <w:t>Молчан</w:t>
      </w:r>
      <w:proofErr w:type="spellEnd"/>
    </w:p>
    <w:sectPr w:rsidR="009451F8">
      <w:headerReference w:type="even" r:id="rId7"/>
      <w:footerReference w:type="default" r:id="rId8"/>
      <w:pgSz w:w="11909" w:h="16834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467" w:rsidRDefault="007A5467">
      <w:r>
        <w:separator/>
      </w:r>
    </w:p>
  </w:endnote>
  <w:endnote w:type="continuationSeparator" w:id="0">
    <w:p w:rsidR="007A5467" w:rsidRDefault="007A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F8" w:rsidRDefault="006978B9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 w:rsidR="00A07D90">
      <w:rPr>
        <w:noProof/>
      </w:rPr>
      <w:t>2</w:t>
    </w:r>
    <w:r>
      <w:fldChar w:fldCharType="end"/>
    </w:r>
  </w:p>
  <w:p w:rsidR="009451F8" w:rsidRDefault="009451F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467" w:rsidRDefault="007A5467">
      <w:r>
        <w:separator/>
      </w:r>
    </w:p>
  </w:footnote>
  <w:footnote w:type="continuationSeparator" w:id="0">
    <w:p w:rsidR="007A5467" w:rsidRDefault="007A5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F8" w:rsidRDefault="006978B9">
    <w:pPr>
      <w:pStyle w:val="af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</w:instrText>
    </w:r>
    <w:r>
      <w:rPr>
        <w:rStyle w:val="af0"/>
      </w:rPr>
      <w:fldChar w:fldCharType="separate"/>
    </w:r>
    <w:r>
      <w:rPr>
        <w:rStyle w:val="af0"/>
      </w:rPr>
      <w:t xml:space="preserve"> </w:t>
    </w:r>
    <w:r>
      <w:rPr>
        <w:rStyle w:val="af0"/>
      </w:rPr>
      <w:fldChar w:fldCharType="end"/>
    </w:r>
  </w:p>
  <w:p w:rsidR="009451F8" w:rsidRDefault="009451F8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F8"/>
    <w:rsid w:val="00036926"/>
    <w:rsid w:val="001313EA"/>
    <w:rsid w:val="001A71DD"/>
    <w:rsid w:val="002900B8"/>
    <w:rsid w:val="005600E3"/>
    <w:rsid w:val="006978B9"/>
    <w:rsid w:val="007A5467"/>
    <w:rsid w:val="009451F8"/>
    <w:rsid w:val="00A07D90"/>
    <w:rsid w:val="00A36923"/>
    <w:rsid w:val="00DE7CA8"/>
    <w:rsid w:val="00F1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AA510-0A6D-494B-A9C3-6CA39BEC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Style5">
    <w:name w:val="Style5"/>
    <w:basedOn w:val="a"/>
    <w:link w:val="Style50"/>
    <w:pPr>
      <w:widowControl w:val="0"/>
      <w:spacing w:line="330" w:lineRule="exact"/>
      <w:jc w:val="both"/>
    </w:pPr>
    <w:rPr>
      <w:sz w:val="24"/>
    </w:rPr>
  </w:style>
  <w:style w:type="character" w:customStyle="1" w:styleId="Style50">
    <w:name w:val="Style5"/>
    <w:basedOn w:val="1"/>
    <w:link w:val="Style5"/>
    <w:rPr>
      <w:sz w:val="24"/>
    </w:rPr>
  </w:style>
  <w:style w:type="paragraph" w:styleId="a3">
    <w:name w:val="foot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a7">
    <w:name w:val="Plain Text"/>
    <w:basedOn w:val="a"/>
    <w:link w:val="a8"/>
    <w:rPr>
      <w:rFonts w:ascii="Courier New" w:hAnsi="Courier New"/>
    </w:rPr>
  </w:style>
  <w:style w:type="character" w:customStyle="1" w:styleId="a8">
    <w:name w:val="Текст Знак"/>
    <w:basedOn w:val="1"/>
    <w:link w:val="a7"/>
    <w:rPr>
      <w:rFonts w:ascii="Courier New" w:hAnsi="Courier New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10">
    <w:name w:val="Основной текст с отступом 21"/>
    <w:basedOn w:val="1"/>
    <w:rPr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5">
    <w:name w:val="Body Text 2"/>
    <w:basedOn w:val="a"/>
    <w:link w:val="26"/>
    <w:pPr>
      <w:ind w:right="57" w:firstLine="709"/>
      <w:jc w:val="both"/>
    </w:pPr>
    <w:rPr>
      <w:sz w:val="28"/>
    </w:rPr>
  </w:style>
  <w:style w:type="character" w:customStyle="1" w:styleId="211">
    <w:name w:val="Основной текст 21"/>
    <w:basedOn w:val="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Style10">
    <w:name w:val="Style10"/>
    <w:basedOn w:val="a"/>
    <w:link w:val="Style100"/>
    <w:pPr>
      <w:widowControl w:val="0"/>
      <w:spacing w:line="326" w:lineRule="exact"/>
      <w:ind w:firstLine="350"/>
    </w:pPr>
    <w:rPr>
      <w:sz w:val="24"/>
    </w:rPr>
  </w:style>
  <w:style w:type="character" w:customStyle="1" w:styleId="Style100">
    <w:name w:val="Style10"/>
    <w:basedOn w:val="1"/>
    <w:link w:val="Style10"/>
    <w:rPr>
      <w:sz w:val="24"/>
    </w:rPr>
  </w:style>
  <w:style w:type="paragraph" w:customStyle="1" w:styleId="FontStyle21">
    <w:name w:val="Font Style21"/>
    <w:link w:val="FontStyle210"/>
    <w:rPr>
      <w:b/>
      <w:sz w:val="26"/>
    </w:rPr>
  </w:style>
  <w:style w:type="character" w:customStyle="1" w:styleId="FontStyle210">
    <w:name w:val="Font Style21"/>
    <w:link w:val="FontStyle21"/>
    <w:rPr>
      <w:rFonts w:ascii="Times New Roman" w:hAnsi="Times New Roman"/>
      <w:b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Style9">
    <w:name w:val="Style9"/>
    <w:basedOn w:val="a"/>
    <w:link w:val="Style90"/>
    <w:pPr>
      <w:widowControl w:val="0"/>
      <w:spacing w:line="384" w:lineRule="exact"/>
    </w:pPr>
    <w:rPr>
      <w:sz w:val="24"/>
    </w:rPr>
  </w:style>
  <w:style w:type="character" w:customStyle="1" w:styleId="Style90">
    <w:name w:val="Style9"/>
    <w:basedOn w:val="1"/>
    <w:link w:val="Style9"/>
    <w:rPr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Style26">
    <w:name w:val="Style26"/>
    <w:basedOn w:val="a"/>
    <w:link w:val="Style260"/>
    <w:pPr>
      <w:widowControl w:val="0"/>
      <w:spacing w:line="335" w:lineRule="exact"/>
      <w:ind w:firstLine="456"/>
      <w:jc w:val="both"/>
    </w:pPr>
    <w:rPr>
      <w:sz w:val="24"/>
    </w:rPr>
  </w:style>
  <w:style w:type="character" w:customStyle="1" w:styleId="Style260">
    <w:name w:val="Style26"/>
    <w:basedOn w:val="1"/>
    <w:link w:val="Style26"/>
    <w:rPr>
      <w:sz w:val="24"/>
    </w:rPr>
  </w:style>
  <w:style w:type="paragraph" w:styleId="a9">
    <w:name w:val="No Spacing"/>
    <w:link w:val="aa"/>
    <w:pPr>
      <w:widowControl w:val="0"/>
    </w:pPr>
  </w:style>
  <w:style w:type="character" w:customStyle="1" w:styleId="aa">
    <w:name w:val="Без интервала Знак"/>
    <w:link w:val="a9"/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customStyle="1" w:styleId="ConsTitle">
    <w:name w:val="ConsTitle"/>
    <w:link w:val="ConsTitle0"/>
    <w:pPr>
      <w:ind w:right="19772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Style30">
    <w:name w:val="Style30"/>
    <w:basedOn w:val="a"/>
    <w:link w:val="Style300"/>
    <w:pPr>
      <w:widowControl w:val="0"/>
      <w:spacing w:line="324" w:lineRule="exact"/>
    </w:pPr>
    <w:rPr>
      <w:sz w:val="24"/>
    </w:rPr>
  </w:style>
  <w:style w:type="character" w:customStyle="1" w:styleId="Style300">
    <w:name w:val="Style30"/>
    <w:basedOn w:val="1"/>
    <w:link w:val="Style30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BodyText20">
    <w:name w:val="Body Text 2_0"/>
    <w:basedOn w:val="a"/>
    <w:link w:val="BodyText200"/>
    <w:pPr>
      <w:ind w:firstLine="708"/>
      <w:jc w:val="both"/>
    </w:pPr>
    <w:rPr>
      <w:sz w:val="28"/>
    </w:rPr>
  </w:style>
  <w:style w:type="character" w:customStyle="1" w:styleId="BodyText200">
    <w:name w:val="Body Text 2_0"/>
    <w:basedOn w:val="1"/>
    <w:link w:val="BodyText20"/>
    <w:rPr>
      <w:sz w:val="28"/>
    </w:rPr>
  </w:style>
  <w:style w:type="paragraph" w:customStyle="1" w:styleId="Style7">
    <w:name w:val="Style7"/>
    <w:basedOn w:val="a"/>
    <w:link w:val="Style70"/>
    <w:pPr>
      <w:widowControl w:val="0"/>
      <w:spacing w:line="381" w:lineRule="exact"/>
      <w:ind w:firstLine="557"/>
      <w:jc w:val="both"/>
    </w:pPr>
    <w:rPr>
      <w:sz w:val="24"/>
    </w:rPr>
  </w:style>
  <w:style w:type="character" w:customStyle="1" w:styleId="Style70">
    <w:name w:val="Style7"/>
    <w:basedOn w:val="1"/>
    <w:link w:val="Style7"/>
    <w:rPr>
      <w:sz w:val="24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</w:style>
  <w:style w:type="paragraph" w:customStyle="1" w:styleId="Style6">
    <w:name w:val="Style6"/>
    <w:basedOn w:val="a"/>
    <w:link w:val="Style60"/>
    <w:pPr>
      <w:widowControl w:val="0"/>
      <w:spacing w:line="331" w:lineRule="exact"/>
      <w:ind w:firstLine="696"/>
      <w:jc w:val="both"/>
    </w:pPr>
    <w:rPr>
      <w:sz w:val="24"/>
    </w:rPr>
  </w:style>
  <w:style w:type="character" w:customStyle="1" w:styleId="Style60">
    <w:name w:val="Style6"/>
    <w:basedOn w:val="1"/>
    <w:link w:val="Style6"/>
    <w:rPr>
      <w:sz w:val="24"/>
    </w:r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odyText21">
    <w:name w:val="Body Text 2_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_1"/>
    <w:basedOn w:val="1"/>
    <w:link w:val="BodyText21"/>
    <w:rPr>
      <w:sz w:val="28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212">
    <w:name w:val="Основной текст 21"/>
    <w:basedOn w:val="a"/>
    <w:link w:val="213"/>
    <w:pPr>
      <w:ind w:left="35"/>
      <w:jc w:val="both"/>
    </w:pPr>
    <w:rPr>
      <w:sz w:val="28"/>
    </w:rPr>
  </w:style>
  <w:style w:type="character" w:customStyle="1" w:styleId="213">
    <w:name w:val="Основной текст 21"/>
    <w:basedOn w:val="1"/>
    <w:link w:val="212"/>
    <w:rPr>
      <w:sz w:val="28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Номер страницы1"/>
    <w:basedOn w:val="14"/>
    <w:link w:val="af0"/>
  </w:style>
  <w:style w:type="character" w:styleId="af0">
    <w:name w:val="page number"/>
    <w:basedOn w:val="a0"/>
    <w:link w:val="13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4">
    <w:name w:val="Основной шрифт абзаца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tyle15">
    <w:name w:val="Style15"/>
    <w:basedOn w:val="a"/>
    <w:link w:val="Style150"/>
    <w:pPr>
      <w:widowControl w:val="0"/>
      <w:spacing w:line="384" w:lineRule="exact"/>
      <w:ind w:firstLine="571"/>
      <w:jc w:val="both"/>
    </w:pPr>
    <w:rPr>
      <w:sz w:val="24"/>
    </w:rPr>
  </w:style>
  <w:style w:type="character" w:customStyle="1" w:styleId="Style150">
    <w:name w:val="Style15"/>
    <w:basedOn w:val="1"/>
    <w:link w:val="Style15"/>
    <w:rPr>
      <w:sz w:val="24"/>
    </w:rPr>
  </w:style>
  <w:style w:type="paragraph" w:customStyle="1" w:styleId="FontStyle24">
    <w:name w:val="Font Style24"/>
    <w:link w:val="FontStyle240"/>
    <w:rPr>
      <w:sz w:val="26"/>
    </w:rPr>
  </w:style>
  <w:style w:type="character" w:customStyle="1" w:styleId="FontStyle240">
    <w:name w:val="Font Style24"/>
    <w:link w:val="FontStyle24"/>
    <w:rPr>
      <w:rFonts w:ascii="Times New Roman" w:hAnsi="Times New Roman"/>
      <w:sz w:val="26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paragraph" w:customStyle="1" w:styleId="xl34">
    <w:name w:val="xl34"/>
    <w:basedOn w:val="a"/>
    <w:link w:val="xl34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</w:rPr>
  </w:style>
  <w:style w:type="character" w:customStyle="1" w:styleId="xl340">
    <w:name w:val="xl34"/>
    <w:basedOn w:val="1"/>
    <w:link w:val="xl34"/>
    <w:rPr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FontStyle90">
    <w:name w:val="Font Style90"/>
    <w:link w:val="FontStyle900"/>
    <w:rPr>
      <w:sz w:val="26"/>
    </w:rPr>
  </w:style>
  <w:style w:type="character" w:customStyle="1" w:styleId="FontStyle900">
    <w:name w:val="Font Style90"/>
    <w:link w:val="FontStyle90"/>
    <w:rPr>
      <w:rFonts w:ascii="Times New Roman" w:hAnsi="Times New Roman"/>
      <w:sz w:val="26"/>
    </w:rPr>
  </w:style>
  <w:style w:type="paragraph" w:styleId="af1">
    <w:name w:val="List Paragraph"/>
    <w:basedOn w:val="a"/>
    <w:link w:val="af2"/>
    <w:pPr>
      <w:widowControl w:val="0"/>
      <w:ind w:left="720"/>
      <w:contextualSpacing/>
    </w:pPr>
  </w:style>
  <w:style w:type="character" w:customStyle="1" w:styleId="af2">
    <w:name w:val="Абзац списка Знак"/>
    <w:basedOn w:val="1"/>
    <w:link w:val="af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3">
    <w:name w:val="header"/>
    <w:basedOn w:val="a"/>
    <w:link w:val="af4"/>
    <w:pPr>
      <w:tabs>
        <w:tab w:val="center" w:pos="4703"/>
        <w:tab w:val="right" w:pos="9406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Style17">
    <w:name w:val="Style17"/>
    <w:basedOn w:val="a"/>
    <w:link w:val="Style170"/>
    <w:pPr>
      <w:widowControl w:val="0"/>
      <w:spacing w:line="334" w:lineRule="exact"/>
    </w:pPr>
    <w:rPr>
      <w:sz w:val="24"/>
    </w:rPr>
  </w:style>
  <w:style w:type="character" w:customStyle="1" w:styleId="Style170">
    <w:name w:val="Style17"/>
    <w:basedOn w:val="1"/>
    <w:link w:val="Style17"/>
    <w:rPr>
      <w:sz w:val="24"/>
    </w:rPr>
  </w:style>
  <w:style w:type="paragraph" w:customStyle="1" w:styleId="FontStyle13">
    <w:name w:val="Font Style13"/>
    <w:link w:val="FontStyle130"/>
    <w:rPr>
      <w:sz w:val="22"/>
    </w:rPr>
  </w:style>
  <w:style w:type="character" w:customStyle="1" w:styleId="FontStyle130">
    <w:name w:val="Font Style13"/>
    <w:link w:val="FontStyle13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tyle29">
    <w:name w:val="Style29"/>
    <w:basedOn w:val="a"/>
    <w:link w:val="Style29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290">
    <w:name w:val="Style29"/>
    <w:basedOn w:val="1"/>
    <w:link w:val="Style29"/>
    <w:rPr>
      <w:sz w:val="24"/>
    </w:rPr>
  </w:style>
  <w:style w:type="paragraph" w:customStyle="1" w:styleId="af5">
    <w:name w:val="Базовый"/>
    <w:link w:val="af6"/>
    <w:pPr>
      <w:tabs>
        <w:tab w:val="left" w:pos="5812"/>
      </w:tabs>
      <w:spacing w:line="100" w:lineRule="atLeast"/>
      <w:ind w:left="1701" w:right="850"/>
      <w:jc w:val="both"/>
    </w:pPr>
    <w:rPr>
      <w:color w:val="00000A"/>
      <w:sz w:val="24"/>
    </w:rPr>
  </w:style>
  <w:style w:type="character" w:customStyle="1" w:styleId="af6">
    <w:name w:val="Базовый"/>
    <w:link w:val="af5"/>
    <w:rPr>
      <w:color w:val="00000A"/>
      <w:sz w:val="24"/>
    </w:rPr>
  </w:style>
  <w:style w:type="paragraph" w:customStyle="1" w:styleId="Style16">
    <w:name w:val="Style16"/>
    <w:basedOn w:val="a"/>
    <w:link w:val="Style160"/>
    <w:pPr>
      <w:widowControl w:val="0"/>
      <w:spacing w:line="328" w:lineRule="exact"/>
      <w:ind w:hanging="346"/>
    </w:pPr>
    <w:rPr>
      <w:sz w:val="24"/>
    </w:rPr>
  </w:style>
  <w:style w:type="character" w:customStyle="1" w:styleId="Style160">
    <w:name w:val="Style16"/>
    <w:basedOn w:val="1"/>
    <w:link w:val="Style16"/>
    <w:rPr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7">
    <w:name w:val="Строгий1"/>
    <w:link w:val="af7"/>
    <w:rPr>
      <w:b/>
    </w:rPr>
  </w:style>
  <w:style w:type="character" w:styleId="af7">
    <w:name w:val="Strong"/>
    <w:link w:val="17"/>
    <w:rPr>
      <w:b/>
    </w:rPr>
  </w:style>
  <w:style w:type="paragraph" w:customStyle="1" w:styleId="FontStyle57">
    <w:name w:val="Font Style57"/>
    <w:link w:val="FontStyle570"/>
    <w:rPr>
      <w:sz w:val="26"/>
    </w:rPr>
  </w:style>
  <w:style w:type="character" w:customStyle="1" w:styleId="FontStyle570">
    <w:name w:val="Font Style57"/>
    <w:link w:val="FontStyle57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widowControl w:val="0"/>
      <w:ind w:firstLine="720"/>
      <w:jc w:val="both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Style13">
    <w:name w:val="Style13"/>
    <w:basedOn w:val="a"/>
    <w:link w:val="Style130"/>
    <w:pPr>
      <w:widowControl w:val="0"/>
    </w:pPr>
    <w:rPr>
      <w:sz w:val="24"/>
    </w:rPr>
  </w:style>
  <w:style w:type="character" w:customStyle="1" w:styleId="Style130">
    <w:name w:val="Style13"/>
    <w:basedOn w:val="1"/>
    <w:link w:val="Style13"/>
    <w:rPr>
      <w:sz w:val="24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"/>
    <w:link w:val="afa"/>
    <w:rPr>
      <w:rFonts w:ascii="Tahoma" w:hAnsi="Tahoma"/>
      <w:sz w:val="16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subheader">
    <w:name w:val="subheader"/>
    <w:basedOn w:val="a"/>
    <w:link w:val="subheader0"/>
    <w:pPr>
      <w:spacing w:before="150" w:after="75"/>
    </w:pPr>
    <w:rPr>
      <w:rFonts w:ascii="Arial" w:hAnsi="Arial"/>
      <w:b/>
      <w:sz w:val="18"/>
    </w:rPr>
  </w:style>
  <w:style w:type="character" w:customStyle="1" w:styleId="subheader0">
    <w:name w:val="subheader"/>
    <w:basedOn w:val="1"/>
    <w:link w:val="subheader"/>
    <w:rPr>
      <w:rFonts w:ascii="Arial" w:hAnsi="Arial"/>
      <w:b/>
      <w:color w:val="000000"/>
      <w:sz w:val="1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Style18">
    <w:name w:val="Style18"/>
    <w:basedOn w:val="a"/>
    <w:link w:val="Style180"/>
    <w:pPr>
      <w:widowControl w:val="0"/>
      <w:spacing w:line="326" w:lineRule="exact"/>
      <w:jc w:val="both"/>
    </w:pPr>
    <w:rPr>
      <w:sz w:val="24"/>
    </w:rPr>
  </w:style>
  <w:style w:type="character" w:customStyle="1" w:styleId="Style180">
    <w:name w:val="Style18"/>
    <w:basedOn w:val="1"/>
    <w:link w:val="Style18"/>
    <w:rPr>
      <w:sz w:val="24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Земля</cp:lastModifiedBy>
  <cp:revision>3</cp:revision>
  <cp:lastPrinted>2026-07-28T13:20:00Z</cp:lastPrinted>
  <dcterms:created xsi:type="dcterms:W3CDTF">2026-07-24T06:07:00Z</dcterms:created>
  <dcterms:modified xsi:type="dcterms:W3CDTF">2026-07-28T13:21:00Z</dcterms:modified>
</cp:coreProperties>
</file>