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E3D" w:rsidRPr="00F46E3D" w:rsidRDefault="00F46E3D" w:rsidP="00F46E3D">
      <w:pPr>
        <w:shd w:val="clear" w:color="auto" w:fill="FFFFFF"/>
        <w:spacing w:before="257" w:after="171" w:line="394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9"/>
          <w:szCs w:val="39"/>
          <w:lang w:eastAsia="ru-RU"/>
        </w:rPr>
      </w:pPr>
      <w:r w:rsidRPr="00F46E3D">
        <w:rPr>
          <w:rFonts w:ascii="Arial" w:eastAsia="Times New Roman" w:hAnsi="Arial" w:cs="Arial"/>
          <w:b/>
          <w:bCs/>
          <w:color w:val="333333"/>
          <w:kern w:val="36"/>
          <w:sz w:val="39"/>
          <w:szCs w:val="39"/>
          <w:lang w:eastAsia="ru-RU"/>
        </w:rPr>
        <w:t>Для донских предпринимателей стартовал прием заявок на господдержку в области маркетинга и продвижения</w:t>
      </w:r>
    </w:p>
    <w:p w:rsidR="00F46E3D" w:rsidRPr="00F46E3D" w:rsidRDefault="00F46E3D" w:rsidP="00F46E3D">
      <w:pPr>
        <w:shd w:val="clear" w:color="auto" w:fill="FFFFFF"/>
        <w:spacing w:after="270" w:line="411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:rsidR="00F46E3D" w:rsidRPr="00F46E3D" w:rsidRDefault="00F46E3D" w:rsidP="00F46E3D">
      <w:pPr>
        <w:shd w:val="clear" w:color="auto" w:fill="FFFFFF"/>
        <w:spacing w:after="0" w:line="411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27"/>
          <w:szCs w:val="27"/>
          <w:lang w:eastAsia="ru-RU"/>
        </w:rPr>
        <w:drawing>
          <wp:inline distT="0" distB="0" distL="0" distR="0">
            <wp:extent cx="5725795" cy="3810000"/>
            <wp:effectExtent l="19050" t="0" r="8255" b="0"/>
            <wp:docPr id="1" name="Рисунок 1" descr="Для донских предпринимателей стартовал прием заявок на господдержку в области маркетинга и продви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ля донских предпринимателей стартовал прием заявок на господдержку в области маркетинга и продвижения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79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6E3D" w:rsidRPr="00F46E3D" w:rsidRDefault="00F46E3D" w:rsidP="00F46E3D">
      <w:pPr>
        <w:shd w:val="clear" w:color="auto" w:fill="FFFFFF"/>
        <w:spacing w:after="0" w:line="411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 донских центрах «Мой бизнес» стартовал прием заявок от субъектов малого и среднего предпринимательства на бесплатные комплексные услуги по направлению «Маркетинг и продвижение».</w:t>
      </w:r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«До конца года этой мерой поддержки мы планируем охватить получателей из разных районов Ростовской области. Для этого достаточно подать одну заявку, – сообщил министр экономического развития региона Павел Павлов. – Благодаря этой инициативе донские бренды и </w:t>
      </w:r>
      <w:proofErr w:type="spellStart"/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креативный</w:t>
      </w:r>
      <w:proofErr w:type="spellEnd"/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бизнес могут быстро и легко получить сайт, профессиональный фото- или </w:t>
      </w:r>
      <w:proofErr w:type="spellStart"/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видеоконтент</w:t>
      </w:r>
      <w:proofErr w:type="spellEnd"/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».</w:t>
      </w:r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Представителям </w:t>
      </w:r>
      <w:proofErr w:type="spellStart"/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креативных</w:t>
      </w:r>
      <w:proofErr w:type="spellEnd"/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индустрий, имеющим соответствующий ОКВЭД, на выбор доступны услуги по созданию фото- и </w:t>
      </w:r>
      <w:proofErr w:type="spellStart"/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видеоконтента</w:t>
      </w:r>
      <w:proofErr w:type="spellEnd"/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, изготовлению полиграфической продукции, разработке фирменного </w:t>
      </w:r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стиля бренда. Дополнительно перечень мер поддержки для участников Регионального реестра товаропроизводителей донских брендов включает еще услуги по разработке сайта, изготовлению наружной рекламы и настройке рекламной кампании в интернете.</w:t>
      </w:r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Для всех предпринимателей предусмотрено продвижение через маркетинговые сервисы на основе аналитики данных, включающее smm-рассылку и </w:t>
      </w:r>
      <w:proofErr w:type="spellStart"/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pushуведомления</w:t>
      </w:r>
      <w:proofErr w:type="spellEnd"/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для клиентов. Также в комплекс услуг входит предварительная </w:t>
      </w:r>
      <w:proofErr w:type="spellStart"/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цифровизация</w:t>
      </w:r>
      <w:proofErr w:type="spellEnd"/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бизнес-процессов: подключение к системе маркировки «Честный знак», переход на электронный документооборот, регистрация или перерегистрация контрольно-кассовой техники.</w:t>
      </w:r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С 2021 года комплексными услугами донских центров «Мой бизнес» воспользовались свыше девяти тысяч предпринимателей Ростовской области.</w:t>
      </w:r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Поддержка предоставляется по региональному проекту «Малое и среднее предпринимательство» нацпроекта «Эффективная и конкурентная экономика» при содействии региональных правительства и министерства экономического развития.</w:t>
      </w:r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За консультациями предприниматели могут обратиться по телефону горячей линии центров «Мой бизнес» Ростовской области: 8 (804) 333-32-31.</w:t>
      </w:r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Обо всех мерах господдержки можно узнать в </w:t>
      </w:r>
      <w:proofErr w:type="spellStart"/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онлайн-чате</w:t>
      </w:r>
      <w:proofErr w:type="spellEnd"/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на сайте </w:t>
      </w:r>
      <w:proofErr w:type="spellStart"/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fldChar w:fldCharType="begin"/>
      </w:r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instrText xml:space="preserve"> HYPERLINK "https://mbrostov.ru/" </w:instrText>
      </w:r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fldChar w:fldCharType="separate"/>
      </w:r>
      <w:r w:rsidRPr="00F46E3D">
        <w:rPr>
          <w:rFonts w:ascii="Arial" w:eastAsia="Times New Roman" w:hAnsi="Arial" w:cs="Arial"/>
          <w:color w:val="417292"/>
          <w:sz w:val="27"/>
          <w:u w:val="single"/>
          <w:lang w:eastAsia="ru-RU"/>
        </w:rPr>
        <w:t>mbrostov.ru</w:t>
      </w:r>
      <w:proofErr w:type="spellEnd"/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fldChar w:fldCharType="end"/>
      </w:r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, в сообществе </w:t>
      </w:r>
      <w:hyperlink r:id="rId5" w:history="1">
        <w:r w:rsidRPr="00F46E3D">
          <w:rPr>
            <w:rFonts w:ascii="Arial" w:eastAsia="Times New Roman" w:hAnsi="Arial" w:cs="Arial"/>
            <w:color w:val="417292"/>
            <w:sz w:val="27"/>
            <w:u w:val="single"/>
            <w:lang w:eastAsia="ru-RU"/>
          </w:rPr>
          <w:t>«</w:t>
        </w:r>
        <w:proofErr w:type="spellStart"/>
        <w:r w:rsidRPr="00F46E3D">
          <w:rPr>
            <w:rFonts w:ascii="Arial" w:eastAsia="Times New Roman" w:hAnsi="Arial" w:cs="Arial"/>
            <w:color w:val="417292"/>
            <w:sz w:val="27"/>
            <w:u w:val="single"/>
            <w:lang w:eastAsia="ru-RU"/>
          </w:rPr>
          <w:t>ВКонтакте</w:t>
        </w:r>
        <w:proofErr w:type="spellEnd"/>
        <w:r w:rsidRPr="00F46E3D">
          <w:rPr>
            <w:rFonts w:ascii="Arial" w:eastAsia="Times New Roman" w:hAnsi="Arial" w:cs="Arial"/>
            <w:color w:val="417292"/>
            <w:sz w:val="27"/>
            <w:u w:val="single"/>
            <w:lang w:eastAsia="ru-RU"/>
          </w:rPr>
          <w:t>»</w:t>
        </w:r>
      </w:hyperlink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и </w:t>
      </w:r>
      <w:hyperlink r:id="rId6" w:history="1">
        <w:r w:rsidRPr="00F46E3D">
          <w:rPr>
            <w:rFonts w:ascii="Arial" w:eastAsia="Times New Roman" w:hAnsi="Arial" w:cs="Arial"/>
            <w:color w:val="417292"/>
            <w:sz w:val="27"/>
            <w:u w:val="single"/>
            <w:lang w:eastAsia="ru-RU"/>
          </w:rPr>
          <w:t>telegram-канале</w:t>
        </w:r>
      </w:hyperlink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</w:t>
      </w:r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F46E3D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F46E3D">
        <w:rPr>
          <w:rFonts w:ascii="Arial" w:eastAsia="Times New Roman" w:hAnsi="Arial" w:cs="Arial"/>
          <w:i/>
          <w:iCs/>
          <w:color w:val="333333"/>
          <w:sz w:val="27"/>
          <w:lang w:eastAsia="ru-RU"/>
        </w:rPr>
        <w:t>Министерство экономического развития</w:t>
      </w:r>
    </w:p>
    <w:p w:rsidR="00463CA2" w:rsidRDefault="00463CA2"/>
    <w:sectPr w:rsidR="00463CA2" w:rsidSect="00463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isplayBackgroundShape/>
  <w:proofState w:spelling="clean"/>
  <w:defaultTabStop w:val="708"/>
  <w:characterSpacingControl w:val="doNotCompress"/>
  <w:compat/>
  <w:rsids>
    <w:rsidRoot w:val="00F46E3D"/>
    <w:rsid w:val="000E5543"/>
    <w:rsid w:val="001C32D8"/>
    <w:rsid w:val="002956F6"/>
    <w:rsid w:val="002F4321"/>
    <w:rsid w:val="00426A68"/>
    <w:rsid w:val="00462FDA"/>
    <w:rsid w:val="00463CA2"/>
    <w:rsid w:val="00623E1A"/>
    <w:rsid w:val="00840431"/>
    <w:rsid w:val="008B5D2C"/>
    <w:rsid w:val="008F3843"/>
    <w:rsid w:val="0092313E"/>
    <w:rsid w:val="009D09E9"/>
    <w:rsid w:val="00AA2E9A"/>
    <w:rsid w:val="00B54FDF"/>
    <w:rsid w:val="00D46C57"/>
    <w:rsid w:val="00E62788"/>
    <w:rsid w:val="00F46E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A2"/>
  </w:style>
  <w:style w:type="paragraph" w:styleId="1">
    <w:name w:val="heading 1"/>
    <w:basedOn w:val="a"/>
    <w:link w:val="10"/>
    <w:uiPriority w:val="9"/>
    <w:qFormat/>
    <w:rsid w:val="00F46E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6E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46E3D"/>
    <w:rPr>
      <w:color w:val="0000FF"/>
      <w:u w:val="single"/>
    </w:rPr>
  </w:style>
  <w:style w:type="character" w:styleId="a4">
    <w:name w:val="Emphasis"/>
    <w:basedOn w:val="a0"/>
    <w:uiPriority w:val="20"/>
    <w:qFormat/>
    <w:rsid w:val="00F46E3D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46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6E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93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8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23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1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4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mbrostov" TargetMode="External"/><Relationship Id="rId5" Type="http://schemas.openxmlformats.org/officeDocument/2006/relationships/hyperlink" Target="https://vk.com/mb_rostov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2026-01-28T13:36:00Z</dcterms:created>
  <dcterms:modified xsi:type="dcterms:W3CDTF">2026-01-28T13:36:00Z</dcterms:modified>
</cp:coreProperties>
</file>