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6DF" w:rsidRPr="004826DF" w:rsidRDefault="004826DF" w:rsidP="004826DF">
      <w:pPr>
        <w:shd w:val="clear" w:color="auto" w:fill="FFFFFF"/>
        <w:spacing w:before="257" w:after="171" w:line="394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9"/>
          <w:szCs w:val="39"/>
          <w:lang w:eastAsia="ru-RU"/>
        </w:rPr>
      </w:pPr>
      <w:r w:rsidRPr="004826DF">
        <w:rPr>
          <w:rFonts w:ascii="Arial" w:eastAsia="Times New Roman" w:hAnsi="Arial" w:cs="Arial"/>
          <w:b/>
          <w:bCs/>
          <w:color w:val="333333"/>
          <w:kern w:val="36"/>
          <w:sz w:val="39"/>
          <w:szCs w:val="39"/>
          <w:lang w:eastAsia="ru-RU"/>
        </w:rPr>
        <w:t>Донских предпринимателей приглашают на Региональный налоговый форум для бизнеса</w:t>
      </w:r>
    </w:p>
    <w:p w:rsidR="004826DF" w:rsidRPr="004826DF" w:rsidRDefault="004826DF" w:rsidP="004826DF">
      <w:pPr>
        <w:shd w:val="clear" w:color="auto" w:fill="FFFFFF"/>
        <w:spacing w:after="270" w:line="411" w:lineRule="atLeast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</w:p>
    <w:p w:rsidR="004826DF" w:rsidRPr="004826DF" w:rsidRDefault="004826DF" w:rsidP="004826DF">
      <w:pPr>
        <w:shd w:val="clear" w:color="auto" w:fill="FFFFFF"/>
        <w:spacing w:after="0" w:line="411" w:lineRule="atLeast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>
        <w:rPr>
          <w:rFonts w:ascii="Arial" w:eastAsia="Times New Roman" w:hAnsi="Arial" w:cs="Arial"/>
          <w:noProof/>
          <w:color w:val="333333"/>
          <w:sz w:val="27"/>
          <w:szCs w:val="27"/>
          <w:lang w:eastAsia="ru-RU"/>
        </w:rPr>
        <w:drawing>
          <wp:inline distT="0" distB="0" distL="0" distR="0">
            <wp:extent cx="4408805" cy="3810000"/>
            <wp:effectExtent l="19050" t="0" r="0" b="0"/>
            <wp:docPr id="1" name="Рисунок 1" descr="Донских предпринимателей приглашают на Региональный налоговый форум для бизнес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онских предпринимателей приглашают на Региональный налоговый форум для бизнес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8805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26DF" w:rsidRPr="004826DF" w:rsidRDefault="004826DF" w:rsidP="004826DF">
      <w:pPr>
        <w:shd w:val="clear" w:color="auto" w:fill="FFFFFF"/>
        <w:spacing w:after="0" w:line="411" w:lineRule="atLeast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482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3 февраля в Ростове-на-Дону на единой площадке региональной «Точки кипения» и центра «Мой бизнес» пройдет форум «Налоговая реформа-2026: диалог бизнеса и власти».</w:t>
      </w:r>
      <w:r w:rsidRPr="00482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482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На форуме обсудят актуальные вопросы налогового администрирования, эффективные инструменты налогового планирования, а также меры господдержки бизнеса. Спикерами выступят сотрудники управления Федеральной налоговой службы России по Ростовской области, представители регионального правительства, деловых объединений и предприятий.</w:t>
      </w:r>
      <w:r w:rsidRPr="00482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482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 xml:space="preserve">К пленарному заседанию в режиме </w:t>
      </w:r>
      <w:proofErr w:type="spellStart"/>
      <w:r w:rsidRPr="00482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видео-конференц-связи</w:t>
      </w:r>
      <w:proofErr w:type="spellEnd"/>
      <w:r w:rsidRPr="00482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присоединятся заместители глав администраций 55 муниципальных образований Ростовской области, курирующие вопросы экономического развития.</w:t>
      </w:r>
      <w:r w:rsidRPr="00482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482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br/>
        <w:t xml:space="preserve">– Традиционно на площадках центра «Мой бизнес» Ростова и области организуются налоговые форумы для бизнеса. 2026 год не стал исключением, тем более что на него пришелся большой объем налоговых новелл. Это вопросы НДС, важные изменения в части налоговых </w:t>
      </w:r>
      <w:proofErr w:type="spellStart"/>
      <w:r w:rsidRPr="00482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спецрежимов</w:t>
      </w:r>
      <w:proofErr w:type="spellEnd"/>
      <w:r w:rsidRPr="00482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, а также введение в нашем регионе автоматизированной упрощенной системы налогообложения, – рассказал министр экономического развития Ростовской области Павел Павлов. – Мы знаем, что фискальная нагрузка для предпринимателей является одним из ключевых факторов при формировании стратегии развития бизнеса, поэтому приглашаем всех желающих посетить форум и задать спикерам интересующие вопросы.</w:t>
      </w:r>
      <w:r w:rsidRPr="00482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482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Организатором форума выступает Ростовское региональное агентство поддержки предпринимательства (АНО МФК «РРАПП»), центр «Мой бизнес» при содействии правительства и министерства экономического развития региона.</w:t>
      </w:r>
      <w:r w:rsidRPr="00482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482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Участие бесплатное благодаря реализации нацпроекта «Эффективная и конкурентная экономика» и регионального проекта «Малое и среднее предпринимательство».</w:t>
      </w:r>
      <w:r w:rsidRPr="00482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482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Налоговый форум стартует в 11:00 по адресу: г. Ростов-на-Дону, ул. Седова, 6.</w:t>
      </w:r>
      <w:r w:rsidRPr="00482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482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Обязательна регистрация по ссылке </w:t>
      </w:r>
      <w:hyperlink r:id="rId5" w:history="1">
        <w:r w:rsidRPr="004826DF">
          <w:rPr>
            <w:rFonts w:ascii="Arial" w:eastAsia="Times New Roman" w:hAnsi="Arial" w:cs="Arial"/>
            <w:color w:val="417292"/>
            <w:sz w:val="27"/>
            <w:u w:val="single"/>
            <w:lang w:eastAsia="ru-RU"/>
          </w:rPr>
          <w:t>https://mbrostov.ru/event/2625</w:t>
        </w:r>
      </w:hyperlink>
      <w:r w:rsidRPr="004826DF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.</w:t>
      </w:r>
    </w:p>
    <w:p w:rsidR="00463CA2" w:rsidRDefault="00463CA2"/>
    <w:sectPr w:rsidR="00463CA2" w:rsidSect="00463C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isplayBackgroundShape/>
  <w:proofState w:spelling="clean"/>
  <w:defaultTabStop w:val="708"/>
  <w:characterSpacingControl w:val="doNotCompress"/>
  <w:compat/>
  <w:rsids>
    <w:rsidRoot w:val="004826DF"/>
    <w:rsid w:val="000E5543"/>
    <w:rsid w:val="001C32D8"/>
    <w:rsid w:val="002F4321"/>
    <w:rsid w:val="00426A68"/>
    <w:rsid w:val="00462FDA"/>
    <w:rsid w:val="00463CA2"/>
    <w:rsid w:val="004826DF"/>
    <w:rsid w:val="005D2D49"/>
    <w:rsid w:val="00623E1A"/>
    <w:rsid w:val="00840431"/>
    <w:rsid w:val="008B5D2C"/>
    <w:rsid w:val="008F3843"/>
    <w:rsid w:val="0092313E"/>
    <w:rsid w:val="009D09E9"/>
    <w:rsid w:val="00AA2E9A"/>
    <w:rsid w:val="00B54FDF"/>
    <w:rsid w:val="00D46C57"/>
    <w:rsid w:val="00E627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CA2"/>
  </w:style>
  <w:style w:type="paragraph" w:styleId="1">
    <w:name w:val="heading 1"/>
    <w:basedOn w:val="a"/>
    <w:link w:val="10"/>
    <w:uiPriority w:val="9"/>
    <w:qFormat/>
    <w:rsid w:val="004826D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26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4826D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826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26D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41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2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02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75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brostov.ru/event/2625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296</Words>
  <Characters>1690</Characters>
  <Application>Microsoft Office Word</Application>
  <DocSecurity>0</DocSecurity>
  <Lines>14</Lines>
  <Paragraphs>3</Paragraphs>
  <ScaleCrop>false</ScaleCrop>
  <Company/>
  <LinksUpToDate>false</LinksUpToDate>
  <CharactersWithSpaces>1983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2026-01-28T09:55:00Z</dcterms:created>
  <dcterms:modified xsi:type="dcterms:W3CDTF">2026-01-28T09:56:00Z</dcterms:modified>
</cp:coreProperties>
</file>