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E2" w:rsidRPr="000207E2" w:rsidRDefault="000207E2" w:rsidP="000207E2">
      <w:pPr>
        <w:spacing w:after="0" w:line="300" w:lineRule="atLeast"/>
        <w:outlineLvl w:val="0"/>
        <w:rPr>
          <w:rFonts w:ascii="Arial" w:eastAsia="Times New Roman" w:hAnsi="Arial" w:cs="Arial"/>
          <w:color w:val="050624"/>
          <w:kern w:val="36"/>
          <w:sz w:val="48"/>
          <w:szCs w:val="48"/>
          <w:lang w:eastAsia="ru-RU"/>
        </w:rPr>
      </w:pPr>
      <w:r w:rsidRPr="000207E2">
        <w:rPr>
          <w:rFonts w:ascii="Arial" w:eastAsia="Times New Roman" w:hAnsi="Arial" w:cs="Arial"/>
          <w:color w:val="050624"/>
          <w:kern w:val="36"/>
          <w:sz w:val="48"/>
          <w:szCs w:val="48"/>
          <w:lang w:eastAsia="ru-RU"/>
        </w:rPr>
        <w:t>Департаментом потребительского рынка Ростовской области 6 июля 2026 года с 14 до 16 часов запланировано проведение торгово-закупочной сессии</w:t>
      </w:r>
    </w:p>
    <w:p w:rsidR="009903E4" w:rsidRDefault="009903E4"/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Fonts w:ascii="Arial" w:hAnsi="Arial" w:cs="Arial"/>
          <w:color w:val="050624"/>
          <w:sz w:val="27"/>
          <w:szCs w:val="27"/>
        </w:rPr>
        <w:t>Департаментом потребительского рынка Ростовской области</w:t>
      </w:r>
      <w:r>
        <w:rPr>
          <w:rFonts w:ascii="Arial" w:hAnsi="Arial" w:cs="Arial"/>
          <w:color w:val="050624"/>
          <w:sz w:val="27"/>
          <w:szCs w:val="27"/>
        </w:rPr>
        <w:br/>
      </w:r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>6 июля 2026 года с 14 до 16 часов запланировано проведение торгово-закупочной сессии</w:t>
      </w:r>
      <w:r>
        <w:rPr>
          <w:rStyle w:val="a4"/>
          <w:rFonts w:ascii="Arial" w:hAnsi="Arial" w:cs="Arial"/>
          <w:color w:val="050624"/>
          <w:sz w:val="27"/>
          <w:szCs w:val="27"/>
        </w:rPr>
        <w:t>, в качестве участников которой ожидаются представители организаций сетевого ритейла (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</w:rPr>
        <w:t>ВкусВилл</w:t>
      </w:r>
      <w:proofErr w:type="spellEnd"/>
      <w:r>
        <w:rPr>
          <w:rStyle w:val="a4"/>
          <w:rFonts w:ascii="Arial" w:hAnsi="Arial" w:cs="Arial"/>
          <w:color w:val="050624"/>
          <w:sz w:val="27"/>
          <w:szCs w:val="27"/>
        </w:rPr>
        <w:t xml:space="preserve">, Победа, 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</w:rPr>
        <w:t>О</w:t>
      </w:r>
      <w:proofErr w:type="gramStart"/>
      <w:r>
        <w:rPr>
          <w:rStyle w:val="a4"/>
          <w:rFonts w:ascii="Arial" w:hAnsi="Arial" w:cs="Arial"/>
          <w:color w:val="050624"/>
          <w:sz w:val="27"/>
          <w:szCs w:val="27"/>
        </w:rPr>
        <w:t>`К</w:t>
      </w:r>
      <w:proofErr w:type="gramEnd"/>
      <w:r>
        <w:rPr>
          <w:rStyle w:val="a4"/>
          <w:rFonts w:ascii="Arial" w:hAnsi="Arial" w:cs="Arial"/>
          <w:color w:val="050624"/>
          <w:sz w:val="27"/>
          <w:szCs w:val="27"/>
        </w:rPr>
        <w:t>ей</w:t>
      </w:r>
      <w:proofErr w:type="spellEnd"/>
      <w:r>
        <w:rPr>
          <w:rStyle w:val="a4"/>
          <w:rFonts w:ascii="Arial" w:hAnsi="Arial" w:cs="Arial"/>
          <w:color w:val="050624"/>
          <w:sz w:val="27"/>
          <w:szCs w:val="27"/>
        </w:rPr>
        <w:t xml:space="preserve">, Магнит, Пятерочка, Лента, Метро Кэш энд Керри, Ашан, Ассорти-продукт и продуктовая база Бум, Солнечный круг, Апекс Плюс, 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</w:rPr>
        <w:t>Главторг</w:t>
      </w:r>
      <w:proofErr w:type="spellEnd"/>
      <w:r>
        <w:rPr>
          <w:rStyle w:val="a4"/>
          <w:rFonts w:ascii="Arial" w:hAnsi="Arial" w:cs="Arial"/>
          <w:color w:val="050624"/>
          <w:sz w:val="27"/>
          <w:szCs w:val="27"/>
        </w:rPr>
        <w:t>, 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</w:rPr>
        <w:t>Лемана</w:t>
      </w:r>
      <w:proofErr w:type="spellEnd"/>
      <w:r>
        <w:rPr>
          <w:rStyle w:val="a4"/>
          <w:rFonts w:ascii="Arial" w:hAnsi="Arial" w:cs="Arial"/>
          <w:color w:val="050624"/>
          <w:sz w:val="27"/>
          <w:szCs w:val="27"/>
        </w:rPr>
        <w:t xml:space="preserve"> ПРО, Ваш Дом, </w:t>
      </w:r>
      <w:hyperlink r:id="rId5" w:history="1">
        <w:r>
          <w:rPr>
            <w:rStyle w:val="a4"/>
            <w:rFonts w:ascii="Arial" w:hAnsi="Arial" w:cs="Arial"/>
            <w:color w:val="0000FF"/>
            <w:sz w:val="27"/>
            <w:szCs w:val="27"/>
          </w:rPr>
          <w:t>Красное &amp; Белое</w:t>
        </w:r>
      </w:hyperlink>
      <w:r>
        <w:rPr>
          <w:rStyle w:val="a4"/>
          <w:rFonts w:ascii="Arial" w:hAnsi="Arial" w:cs="Arial"/>
          <w:color w:val="050624"/>
          <w:sz w:val="27"/>
          <w:szCs w:val="27"/>
        </w:rPr>
        <w:t>, </w:t>
      </w:r>
      <w:proofErr w:type="spellStart"/>
      <w:r>
        <w:rPr>
          <w:rFonts w:ascii="Arial" w:hAnsi="Arial" w:cs="Arial"/>
          <w:color w:val="050624"/>
          <w:sz w:val="27"/>
          <w:szCs w:val="27"/>
        </w:rPr>
        <w:fldChar w:fldCharType="begin"/>
      </w:r>
      <w:r>
        <w:rPr>
          <w:rFonts w:ascii="Arial" w:hAnsi="Arial" w:cs="Arial"/>
          <w:color w:val="050624"/>
          <w:sz w:val="27"/>
          <w:szCs w:val="27"/>
        </w:rPr>
        <w:instrText xml:space="preserve"> HYPERLINK "https://fix-price.com/?ysclid=mo768nicjg358224182" </w:instrText>
      </w:r>
      <w:r>
        <w:rPr>
          <w:rFonts w:ascii="Arial" w:hAnsi="Arial" w:cs="Arial"/>
          <w:color w:val="050624"/>
          <w:sz w:val="27"/>
          <w:szCs w:val="27"/>
        </w:rPr>
        <w:fldChar w:fldCharType="separate"/>
      </w:r>
      <w:r>
        <w:rPr>
          <w:rStyle w:val="a4"/>
          <w:rFonts w:ascii="Arial" w:hAnsi="Arial" w:cs="Arial"/>
          <w:color w:val="0000FF"/>
          <w:sz w:val="27"/>
          <w:szCs w:val="27"/>
        </w:rPr>
        <w:t>Fix</w:t>
      </w:r>
      <w:proofErr w:type="spellEnd"/>
      <w:r>
        <w:rPr>
          <w:rStyle w:val="a4"/>
          <w:rFonts w:ascii="Arial" w:hAnsi="Arial" w:cs="Arial"/>
          <w:color w:val="0000FF"/>
          <w:sz w:val="27"/>
          <w:szCs w:val="27"/>
        </w:rPr>
        <w:t> </w:t>
      </w:r>
      <w:proofErr w:type="spellStart"/>
      <w:r>
        <w:rPr>
          <w:rStyle w:val="a4"/>
          <w:rFonts w:ascii="Arial" w:hAnsi="Arial" w:cs="Arial"/>
          <w:color w:val="0000FF"/>
          <w:sz w:val="27"/>
          <w:szCs w:val="27"/>
        </w:rPr>
        <w:t>Price</w:t>
      </w:r>
      <w:proofErr w:type="spellEnd"/>
      <w:r>
        <w:rPr>
          <w:rFonts w:ascii="Arial" w:hAnsi="Arial" w:cs="Arial"/>
          <w:color w:val="050624"/>
          <w:sz w:val="27"/>
          <w:szCs w:val="27"/>
        </w:rPr>
        <w:fldChar w:fldCharType="end"/>
      </w:r>
      <w:r>
        <w:rPr>
          <w:rStyle w:val="a4"/>
          <w:rFonts w:ascii="Arial" w:hAnsi="Arial" w:cs="Arial"/>
          <w:color w:val="050624"/>
          <w:sz w:val="27"/>
          <w:szCs w:val="27"/>
        </w:rPr>
        <w:t xml:space="preserve">, 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</w:rPr>
        <w:t>маркетплейсов</w:t>
      </w:r>
      <w:proofErr w:type="spellEnd"/>
      <w:r>
        <w:rPr>
          <w:rStyle w:val="a4"/>
          <w:rFonts w:ascii="Arial" w:hAnsi="Arial" w:cs="Arial"/>
          <w:color w:val="050624"/>
          <w:sz w:val="27"/>
          <w:szCs w:val="27"/>
        </w:rPr>
        <w:t xml:space="preserve"> (фермерские продукты «</w:t>
      </w:r>
      <w:proofErr w:type="gramStart"/>
      <w:r>
        <w:rPr>
          <w:rStyle w:val="a4"/>
          <w:rFonts w:ascii="Arial" w:hAnsi="Arial" w:cs="Arial"/>
          <w:color w:val="050624"/>
          <w:sz w:val="27"/>
          <w:szCs w:val="27"/>
        </w:rPr>
        <w:t>Свое Родное»), «Яндекс»).</w:t>
      </w:r>
      <w:proofErr w:type="gramEnd"/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 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ТОРГОВО-ЗАКУПОЧНАЯ СЕССИЯ ДАЕТ ВОЗМОЖНОСТЬ: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>производителям</w:t>
      </w:r>
      <w:r>
        <w:rPr>
          <w:rFonts w:ascii="Arial" w:hAnsi="Arial" w:cs="Arial"/>
          <w:color w:val="050624"/>
          <w:sz w:val="27"/>
          <w:szCs w:val="27"/>
        </w:rPr>
        <w:t> - презентовать свои предприятия и продукцию, наладить диалог</w:t>
      </w:r>
      <w:r>
        <w:rPr>
          <w:rFonts w:ascii="Arial" w:hAnsi="Arial" w:cs="Arial"/>
          <w:color w:val="050624"/>
          <w:sz w:val="27"/>
          <w:szCs w:val="27"/>
        </w:rPr>
        <w:br/>
        <w:t xml:space="preserve">с торговыми предприятиями, найти новые рынки сбыта (в том числе в других субъектах Российской Федерации) и получить условия для реализации их продукции </w:t>
      </w:r>
      <w:proofErr w:type="gramStart"/>
      <w:r>
        <w:rPr>
          <w:rFonts w:ascii="Arial" w:hAnsi="Arial" w:cs="Arial"/>
          <w:color w:val="050624"/>
          <w:sz w:val="27"/>
          <w:szCs w:val="27"/>
        </w:rPr>
        <w:t>в</w:t>
      </w:r>
      <w:proofErr w:type="gramEnd"/>
      <w:r>
        <w:rPr>
          <w:rFonts w:ascii="Arial" w:hAnsi="Arial" w:cs="Arial"/>
          <w:color w:val="050624"/>
          <w:sz w:val="27"/>
          <w:szCs w:val="27"/>
        </w:rPr>
        <w:t xml:space="preserve"> сетевом ритейле;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proofErr w:type="gramStart"/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 xml:space="preserve">сетевому ритейлу и </w:t>
      </w:r>
      <w:proofErr w:type="spellStart"/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>маркетплейсам</w:t>
      </w:r>
      <w:proofErr w:type="spellEnd"/>
      <w:r>
        <w:rPr>
          <w:rFonts w:ascii="Arial" w:hAnsi="Arial" w:cs="Arial"/>
          <w:color w:val="050624"/>
          <w:sz w:val="27"/>
          <w:szCs w:val="27"/>
        </w:rPr>
        <w:t> - расширить товарный ассортимент, нарастить клиентскую базу и продажи.</w:t>
      </w:r>
      <w:proofErr w:type="gramEnd"/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Fonts w:ascii="Arial" w:hAnsi="Arial" w:cs="Arial"/>
          <w:color w:val="050624"/>
          <w:sz w:val="27"/>
          <w:szCs w:val="27"/>
        </w:rPr>
        <w:t>Кроме того, планируют принять участие представители компаний сетевого ритейла Донецкой Народной Республики, Луганской Народной Республики.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 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МЕСТО ПРОВЕДЕНИЯ: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>г. Ростов-на-Дону, просп. Шолохова, 31 «И» (исторический мультимедийный парк «Россия – Моя история»).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 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 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СТОИМОСТЬ УЧАСТИЯ: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lastRenderedPageBreak/>
        <w:t>БЕСПЛАТНО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Fonts w:ascii="Arial" w:hAnsi="Arial" w:cs="Arial"/>
          <w:color w:val="050624"/>
          <w:sz w:val="27"/>
          <w:szCs w:val="27"/>
        </w:rPr>
        <w:t> 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Style w:val="a4"/>
          <w:rFonts w:ascii="Arial" w:hAnsi="Arial" w:cs="Arial"/>
          <w:color w:val="050624"/>
          <w:sz w:val="27"/>
          <w:szCs w:val="27"/>
        </w:rPr>
        <w:t>РЕГИСТРАЦИЯ</w:t>
      </w:r>
    </w:p>
    <w:p w:rsidR="000207E2" w:rsidRDefault="000207E2" w:rsidP="000207E2">
      <w:pPr>
        <w:pStyle w:val="a3"/>
        <w:shd w:val="clear" w:color="auto" w:fill="FFFFFF"/>
        <w:jc w:val="both"/>
        <w:rPr>
          <w:rFonts w:ascii="Arial" w:hAnsi="Arial" w:cs="Arial"/>
          <w:color w:val="050624"/>
          <w:sz w:val="27"/>
          <w:szCs w:val="27"/>
        </w:rPr>
      </w:pPr>
      <w:r>
        <w:rPr>
          <w:rFonts w:ascii="Arial" w:hAnsi="Arial" w:cs="Arial"/>
          <w:color w:val="050624"/>
          <w:sz w:val="27"/>
          <w:szCs w:val="27"/>
        </w:rPr>
        <w:t>Для регистрации необходимо обратиться по телефонам</w:t>
      </w:r>
      <w:r>
        <w:rPr>
          <w:rFonts w:ascii="Arial" w:hAnsi="Arial" w:cs="Arial"/>
          <w:color w:val="050624"/>
          <w:sz w:val="27"/>
          <w:szCs w:val="27"/>
        </w:rPr>
        <w:br/>
      </w:r>
      <w:r>
        <w:rPr>
          <w:rStyle w:val="a4"/>
          <w:rFonts w:ascii="Arial" w:hAnsi="Arial" w:cs="Arial"/>
          <w:color w:val="050624"/>
          <w:sz w:val="27"/>
          <w:szCs w:val="27"/>
          <w:u w:val="single"/>
        </w:rPr>
        <w:t>8 (863) 240-46-86, 269-77-59</w:t>
      </w:r>
      <w:r>
        <w:rPr>
          <w:rFonts w:ascii="Arial" w:hAnsi="Arial" w:cs="Arial"/>
          <w:color w:val="050624"/>
          <w:sz w:val="27"/>
          <w:szCs w:val="27"/>
        </w:rPr>
        <w:t>, а также направить информацию о своей организации (наименование организации, вид деятельности с категорией производимого товара, адрес регистрации, ФИО представителя, контактный телефон) на электронную почту:</w:t>
      </w:r>
      <w:hyperlink r:id="rId6" w:history="1">
        <w:r>
          <w:rPr>
            <w:rFonts w:ascii="Arial" w:hAnsi="Arial" w:cs="Arial"/>
            <w:color w:val="0000FF"/>
            <w:sz w:val="27"/>
            <w:szCs w:val="27"/>
          </w:rPr>
          <w:br/>
        </w:r>
        <w:r>
          <w:rPr>
            <w:rStyle w:val="a5"/>
            <w:rFonts w:ascii="Arial" w:hAnsi="Arial" w:cs="Arial"/>
            <w:sz w:val="27"/>
            <w:szCs w:val="27"/>
            <w:u w:val="none"/>
          </w:rPr>
          <w:t>dprro-ot@donland.ru</w:t>
        </w:r>
      </w:hyperlink>
      <w:r>
        <w:rPr>
          <w:rFonts w:ascii="Arial" w:hAnsi="Arial" w:cs="Arial"/>
          <w:color w:val="050624"/>
          <w:sz w:val="27"/>
          <w:szCs w:val="27"/>
        </w:rPr>
        <w:t>.  </w:t>
      </w:r>
    </w:p>
    <w:p w:rsidR="000207E2" w:rsidRDefault="000207E2">
      <w:bookmarkStart w:id="0" w:name="_GoBack"/>
      <w:bookmarkEnd w:id="0"/>
    </w:p>
    <w:sectPr w:rsidR="00020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5A"/>
    <w:rsid w:val="000207E2"/>
    <w:rsid w:val="009903E4"/>
    <w:rsid w:val="00B2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07E2"/>
    <w:rPr>
      <w:b/>
      <w:bCs/>
    </w:rPr>
  </w:style>
  <w:style w:type="character" w:styleId="a5">
    <w:name w:val="Hyperlink"/>
    <w:basedOn w:val="a0"/>
    <w:uiPriority w:val="99"/>
    <w:semiHidden/>
    <w:unhideWhenUsed/>
    <w:rsid w:val="000207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0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07E2"/>
    <w:rPr>
      <w:b/>
      <w:bCs/>
    </w:rPr>
  </w:style>
  <w:style w:type="character" w:styleId="a5">
    <w:name w:val="Hyperlink"/>
    <w:basedOn w:val="a0"/>
    <w:uiPriority w:val="99"/>
    <w:semiHidden/>
    <w:unhideWhenUsed/>
    <w:rsid w:val="000207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5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prro-ot@donland.ru" TargetMode="External"/><Relationship Id="rId5" Type="http://schemas.openxmlformats.org/officeDocument/2006/relationships/hyperlink" Target="https://ru.wikipedia.org/wiki/%D0%9A%D1%80%D0%B0%D1%81%D0%BD%D0%BE%D0%B5_%D0%B8_%D0%B1%D0%B5%D0%BB%D0%BE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2026-06-24T11:49:00Z</dcterms:created>
  <dcterms:modified xsi:type="dcterms:W3CDTF">2026-06-24T11:49:00Z</dcterms:modified>
</cp:coreProperties>
</file>